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5B" w:rsidRPr="00121588" w:rsidRDefault="00121588" w:rsidP="00121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88">
        <w:rPr>
          <w:rFonts w:ascii="Times New Roman" w:hAnsi="Times New Roman" w:cs="Times New Roman"/>
          <w:color w:val="313131"/>
          <w:sz w:val="28"/>
          <w:szCs w:val="28"/>
        </w:rPr>
        <w:t xml:space="preserve">Администрация </w:t>
      </w:r>
      <w:proofErr w:type="spellStart"/>
      <w:r w:rsidRPr="00121588">
        <w:rPr>
          <w:rFonts w:ascii="Times New Roman" w:hAnsi="Times New Roman" w:cs="Times New Roman"/>
          <w:color w:val="313131"/>
          <w:sz w:val="28"/>
          <w:szCs w:val="28"/>
        </w:rPr>
        <w:t>Чудовского</w:t>
      </w:r>
      <w:proofErr w:type="spellEnd"/>
      <w:r w:rsidRPr="00121588">
        <w:rPr>
          <w:rFonts w:ascii="Times New Roman" w:hAnsi="Times New Roman" w:cs="Times New Roman"/>
          <w:color w:val="313131"/>
          <w:sz w:val="28"/>
          <w:szCs w:val="28"/>
        </w:rPr>
        <w:t xml:space="preserve"> муниципального района сообщает, что решением </w:t>
      </w:r>
      <w:proofErr w:type="spellStart"/>
      <w:r w:rsidRPr="00121588">
        <w:rPr>
          <w:rFonts w:ascii="Times New Roman" w:hAnsi="Times New Roman" w:cs="Times New Roman"/>
          <w:color w:val="313131"/>
          <w:sz w:val="28"/>
          <w:szCs w:val="28"/>
        </w:rPr>
        <w:t>Чудовского</w:t>
      </w:r>
      <w:proofErr w:type="spellEnd"/>
      <w:r w:rsidRPr="00121588">
        <w:rPr>
          <w:rFonts w:ascii="Times New Roman" w:hAnsi="Times New Roman" w:cs="Times New Roman"/>
          <w:color w:val="313131"/>
          <w:sz w:val="28"/>
          <w:szCs w:val="28"/>
        </w:rPr>
        <w:t xml:space="preserve"> районного суда от 14 ноября 2011 года, часть 1 статьи 20.1 Устава </w:t>
      </w:r>
      <w:proofErr w:type="spellStart"/>
      <w:r w:rsidRPr="00121588">
        <w:rPr>
          <w:rFonts w:ascii="Times New Roman" w:hAnsi="Times New Roman" w:cs="Times New Roman"/>
          <w:color w:val="313131"/>
          <w:sz w:val="28"/>
          <w:szCs w:val="28"/>
        </w:rPr>
        <w:t>Чудовского</w:t>
      </w:r>
      <w:proofErr w:type="spellEnd"/>
      <w:r w:rsidRPr="00121588">
        <w:rPr>
          <w:rFonts w:ascii="Times New Roman" w:hAnsi="Times New Roman" w:cs="Times New Roman"/>
          <w:color w:val="313131"/>
          <w:sz w:val="28"/>
          <w:szCs w:val="28"/>
        </w:rPr>
        <w:t xml:space="preserve"> муниципального района Новгородской области признана противоречащей федеральному законодательству, не действующе</w:t>
      </w:r>
      <w:r w:rsidR="00B45FF4">
        <w:rPr>
          <w:rFonts w:ascii="Times New Roman" w:hAnsi="Times New Roman" w:cs="Times New Roman"/>
          <w:color w:val="313131"/>
          <w:sz w:val="28"/>
          <w:szCs w:val="28"/>
        </w:rPr>
        <w:t>й и не подлежащей применению с 24</w:t>
      </w:r>
      <w:bookmarkStart w:id="0" w:name="_GoBack"/>
      <w:bookmarkEnd w:id="0"/>
      <w:r w:rsidRPr="00121588">
        <w:rPr>
          <w:rFonts w:ascii="Times New Roman" w:hAnsi="Times New Roman" w:cs="Times New Roman"/>
          <w:color w:val="313131"/>
          <w:sz w:val="28"/>
          <w:szCs w:val="28"/>
        </w:rPr>
        <w:t xml:space="preserve"> ноября 2011 года.</w:t>
      </w:r>
    </w:p>
    <w:p w:rsidR="00121588" w:rsidRPr="00121588" w:rsidRDefault="001215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588" w:rsidRPr="0012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1"/>
    <w:rsid w:val="00121588"/>
    <w:rsid w:val="004B055B"/>
    <w:rsid w:val="00B45FF4"/>
    <w:rsid w:val="00C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С. Задорожная</dc:creator>
  <cp:keywords/>
  <dc:description/>
  <cp:lastModifiedBy>Оксана С. Задорожная</cp:lastModifiedBy>
  <cp:revision>3</cp:revision>
  <dcterms:created xsi:type="dcterms:W3CDTF">2014-11-26T08:18:00Z</dcterms:created>
  <dcterms:modified xsi:type="dcterms:W3CDTF">2019-08-28T11:08:00Z</dcterms:modified>
</cp:coreProperties>
</file>