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5C" w:rsidRPr="00A20CB9" w:rsidRDefault="009B2E5C" w:rsidP="009B2E5C">
      <w:pPr>
        <w:pStyle w:val="a5"/>
        <w:jc w:val="center"/>
        <w:rPr>
          <w:rFonts w:ascii="Times New Roman" w:hAnsi="Times New Roman"/>
          <w:noProof/>
          <w:szCs w:val="24"/>
        </w:rPr>
      </w:pPr>
      <w:r>
        <w:rPr>
          <w:b w:val="0"/>
          <w:noProof/>
        </w:rPr>
        <w:drawing>
          <wp:inline distT="0" distB="0" distL="0" distR="0">
            <wp:extent cx="761028" cy="828675"/>
            <wp:effectExtent l="19050" t="0" r="9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28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7DB" w:rsidRDefault="001F07DB" w:rsidP="001F07DB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F07DB" w:rsidRDefault="001F07DB" w:rsidP="001F07DB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1F07DB" w:rsidRDefault="001F07DB" w:rsidP="009B2E5C">
      <w:pPr>
        <w:pStyle w:val="a5"/>
        <w:jc w:val="center"/>
        <w:rPr>
          <w:rFonts w:ascii="Times New Roman" w:hAnsi="Times New Roman"/>
          <w:bCs/>
          <w:sz w:val="32"/>
        </w:rPr>
      </w:pPr>
    </w:p>
    <w:p w:rsidR="009B2E5C" w:rsidRDefault="009B2E5C" w:rsidP="009B2E5C">
      <w:pPr>
        <w:pStyle w:val="a5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Территориальная избирательная комиссия</w:t>
      </w:r>
    </w:p>
    <w:p w:rsidR="009B2E5C" w:rsidRDefault="009B2E5C" w:rsidP="009B2E5C">
      <w:pPr>
        <w:jc w:val="center"/>
        <w:rPr>
          <w:b/>
          <w:sz w:val="32"/>
        </w:rPr>
      </w:pPr>
      <w:r>
        <w:rPr>
          <w:b/>
          <w:sz w:val="32"/>
        </w:rPr>
        <w:t>Чудовского района</w:t>
      </w:r>
    </w:p>
    <w:p w:rsidR="009B2E5C" w:rsidRDefault="009B2E5C" w:rsidP="009B2E5C">
      <w:pPr>
        <w:pStyle w:val="1"/>
        <w:keepNext w:val="0"/>
        <w:widowControl w:val="0"/>
        <w:spacing w:before="360"/>
        <w:jc w:val="center"/>
        <w:rPr>
          <w:b/>
          <w:spacing w:val="80"/>
          <w:sz w:val="36"/>
        </w:rPr>
      </w:pPr>
      <w:r>
        <w:rPr>
          <w:b/>
          <w:bCs/>
          <w:spacing w:val="80"/>
          <w:sz w:val="36"/>
        </w:rPr>
        <w:t>Постановление</w:t>
      </w:r>
    </w:p>
    <w:p w:rsidR="009B2E5C" w:rsidRDefault="009B2E5C" w:rsidP="009B2E5C">
      <w:pPr>
        <w:jc w:val="right"/>
        <w:rPr>
          <w:sz w:val="28"/>
        </w:rPr>
      </w:pPr>
    </w:p>
    <w:tbl>
      <w:tblPr>
        <w:tblW w:w="9464" w:type="dxa"/>
        <w:jc w:val="center"/>
        <w:tblLook w:val="0000"/>
      </w:tblPr>
      <w:tblGrid>
        <w:gridCol w:w="3369"/>
        <w:gridCol w:w="3174"/>
        <w:gridCol w:w="2921"/>
      </w:tblGrid>
      <w:tr w:rsidR="009B2E5C" w:rsidRPr="00D05098" w:rsidTr="005A58DC">
        <w:trPr>
          <w:jc w:val="center"/>
        </w:trPr>
        <w:tc>
          <w:tcPr>
            <w:tcW w:w="3369" w:type="dxa"/>
          </w:tcPr>
          <w:p w:rsidR="009B2E5C" w:rsidRPr="00491188" w:rsidRDefault="00E12FD1" w:rsidP="00E12F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9B2E5C">
              <w:rPr>
                <w:color w:val="000000"/>
                <w:sz w:val="28"/>
                <w:szCs w:val="28"/>
              </w:rPr>
              <w:t xml:space="preserve"> </w:t>
            </w:r>
            <w:r w:rsidR="00E2650A">
              <w:rPr>
                <w:color w:val="000000"/>
                <w:sz w:val="28"/>
                <w:szCs w:val="28"/>
              </w:rPr>
              <w:t>июня</w:t>
            </w:r>
            <w:r w:rsidR="009B2E5C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9B2E5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74" w:type="dxa"/>
          </w:tcPr>
          <w:p w:rsidR="009B2E5C" w:rsidRPr="00491188" w:rsidRDefault="009B2E5C" w:rsidP="005A58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</w:tcPr>
          <w:p w:rsidR="009B2E5C" w:rsidRPr="00D05098" w:rsidRDefault="009B2E5C" w:rsidP="00EE7B07">
            <w:pPr>
              <w:jc w:val="right"/>
              <w:rPr>
                <w:color w:val="000000"/>
                <w:sz w:val="28"/>
                <w:szCs w:val="28"/>
              </w:rPr>
            </w:pPr>
            <w:r w:rsidRPr="00D05098">
              <w:rPr>
                <w:color w:val="000000"/>
                <w:sz w:val="28"/>
                <w:szCs w:val="28"/>
              </w:rPr>
              <w:t xml:space="preserve">№ </w:t>
            </w:r>
            <w:r w:rsidR="00E12FD1">
              <w:rPr>
                <w:color w:val="000000"/>
                <w:sz w:val="28"/>
                <w:szCs w:val="28"/>
              </w:rPr>
              <w:t>87</w:t>
            </w:r>
            <w:r w:rsidRPr="00D05098">
              <w:rPr>
                <w:color w:val="000000"/>
                <w:sz w:val="28"/>
                <w:szCs w:val="28"/>
                <w:lang w:val="en-US"/>
              </w:rPr>
              <w:t>/</w:t>
            </w:r>
            <w:r w:rsidR="00EE7B07">
              <w:rPr>
                <w:color w:val="000000"/>
                <w:sz w:val="28"/>
                <w:szCs w:val="28"/>
              </w:rPr>
              <w:t>2</w:t>
            </w:r>
            <w:r w:rsidRPr="00D05098">
              <w:rPr>
                <w:color w:val="000000"/>
                <w:sz w:val="28"/>
                <w:szCs w:val="28"/>
                <w:lang w:val="en-US"/>
              </w:rPr>
              <w:t>-</w:t>
            </w:r>
            <w:r w:rsidR="00D05098" w:rsidRPr="00D05098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9B2E5C" w:rsidRDefault="009B2E5C" w:rsidP="009B2E5C">
      <w:pPr>
        <w:widowControl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г. Чудово</w:t>
      </w:r>
    </w:p>
    <w:p w:rsidR="009B2E5C" w:rsidRDefault="009B2E5C" w:rsidP="009B2E5C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E7B07" w:rsidRPr="00EE7B07" w:rsidRDefault="00EE7B07" w:rsidP="00EE7B07">
      <w:pPr>
        <w:pStyle w:val="a3"/>
      </w:pPr>
      <w:r w:rsidRPr="00EE7B07">
        <w:t>О возложении полномочий окружных избирательных комиссий по</w:t>
      </w:r>
      <w:r w:rsidR="00052F0C">
        <w:t xml:space="preserve"> </w:t>
      </w:r>
      <w:r w:rsidRPr="00EE7B07">
        <w:t xml:space="preserve">выборам депутатов </w:t>
      </w:r>
      <w:r w:rsidRPr="00EE7B07">
        <w:rPr>
          <w:szCs w:val="28"/>
        </w:rPr>
        <w:t xml:space="preserve">Думы Чудовского муниципального округа Новгородской области первого созыва 14 сентября 2025 года </w:t>
      </w:r>
      <w:r w:rsidRPr="00EE7B07">
        <w:t>на</w:t>
      </w:r>
      <w:r w:rsidR="00353097">
        <w:t xml:space="preserve"> </w:t>
      </w:r>
      <w:r w:rsidRPr="00EE7B07">
        <w:t>Территориальную избирательную комиссию Чудовского района</w:t>
      </w:r>
    </w:p>
    <w:p w:rsidR="00EE7B07" w:rsidRDefault="00EE7B07" w:rsidP="00EF4C4A">
      <w:pPr>
        <w:jc w:val="center"/>
        <w:rPr>
          <w:b/>
          <w:sz w:val="28"/>
          <w:szCs w:val="28"/>
        </w:rPr>
      </w:pPr>
    </w:p>
    <w:p w:rsidR="009B2E5C" w:rsidRDefault="009B2E5C" w:rsidP="009B2E5C">
      <w:pPr>
        <w:jc w:val="right"/>
        <w:rPr>
          <w:szCs w:val="28"/>
        </w:rPr>
      </w:pPr>
    </w:p>
    <w:p w:rsidR="00052F0C" w:rsidRPr="00052F0C" w:rsidRDefault="00052F0C" w:rsidP="00052F0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52F0C">
        <w:rPr>
          <w:sz w:val="28"/>
        </w:rPr>
        <w:t xml:space="preserve">В соответствии  с пунктом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 статьи 16 областного закона от 30.07.2007 № 147-ОЗ «О выборах депутатов представительного органа муниципального образования в Новгородской области», </w:t>
      </w:r>
      <w:r w:rsidRPr="00052F0C">
        <w:rPr>
          <w:sz w:val="28"/>
          <w:szCs w:val="28"/>
        </w:rPr>
        <w:t>постановлением Избирательной комиссии Новгородской области от 14.03.2025 № 94/5-7 «О возложении на</w:t>
      </w:r>
      <w:proofErr w:type="gramEnd"/>
      <w:r w:rsidRPr="00052F0C">
        <w:rPr>
          <w:sz w:val="28"/>
          <w:szCs w:val="28"/>
        </w:rPr>
        <w:t xml:space="preserve"> Территориальную избирательную комиссию Чудовского района полномочий по подготовке и проведению выборов в органы местного самоуправления, местного референдума Чудовского муниципального округа Новгородской области» </w:t>
      </w:r>
    </w:p>
    <w:p w:rsidR="009B2E5C" w:rsidRPr="00715400" w:rsidRDefault="009B2E5C" w:rsidP="001F07DB">
      <w:pPr>
        <w:spacing w:line="360" w:lineRule="auto"/>
        <w:ind w:firstLine="709"/>
        <w:jc w:val="both"/>
        <w:rPr>
          <w:sz w:val="28"/>
          <w:szCs w:val="28"/>
        </w:rPr>
      </w:pPr>
      <w:r w:rsidRPr="00715400">
        <w:rPr>
          <w:sz w:val="28"/>
          <w:szCs w:val="28"/>
        </w:rPr>
        <w:t>Территориальная избирательная комиссия Чудовского района</w:t>
      </w:r>
    </w:p>
    <w:p w:rsidR="009B2E5C" w:rsidRDefault="009B2E5C" w:rsidP="001F07DB">
      <w:pPr>
        <w:spacing w:line="360" w:lineRule="auto"/>
        <w:ind w:firstLine="709"/>
        <w:jc w:val="both"/>
        <w:rPr>
          <w:sz w:val="28"/>
          <w:szCs w:val="28"/>
        </w:rPr>
      </w:pPr>
      <w:r w:rsidRPr="00904E6A">
        <w:rPr>
          <w:sz w:val="28"/>
          <w:szCs w:val="28"/>
        </w:rPr>
        <w:t>ПОСТАНОВЛЯЕТ:</w:t>
      </w:r>
    </w:p>
    <w:p w:rsidR="00052F0C" w:rsidRDefault="002D1E97" w:rsidP="001F07DB">
      <w:pPr>
        <w:spacing w:line="360" w:lineRule="auto"/>
        <w:ind w:firstLine="709"/>
        <w:jc w:val="both"/>
        <w:rPr>
          <w:sz w:val="28"/>
          <w:szCs w:val="28"/>
        </w:rPr>
      </w:pPr>
      <w:r w:rsidRPr="00735B38">
        <w:rPr>
          <w:sz w:val="28"/>
          <w:szCs w:val="28"/>
        </w:rPr>
        <w:t>1. </w:t>
      </w:r>
      <w:r w:rsidR="00052F0C">
        <w:rPr>
          <w:sz w:val="28"/>
        </w:rPr>
        <w:t>Окружные избирательные комиссии по выборам депутатов Думы Чудовского муниципального округа Новгородской области первого созыва не формировать</w:t>
      </w:r>
      <w:r w:rsidR="00026D4C">
        <w:rPr>
          <w:sz w:val="28"/>
        </w:rPr>
        <w:t>.</w:t>
      </w:r>
    </w:p>
    <w:p w:rsidR="00052F0C" w:rsidRPr="00052F0C" w:rsidRDefault="003C63C6" w:rsidP="00052F0C">
      <w:pPr>
        <w:pStyle w:val="a3"/>
        <w:spacing w:line="360" w:lineRule="auto"/>
        <w:ind w:right="-57" w:firstLine="567"/>
        <w:jc w:val="both"/>
        <w:rPr>
          <w:b w:val="0"/>
        </w:rPr>
      </w:pPr>
      <w:r w:rsidRPr="00052F0C">
        <w:rPr>
          <w:b w:val="0"/>
          <w:szCs w:val="28"/>
        </w:rPr>
        <w:lastRenderedPageBreak/>
        <w:t>2</w:t>
      </w:r>
      <w:r w:rsidR="002D1E97" w:rsidRPr="00052F0C">
        <w:rPr>
          <w:b w:val="0"/>
          <w:szCs w:val="28"/>
        </w:rPr>
        <w:t>. </w:t>
      </w:r>
      <w:r w:rsidR="00052F0C" w:rsidRPr="00052F0C">
        <w:rPr>
          <w:b w:val="0"/>
        </w:rPr>
        <w:t>Возложить полномочия окружных избирательных</w:t>
      </w:r>
      <w:r w:rsidR="00353097">
        <w:rPr>
          <w:b w:val="0"/>
        </w:rPr>
        <w:t xml:space="preserve"> комиссий по выборам депутатов </w:t>
      </w:r>
      <w:r w:rsidR="00052F0C" w:rsidRPr="00052F0C">
        <w:rPr>
          <w:b w:val="0"/>
        </w:rPr>
        <w:t>Думы Чудовского муниципального округа Новгородской области первого созыва</w:t>
      </w:r>
      <w:r w:rsidR="00052F0C">
        <w:t xml:space="preserve"> </w:t>
      </w:r>
      <w:r w:rsidR="00052F0C" w:rsidRPr="00052F0C">
        <w:rPr>
          <w:b w:val="0"/>
        </w:rPr>
        <w:t>на Территориальную избирательную комиссию Чудовского района.</w:t>
      </w:r>
    </w:p>
    <w:p w:rsidR="00052F0C" w:rsidRPr="00052F0C" w:rsidRDefault="00052F0C" w:rsidP="00052F0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80"/>
        <w:gridCol w:w="4684"/>
      </w:tblGrid>
      <w:tr w:rsidR="002D1E97" w:rsidRPr="002E5300" w:rsidTr="005A58DC">
        <w:trPr>
          <w:trHeight w:val="8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2D1E97" w:rsidRDefault="002D1E97" w:rsidP="005A58DC">
            <w:pPr>
              <w:widowControl w:val="0"/>
              <w:ind w:right="1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Чудовского района</w:t>
            </w:r>
          </w:p>
          <w:p w:rsidR="002D1E97" w:rsidRPr="00CB2090" w:rsidRDefault="002D1E97" w:rsidP="005A58DC">
            <w:pPr>
              <w:widowControl w:val="0"/>
              <w:ind w:right="1303"/>
              <w:rPr>
                <w:sz w:val="28"/>
                <w:szCs w:val="28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2D1E97" w:rsidRPr="002E5300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</w:p>
          <w:p w:rsidR="002D1E97" w:rsidRPr="002E5300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</w:p>
          <w:p w:rsidR="002D1E97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</w:p>
          <w:p w:rsidR="002D1E97" w:rsidRPr="002E5300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</w:t>
            </w:r>
            <w:r w:rsidRPr="002E530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Сахарова</w:t>
            </w:r>
          </w:p>
        </w:tc>
      </w:tr>
      <w:tr w:rsidR="002D1E97" w:rsidRPr="002E5300" w:rsidTr="005A58DC">
        <w:trPr>
          <w:trHeight w:val="28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2D1E97" w:rsidRPr="002E5300" w:rsidRDefault="002D1E97" w:rsidP="005A58DC">
            <w:pPr>
              <w:widowControl w:val="0"/>
              <w:ind w:right="1445"/>
              <w:jc w:val="both"/>
              <w:rPr>
                <w:sz w:val="28"/>
                <w:szCs w:val="28"/>
              </w:rPr>
            </w:pPr>
            <w:r w:rsidRPr="002E5300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избирательной</w:t>
            </w:r>
            <w:r w:rsidRPr="002E53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2E5300">
              <w:rPr>
                <w:sz w:val="28"/>
                <w:szCs w:val="28"/>
              </w:rPr>
              <w:t xml:space="preserve">омиссии </w:t>
            </w:r>
            <w:r>
              <w:rPr>
                <w:sz w:val="28"/>
                <w:szCs w:val="28"/>
              </w:rPr>
              <w:t>Чудовского района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2D1E97" w:rsidRPr="002E5300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</w:p>
          <w:p w:rsidR="002D1E97" w:rsidRPr="002E5300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</w:p>
          <w:p w:rsidR="002D1E97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</w:p>
          <w:p w:rsidR="002D1E97" w:rsidRPr="002E5300" w:rsidRDefault="002D1E97" w:rsidP="005A58DC">
            <w:pPr>
              <w:widowControl w:val="0"/>
              <w:ind w:left="2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Pr="002E530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Дмитриева</w:t>
            </w:r>
          </w:p>
        </w:tc>
      </w:tr>
    </w:tbl>
    <w:p w:rsidR="008B584C" w:rsidRDefault="008B584C" w:rsidP="00D46808">
      <w:pPr>
        <w:ind w:left="4820"/>
        <w:jc w:val="center"/>
      </w:pPr>
    </w:p>
    <w:sectPr w:rsidR="008B584C" w:rsidSect="001F07DB">
      <w:headerReference w:type="first" r:id="rId8"/>
      <w:pgSz w:w="11906" w:h="16838" w:code="9"/>
      <w:pgMar w:top="1276" w:right="851" w:bottom="851" w:left="1701" w:header="709" w:footer="142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88D" w:rsidRDefault="0078288D" w:rsidP="006B18D9">
      <w:r>
        <w:separator/>
      </w:r>
    </w:p>
  </w:endnote>
  <w:endnote w:type="continuationSeparator" w:id="1">
    <w:p w:rsidR="0078288D" w:rsidRDefault="0078288D" w:rsidP="006B1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88D" w:rsidRDefault="0078288D" w:rsidP="006B18D9">
      <w:r>
        <w:separator/>
      </w:r>
    </w:p>
  </w:footnote>
  <w:footnote w:type="continuationSeparator" w:id="1">
    <w:p w:rsidR="0078288D" w:rsidRDefault="0078288D" w:rsidP="006B1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06" w:rsidRDefault="006F0A06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35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E5C"/>
    <w:rsid w:val="00026D4C"/>
    <w:rsid w:val="00052F0C"/>
    <w:rsid w:val="00057BE8"/>
    <w:rsid w:val="000A3E53"/>
    <w:rsid w:val="000E0893"/>
    <w:rsid w:val="001926DA"/>
    <w:rsid w:val="001B113B"/>
    <w:rsid w:val="001D0729"/>
    <w:rsid w:val="001E694A"/>
    <w:rsid w:val="001F07DB"/>
    <w:rsid w:val="00212A61"/>
    <w:rsid w:val="0022755C"/>
    <w:rsid w:val="002343E0"/>
    <w:rsid w:val="00286F7C"/>
    <w:rsid w:val="002A4B2C"/>
    <w:rsid w:val="002C5CA5"/>
    <w:rsid w:val="002D1E97"/>
    <w:rsid w:val="00313384"/>
    <w:rsid w:val="00315A74"/>
    <w:rsid w:val="00353097"/>
    <w:rsid w:val="003B17EA"/>
    <w:rsid w:val="003C63C6"/>
    <w:rsid w:val="004264C3"/>
    <w:rsid w:val="004751D4"/>
    <w:rsid w:val="0048606F"/>
    <w:rsid w:val="004F21D4"/>
    <w:rsid w:val="00513391"/>
    <w:rsid w:val="005767D7"/>
    <w:rsid w:val="005947C3"/>
    <w:rsid w:val="005A561E"/>
    <w:rsid w:val="005A58DC"/>
    <w:rsid w:val="005D157B"/>
    <w:rsid w:val="00681CC2"/>
    <w:rsid w:val="006B18D9"/>
    <w:rsid w:val="006B26A7"/>
    <w:rsid w:val="006E199E"/>
    <w:rsid w:val="006F0A06"/>
    <w:rsid w:val="006F692D"/>
    <w:rsid w:val="0070303F"/>
    <w:rsid w:val="00715400"/>
    <w:rsid w:val="00780221"/>
    <w:rsid w:val="0078288D"/>
    <w:rsid w:val="00794468"/>
    <w:rsid w:val="007E6E52"/>
    <w:rsid w:val="00852029"/>
    <w:rsid w:val="008714A9"/>
    <w:rsid w:val="008932D0"/>
    <w:rsid w:val="00897D2C"/>
    <w:rsid w:val="008A524A"/>
    <w:rsid w:val="008B584C"/>
    <w:rsid w:val="00904AF4"/>
    <w:rsid w:val="009613E6"/>
    <w:rsid w:val="009652FB"/>
    <w:rsid w:val="009912FE"/>
    <w:rsid w:val="009B2E5C"/>
    <w:rsid w:val="009D34D2"/>
    <w:rsid w:val="009F78BB"/>
    <w:rsid w:val="00A1129E"/>
    <w:rsid w:val="00A139ED"/>
    <w:rsid w:val="00A17CBC"/>
    <w:rsid w:val="00A25227"/>
    <w:rsid w:val="00A34CE2"/>
    <w:rsid w:val="00A45747"/>
    <w:rsid w:val="00A552A0"/>
    <w:rsid w:val="00A705F8"/>
    <w:rsid w:val="00A91977"/>
    <w:rsid w:val="00AA1E64"/>
    <w:rsid w:val="00AE021C"/>
    <w:rsid w:val="00AE0E0A"/>
    <w:rsid w:val="00B27094"/>
    <w:rsid w:val="00B501CC"/>
    <w:rsid w:val="00B7541A"/>
    <w:rsid w:val="00B82F50"/>
    <w:rsid w:val="00B941FF"/>
    <w:rsid w:val="00BA0FFD"/>
    <w:rsid w:val="00BA50DE"/>
    <w:rsid w:val="00C27402"/>
    <w:rsid w:val="00C30090"/>
    <w:rsid w:val="00C34A63"/>
    <w:rsid w:val="00C36536"/>
    <w:rsid w:val="00C616F9"/>
    <w:rsid w:val="00C72E2D"/>
    <w:rsid w:val="00CB5611"/>
    <w:rsid w:val="00CC2F1C"/>
    <w:rsid w:val="00D05098"/>
    <w:rsid w:val="00D062D2"/>
    <w:rsid w:val="00D32358"/>
    <w:rsid w:val="00D37047"/>
    <w:rsid w:val="00D46808"/>
    <w:rsid w:val="00D54176"/>
    <w:rsid w:val="00D55FEB"/>
    <w:rsid w:val="00D83DD9"/>
    <w:rsid w:val="00D91991"/>
    <w:rsid w:val="00DF632C"/>
    <w:rsid w:val="00E12FD1"/>
    <w:rsid w:val="00E2650A"/>
    <w:rsid w:val="00E535BC"/>
    <w:rsid w:val="00E86756"/>
    <w:rsid w:val="00ED6DED"/>
    <w:rsid w:val="00ED7408"/>
    <w:rsid w:val="00EE7B07"/>
    <w:rsid w:val="00EF4C4A"/>
    <w:rsid w:val="00F4318B"/>
    <w:rsid w:val="00F44D7A"/>
    <w:rsid w:val="00F46B49"/>
    <w:rsid w:val="00F517E9"/>
    <w:rsid w:val="00F73842"/>
    <w:rsid w:val="00F93241"/>
    <w:rsid w:val="00FA3E0F"/>
    <w:rsid w:val="00FB410F"/>
    <w:rsid w:val="00FE6407"/>
    <w:rsid w:val="00F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E5C"/>
    <w:pPr>
      <w:keepNext/>
      <w:tabs>
        <w:tab w:val="left" w:pos="3060"/>
        <w:tab w:val="left" w:pos="8931"/>
      </w:tabs>
      <w:spacing w:line="240" w:lineRule="atLeast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2E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2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E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E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9B2E5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9B2E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9B2E5C"/>
    <w:pPr>
      <w:jc w:val="both"/>
    </w:pPr>
    <w:rPr>
      <w:rFonts w:ascii="Courier New" w:hAnsi="Courier New"/>
      <w:b/>
      <w:szCs w:val="20"/>
    </w:rPr>
  </w:style>
  <w:style w:type="paragraph" w:styleId="a6">
    <w:name w:val="header"/>
    <w:basedOn w:val="a"/>
    <w:link w:val="a7"/>
    <w:uiPriority w:val="99"/>
    <w:rsid w:val="009B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2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9B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2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9B2E5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9B2E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2E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2E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B2E5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9B2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B2E5C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B488-E956-4DF8-A2C2-47927F13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T_G_Arzhanova</dc:creator>
  <cp:lastModifiedBy>T_G_Arzhanova</cp:lastModifiedBy>
  <cp:revision>2</cp:revision>
  <dcterms:created xsi:type="dcterms:W3CDTF">2025-06-25T07:44:00Z</dcterms:created>
  <dcterms:modified xsi:type="dcterms:W3CDTF">2025-06-25T07:44:00Z</dcterms:modified>
</cp:coreProperties>
</file>