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A" w:rsidRDefault="0020545A" w:rsidP="00205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  <w:r w:rsidR="00B31C27">
        <w:rPr>
          <w:b/>
          <w:sz w:val="28"/>
          <w:szCs w:val="28"/>
        </w:rPr>
        <w:t xml:space="preserve"> по результатам</w:t>
      </w:r>
      <w:r>
        <w:rPr>
          <w:b/>
          <w:sz w:val="28"/>
          <w:szCs w:val="28"/>
        </w:rPr>
        <w:t xml:space="preserve"> публичных слушаний</w:t>
      </w:r>
    </w:p>
    <w:p w:rsidR="00CC45F3" w:rsidRDefault="0020545A" w:rsidP="009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</w:t>
      </w:r>
      <w:r w:rsidR="00CC45F3">
        <w:rPr>
          <w:b/>
          <w:sz w:val="28"/>
          <w:szCs w:val="28"/>
        </w:rPr>
        <w:t xml:space="preserve">кту </w:t>
      </w:r>
      <w:r w:rsidR="002E1E3F">
        <w:rPr>
          <w:b/>
          <w:sz w:val="28"/>
          <w:szCs w:val="28"/>
        </w:rPr>
        <w:t xml:space="preserve">решения Думы Чудовского муниципального района </w:t>
      </w:r>
      <w:r>
        <w:rPr>
          <w:b/>
          <w:sz w:val="28"/>
          <w:szCs w:val="28"/>
        </w:rPr>
        <w:t xml:space="preserve"> </w:t>
      </w:r>
    </w:p>
    <w:p w:rsidR="006C0012" w:rsidRDefault="0020545A" w:rsidP="009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A435B9">
        <w:rPr>
          <w:b/>
          <w:sz w:val="28"/>
          <w:szCs w:val="28"/>
        </w:rPr>
        <w:t xml:space="preserve"> бюджете Чудовско</w:t>
      </w:r>
      <w:r w:rsidR="002A2EDA">
        <w:rPr>
          <w:b/>
          <w:sz w:val="28"/>
          <w:szCs w:val="28"/>
        </w:rPr>
        <w:t>го муниципального района на 2025 год и на плановый период 2026 и 2027</w:t>
      </w:r>
      <w:r w:rsidR="00A435B9">
        <w:rPr>
          <w:b/>
          <w:sz w:val="28"/>
          <w:szCs w:val="28"/>
        </w:rPr>
        <w:t xml:space="preserve"> годов</w:t>
      </w:r>
    </w:p>
    <w:p w:rsidR="002A2EDA" w:rsidRDefault="002A2EDA" w:rsidP="009135CD">
      <w:pPr>
        <w:jc w:val="center"/>
        <w:rPr>
          <w:b/>
          <w:sz w:val="28"/>
          <w:szCs w:val="28"/>
        </w:rPr>
      </w:pPr>
    </w:p>
    <w:p w:rsidR="002A2EDA" w:rsidRDefault="002A2EDA" w:rsidP="009135CD">
      <w:pPr>
        <w:jc w:val="center"/>
        <w:rPr>
          <w:b/>
          <w:sz w:val="28"/>
          <w:szCs w:val="28"/>
        </w:rPr>
      </w:pPr>
    </w:p>
    <w:p w:rsidR="006C0012" w:rsidRDefault="009F2E65" w:rsidP="006C0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на слушаниях 11 </w:t>
      </w:r>
      <w:r w:rsidR="006C0012">
        <w:rPr>
          <w:b/>
          <w:sz w:val="28"/>
          <w:szCs w:val="28"/>
        </w:rPr>
        <w:t>человек.</w:t>
      </w:r>
    </w:p>
    <w:p w:rsidR="009135CD" w:rsidRDefault="009135CD" w:rsidP="009135CD">
      <w:pPr>
        <w:rPr>
          <w:b/>
          <w:sz w:val="28"/>
          <w:szCs w:val="28"/>
        </w:rPr>
      </w:pPr>
    </w:p>
    <w:p w:rsidR="0020545A" w:rsidRDefault="006C0012" w:rsidP="0010455C">
      <w:pPr>
        <w:ind w:firstLine="708"/>
        <w:jc w:val="both"/>
        <w:rPr>
          <w:sz w:val="28"/>
          <w:szCs w:val="28"/>
        </w:rPr>
      </w:pPr>
      <w:r w:rsidRPr="006C0012">
        <w:rPr>
          <w:sz w:val="28"/>
          <w:szCs w:val="28"/>
        </w:rPr>
        <w:t>Публичные слушания назначены постановлением</w:t>
      </w:r>
      <w:r>
        <w:rPr>
          <w:sz w:val="28"/>
          <w:szCs w:val="28"/>
        </w:rPr>
        <w:t xml:space="preserve"> Администрации Чудовского муниципального района от 2</w:t>
      </w:r>
      <w:r w:rsidR="002A2EDA">
        <w:rPr>
          <w:sz w:val="28"/>
          <w:szCs w:val="28"/>
        </w:rPr>
        <w:t>5.11.2024</w:t>
      </w:r>
      <w:r w:rsidR="00BF389B">
        <w:rPr>
          <w:sz w:val="28"/>
          <w:szCs w:val="28"/>
        </w:rPr>
        <w:t xml:space="preserve"> № 2305</w:t>
      </w:r>
      <w:bookmarkStart w:id="0" w:name="_GoBack"/>
      <w:bookmarkEnd w:id="0"/>
      <w:r>
        <w:rPr>
          <w:sz w:val="28"/>
          <w:szCs w:val="28"/>
        </w:rPr>
        <w:t xml:space="preserve"> «О проведении публичных слушаний».</w:t>
      </w:r>
    </w:p>
    <w:p w:rsidR="006C0012" w:rsidRDefault="006C0012" w:rsidP="00104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</w:t>
      </w:r>
      <w:r w:rsidR="003438AE">
        <w:rPr>
          <w:sz w:val="28"/>
          <w:szCs w:val="28"/>
        </w:rPr>
        <w:t>ния</w:t>
      </w:r>
      <w:r w:rsidR="0010455C">
        <w:rPr>
          <w:sz w:val="28"/>
          <w:szCs w:val="28"/>
        </w:rPr>
        <w:t xml:space="preserve"> публичных слушаний</w:t>
      </w:r>
      <w:r w:rsidR="003438AE">
        <w:rPr>
          <w:sz w:val="28"/>
          <w:szCs w:val="28"/>
        </w:rPr>
        <w:t xml:space="preserve"> по </w:t>
      </w:r>
      <w:r w:rsidR="0010455C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="003438AE">
        <w:rPr>
          <w:sz w:val="28"/>
          <w:szCs w:val="28"/>
        </w:rPr>
        <w:t>«О бюджете Чудовско</w:t>
      </w:r>
      <w:r w:rsidR="002A2EDA">
        <w:rPr>
          <w:sz w:val="28"/>
          <w:szCs w:val="28"/>
        </w:rPr>
        <w:t>го муниципального района на 2025 год и на плановый период 2026 и 202</w:t>
      </w:r>
      <w:r w:rsidR="009F2E65">
        <w:rPr>
          <w:sz w:val="28"/>
          <w:szCs w:val="28"/>
        </w:rPr>
        <w:t>7</w:t>
      </w:r>
      <w:r w:rsidR="003438AE">
        <w:rPr>
          <w:sz w:val="28"/>
          <w:szCs w:val="28"/>
        </w:rPr>
        <w:t xml:space="preserve"> годов</w:t>
      </w:r>
      <w:r w:rsidR="009F2E65">
        <w:rPr>
          <w:sz w:val="28"/>
          <w:szCs w:val="28"/>
        </w:rPr>
        <w:t>»</w:t>
      </w:r>
      <w:r w:rsidR="003438AE">
        <w:rPr>
          <w:sz w:val="28"/>
          <w:szCs w:val="28"/>
        </w:rPr>
        <w:t xml:space="preserve"> докладчик сообщил следующее:</w:t>
      </w:r>
    </w:p>
    <w:p w:rsidR="000E3FFB" w:rsidRDefault="003F6B34" w:rsidP="000E3FFB">
      <w:pPr>
        <w:ind w:firstLine="708"/>
        <w:jc w:val="both"/>
        <w:rPr>
          <w:sz w:val="28"/>
          <w:szCs w:val="28"/>
        </w:rPr>
      </w:pPr>
      <w:r w:rsidRPr="003F6B34">
        <w:rPr>
          <w:sz w:val="28"/>
          <w:szCs w:val="28"/>
        </w:rPr>
        <w:t>Общий объем доходов бюджета Чудовско</w:t>
      </w:r>
      <w:r w:rsidR="00423805">
        <w:rPr>
          <w:sz w:val="28"/>
          <w:szCs w:val="28"/>
        </w:rPr>
        <w:t>го муниципального района на 202</w:t>
      </w:r>
      <w:r w:rsidR="006F4175">
        <w:rPr>
          <w:sz w:val="28"/>
          <w:szCs w:val="28"/>
        </w:rPr>
        <w:t>5</w:t>
      </w:r>
      <w:r w:rsidR="00423805">
        <w:rPr>
          <w:sz w:val="28"/>
          <w:szCs w:val="28"/>
        </w:rPr>
        <w:t xml:space="preserve"> год составит</w:t>
      </w:r>
      <w:r w:rsidR="006F4175">
        <w:rPr>
          <w:sz w:val="28"/>
          <w:szCs w:val="28"/>
        </w:rPr>
        <w:t xml:space="preserve"> 831</w:t>
      </w:r>
      <w:r w:rsidR="00456F8B">
        <w:rPr>
          <w:sz w:val="28"/>
          <w:szCs w:val="28"/>
        </w:rPr>
        <w:t xml:space="preserve"> </w:t>
      </w:r>
      <w:r w:rsidR="006F4175">
        <w:rPr>
          <w:sz w:val="28"/>
          <w:szCs w:val="28"/>
        </w:rPr>
        <w:t xml:space="preserve">146,6 </w:t>
      </w:r>
      <w:r w:rsidRPr="003F6B34">
        <w:rPr>
          <w:sz w:val="28"/>
          <w:szCs w:val="28"/>
        </w:rPr>
        <w:t>тыс. рублей, в том числе налоговы</w:t>
      </w:r>
      <w:r w:rsidR="006F4175">
        <w:rPr>
          <w:sz w:val="28"/>
          <w:szCs w:val="28"/>
        </w:rPr>
        <w:t>е и неналоговые доходы 311</w:t>
      </w:r>
      <w:r w:rsidR="00456F8B">
        <w:rPr>
          <w:sz w:val="28"/>
          <w:szCs w:val="28"/>
        </w:rPr>
        <w:t xml:space="preserve"> </w:t>
      </w:r>
      <w:r w:rsidR="006F4175">
        <w:rPr>
          <w:sz w:val="28"/>
          <w:szCs w:val="28"/>
        </w:rPr>
        <w:t>658,7</w:t>
      </w:r>
      <w:r w:rsidRPr="003F6B34">
        <w:rPr>
          <w:sz w:val="28"/>
          <w:szCs w:val="28"/>
        </w:rPr>
        <w:t xml:space="preserve"> тыс.рублей, безвозмездные пост</w:t>
      </w:r>
      <w:r w:rsidR="006F4175">
        <w:rPr>
          <w:sz w:val="28"/>
          <w:szCs w:val="28"/>
        </w:rPr>
        <w:t>упления – 519</w:t>
      </w:r>
      <w:r w:rsidR="00456F8B">
        <w:rPr>
          <w:sz w:val="28"/>
          <w:szCs w:val="28"/>
        </w:rPr>
        <w:t xml:space="preserve"> </w:t>
      </w:r>
      <w:r w:rsidR="006F4175">
        <w:rPr>
          <w:sz w:val="28"/>
          <w:szCs w:val="28"/>
        </w:rPr>
        <w:t>487,</w:t>
      </w:r>
      <w:r w:rsidR="00B415BD">
        <w:rPr>
          <w:sz w:val="28"/>
          <w:szCs w:val="28"/>
        </w:rPr>
        <w:t>9</w:t>
      </w:r>
      <w:r>
        <w:rPr>
          <w:sz w:val="28"/>
          <w:szCs w:val="28"/>
        </w:rPr>
        <w:t xml:space="preserve"> тыс.рублей. </w:t>
      </w:r>
      <w:r w:rsidRPr="003F6B34">
        <w:rPr>
          <w:sz w:val="28"/>
          <w:szCs w:val="28"/>
        </w:rPr>
        <w:t>Расходы бюджета с</w:t>
      </w:r>
      <w:r w:rsidR="006F4175">
        <w:rPr>
          <w:sz w:val="28"/>
          <w:szCs w:val="28"/>
        </w:rPr>
        <w:t>оставят 845</w:t>
      </w:r>
      <w:r w:rsidR="00456F8B">
        <w:rPr>
          <w:sz w:val="28"/>
          <w:szCs w:val="28"/>
        </w:rPr>
        <w:t xml:space="preserve"> </w:t>
      </w:r>
      <w:r w:rsidR="006F4175">
        <w:rPr>
          <w:sz w:val="28"/>
          <w:szCs w:val="28"/>
        </w:rPr>
        <w:t>936,6</w:t>
      </w:r>
      <w:r>
        <w:rPr>
          <w:sz w:val="28"/>
          <w:szCs w:val="28"/>
        </w:rPr>
        <w:t xml:space="preserve"> тыс.рублей. </w:t>
      </w:r>
      <w:r w:rsidRPr="003F6B34">
        <w:rPr>
          <w:sz w:val="28"/>
          <w:szCs w:val="28"/>
        </w:rPr>
        <w:t>Бюджет муниципального района сформиро</w:t>
      </w:r>
      <w:r w:rsidR="00B415BD">
        <w:rPr>
          <w:sz w:val="28"/>
          <w:szCs w:val="28"/>
        </w:rPr>
        <w:t>ван с дефицитом в сумме 14</w:t>
      </w:r>
      <w:r w:rsidR="009F2E65">
        <w:rPr>
          <w:sz w:val="28"/>
          <w:szCs w:val="28"/>
        </w:rPr>
        <w:t xml:space="preserve"> </w:t>
      </w:r>
      <w:r w:rsidR="006F4175">
        <w:rPr>
          <w:sz w:val="28"/>
          <w:szCs w:val="28"/>
        </w:rPr>
        <w:t xml:space="preserve">790,0 </w:t>
      </w:r>
      <w:r w:rsidRPr="003F6B34">
        <w:rPr>
          <w:sz w:val="28"/>
          <w:szCs w:val="28"/>
        </w:rPr>
        <w:t>тыс.рублей.</w:t>
      </w:r>
    </w:p>
    <w:p w:rsidR="00996AA1" w:rsidRDefault="009F2E65" w:rsidP="00996AA1">
      <w:pPr>
        <w:ind w:firstLine="851"/>
        <w:jc w:val="both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В составе</w:t>
      </w:r>
      <w:r w:rsidR="00996AA1" w:rsidRPr="00996AA1">
        <w:rPr>
          <w:rFonts w:eastAsia="Times New Roman"/>
          <w:bCs/>
          <w:sz w:val="28"/>
          <w:szCs w:val="20"/>
        </w:rPr>
        <w:t xml:space="preserve"> н</w:t>
      </w:r>
      <w:r w:rsidR="00996AA1">
        <w:rPr>
          <w:rFonts w:eastAsia="Times New Roman"/>
          <w:bCs/>
          <w:sz w:val="28"/>
          <w:szCs w:val="20"/>
        </w:rPr>
        <w:t>алоговых и неналоговых</w:t>
      </w:r>
      <w:r w:rsidR="00456F8B">
        <w:rPr>
          <w:rFonts w:eastAsia="Times New Roman"/>
          <w:bCs/>
          <w:sz w:val="28"/>
          <w:szCs w:val="20"/>
        </w:rPr>
        <w:t xml:space="preserve"> доходов</w:t>
      </w:r>
      <w:r w:rsidR="00996AA1" w:rsidRPr="00996AA1">
        <w:rPr>
          <w:rFonts w:eastAsia="Times New Roman"/>
          <w:bCs/>
          <w:sz w:val="28"/>
          <w:szCs w:val="20"/>
        </w:rPr>
        <w:t xml:space="preserve"> налоговые доходы</w:t>
      </w:r>
      <w:r w:rsidR="00996AA1">
        <w:rPr>
          <w:rFonts w:eastAsia="Times New Roman"/>
          <w:bCs/>
          <w:sz w:val="28"/>
          <w:szCs w:val="20"/>
        </w:rPr>
        <w:t xml:space="preserve"> составят</w:t>
      </w:r>
      <w:r w:rsidR="00996AA1" w:rsidRPr="00996AA1">
        <w:rPr>
          <w:rFonts w:eastAsia="Times New Roman"/>
          <w:bCs/>
          <w:sz w:val="28"/>
          <w:szCs w:val="20"/>
        </w:rPr>
        <w:t xml:space="preserve"> 293 846,5 тыс.рублей (94,3% от объема налоговых и неналоговых доходов), неналоговые доходы 17 812,2 тыс.рублей (5,7% от общего объема налоговых и неналоговых доходов.</w:t>
      </w:r>
    </w:p>
    <w:p w:rsidR="00375E5E" w:rsidRDefault="00375E5E" w:rsidP="00996AA1">
      <w:pPr>
        <w:ind w:firstLine="851"/>
        <w:jc w:val="both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 xml:space="preserve">В </w:t>
      </w:r>
      <w:r w:rsidR="006F6CCB">
        <w:rPr>
          <w:rFonts w:eastAsia="Times New Roman"/>
          <w:bCs/>
          <w:sz w:val="28"/>
          <w:szCs w:val="20"/>
        </w:rPr>
        <w:t>структуре</w:t>
      </w:r>
      <w:r>
        <w:rPr>
          <w:rFonts w:eastAsia="Times New Roman"/>
          <w:bCs/>
          <w:sz w:val="28"/>
          <w:szCs w:val="20"/>
        </w:rPr>
        <w:t xml:space="preserve"> безвозмездных поступлений</w:t>
      </w:r>
      <w:r w:rsidR="006F6CCB">
        <w:rPr>
          <w:rFonts w:eastAsia="Times New Roman"/>
          <w:bCs/>
          <w:sz w:val="28"/>
          <w:szCs w:val="20"/>
        </w:rPr>
        <w:t xml:space="preserve"> </w:t>
      </w:r>
      <w:r w:rsidR="006F6CCB" w:rsidRPr="006F6CCB">
        <w:rPr>
          <w:rFonts w:eastAsia="Times New Roman"/>
          <w:bCs/>
          <w:sz w:val="28"/>
          <w:szCs w:val="20"/>
        </w:rPr>
        <w:t>дотации бюджету</w:t>
      </w:r>
      <w:r w:rsidR="006F6CCB">
        <w:rPr>
          <w:rFonts w:eastAsia="Times New Roman"/>
          <w:bCs/>
          <w:sz w:val="28"/>
          <w:szCs w:val="20"/>
        </w:rPr>
        <w:t xml:space="preserve"> муниципальног</w:t>
      </w:r>
      <w:r w:rsidR="000F18AE">
        <w:rPr>
          <w:rFonts w:eastAsia="Times New Roman"/>
          <w:bCs/>
          <w:sz w:val="28"/>
          <w:szCs w:val="20"/>
        </w:rPr>
        <w:t>о района</w:t>
      </w:r>
      <w:r w:rsidR="006F6CCB" w:rsidRPr="006F6CCB">
        <w:rPr>
          <w:rFonts w:eastAsia="Times New Roman"/>
          <w:bCs/>
          <w:sz w:val="28"/>
          <w:szCs w:val="20"/>
        </w:rPr>
        <w:t xml:space="preserve"> составляют 0,1%, субсидии – 50,8%, субвенции – 47,4 %, межбюджетные трансферты – 1,7%.</w:t>
      </w:r>
    </w:p>
    <w:p w:rsidR="000F18AE" w:rsidRDefault="009F2E65" w:rsidP="00E57ACC">
      <w:pPr>
        <w:ind w:firstLine="851"/>
        <w:jc w:val="both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Бюджет</w:t>
      </w:r>
      <w:r w:rsidR="00E57ACC">
        <w:rPr>
          <w:rFonts w:eastAsia="Times New Roman"/>
          <w:bCs/>
          <w:sz w:val="28"/>
          <w:szCs w:val="20"/>
        </w:rPr>
        <w:t xml:space="preserve"> Чудовского муниципального района в 2025 году сохранит социальную направленность. Социально-значимые расходы предусмотрены в полно</w:t>
      </w:r>
      <w:r w:rsidR="000F18AE">
        <w:rPr>
          <w:rFonts w:eastAsia="Times New Roman"/>
          <w:bCs/>
          <w:sz w:val="28"/>
          <w:szCs w:val="20"/>
        </w:rPr>
        <w:t xml:space="preserve">м объеме. </w:t>
      </w:r>
      <w:r w:rsidR="00E57ACC">
        <w:rPr>
          <w:rFonts w:eastAsia="Times New Roman"/>
          <w:bCs/>
          <w:sz w:val="28"/>
          <w:szCs w:val="20"/>
        </w:rPr>
        <w:t>Проект бюджета сформирован программно-целевым методом, в его основу положено</w:t>
      </w:r>
      <w:r w:rsidR="00B577DD">
        <w:rPr>
          <w:rFonts w:eastAsia="Times New Roman"/>
          <w:bCs/>
          <w:sz w:val="28"/>
          <w:szCs w:val="20"/>
        </w:rPr>
        <w:t xml:space="preserve"> 16</w:t>
      </w:r>
      <w:r w:rsidR="000F18AE">
        <w:rPr>
          <w:rFonts w:eastAsia="Times New Roman"/>
          <w:bCs/>
          <w:sz w:val="28"/>
          <w:szCs w:val="20"/>
        </w:rPr>
        <w:t xml:space="preserve"> муниципальных программ.</w:t>
      </w:r>
    </w:p>
    <w:p w:rsidR="00FE6933" w:rsidRDefault="002452EB" w:rsidP="00E57ACC">
      <w:pPr>
        <w:ind w:firstLine="851"/>
        <w:jc w:val="both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Основные направления бюджетных расхо</w:t>
      </w:r>
      <w:r w:rsidR="009F2E65">
        <w:rPr>
          <w:rFonts w:eastAsia="Times New Roman"/>
          <w:bCs/>
          <w:sz w:val="28"/>
          <w:szCs w:val="20"/>
        </w:rPr>
        <w:t>дов,</w:t>
      </w:r>
      <w:r w:rsidR="00FE6933">
        <w:rPr>
          <w:rFonts w:eastAsia="Times New Roman"/>
          <w:bCs/>
          <w:sz w:val="28"/>
          <w:szCs w:val="20"/>
        </w:rPr>
        <w:t xml:space="preserve"> а это 86,5 процентов, нашли свое отражение в муниципальных программах Чудовского муниципального района.</w:t>
      </w:r>
    </w:p>
    <w:p w:rsidR="00996AA1" w:rsidRDefault="00FE6933" w:rsidP="00E57ACC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0"/>
        </w:rPr>
        <w:t>Более 83  процентов всех расходов бюджета будет направлено на социально-культурную сферу.</w:t>
      </w:r>
      <w:r w:rsidR="00E57ACC">
        <w:rPr>
          <w:sz w:val="28"/>
          <w:szCs w:val="28"/>
        </w:rPr>
        <w:t xml:space="preserve"> </w:t>
      </w:r>
    </w:p>
    <w:p w:rsidR="00473F89" w:rsidRDefault="006D45BA" w:rsidP="00E57A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бюджете Чудовского муниципального района предусмотрены средства:</w:t>
      </w:r>
    </w:p>
    <w:p w:rsidR="001A4567" w:rsidRDefault="001A4567" w:rsidP="001A4567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A4567">
        <w:rPr>
          <w:rFonts w:eastAsia="Times New Roman"/>
          <w:bCs/>
          <w:sz w:val="28"/>
          <w:szCs w:val="28"/>
        </w:rPr>
        <w:t xml:space="preserve"> на капитальный ремонт и оснащение образовательных организаций 64 041,9 тыс</w:t>
      </w:r>
      <w:proofErr w:type="gramStart"/>
      <w:r w:rsidRPr="001A4567">
        <w:rPr>
          <w:rFonts w:eastAsia="Times New Roman"/>
          <w:bCs/>
          <w:sz w:val="28"/>
          <w:szCs w:val="28"/>
        </w:rPr>
        <w:t>.р</w:t>
      </w:r>
      <w:proofErr w:type="gramEnd"/>
      <w:r w:rsidRPr="001A4567">
        <w:rPr>
          <w:rFonts w:eastAsia="Times New Roman"/>
          <w:bCs/>
          <w:sz w:val="28"/>
          <w:szCs w:val="28"/>
        </w:rPr>
        <w:t>ублей на 2027 год, в том числе за счет федерального бюджета – 61 418,7 тыс.рублей, за счет средств областного бюджета - 2 559,1 тыс.рублей, за счет средств районного бюджета – 64,1 тыс.рублей</w:t>
      </w:r>
      <w:r>
        <w:rPr>
          <w:rFonts w:eastAsia="Times New Roman"/>
          <w:bCs/>
          <w:sz w:val="28"/>
          <w:szCs w:val="28"/>
        </w:rPr>
        <w:t>;</w:t>
      </w:r>
    </w:p>
    <w:p w:rsidR="00C614B9" w:rsidRDefault="001A4567" w:rsidP="00C614B9">
      <w:pPr>
        <w:pStyle w:val="2"/>
        <w:ind w:firstLine="709"/>
        <w:jc w:val="both"/>
        <w:rPr>
          <w:bCs/>
          <w:sz w:val="28"/>
          <w:szCs w:val="28"/>
        </w:rPr>
      </w:pPr>
      <w:r w:rsidRPr="00906DD7">
        <w:rPr>
          <w:bCs/>
          <w:sz w:val="28"/>
          <w:szCs w:val="28"/>
        </w:rPr>
        <w:t xml:space="preserve">на реализацию мероприятий по модернизации школьных систем образования (капитальный ремонт зданий муниципальных общеобразовательных организаций) на 2025 год – 88 797,2 </w:t>
      </w:r>
      <w:proofErr w:type="spellStart"/>
      <w:r w:rsidRPr="00906DD7">
        <w:rPr>
          <w:bCs/>
          <w:sz w:val="28"/>
          <w:szCs w:val="28"/>
        </w:rPr>
        <w:t>тыс</w:t>
      </w:r>
      <w:proofErr w:type="gramStart"/>
      <w:r w:rsidRPr="00906DD7">
        <w:rPr>
          <w:bCs/>
          <w:sz w:val="28"/>
          <w:szCs w:val="28"/>
        </w:rPr>
        <w:t>.р</w:t>
      </w:r>
      <w:proofErr w:type="gramEnd"/>
      <w:r w:rsidRPr="00906DD7">
        <w:rPr>
          <w:bCs/>
          <w:sz w:val="28"/>
          <w:szCs w:val="28"/>
        </w:rPr>
        <w:t>ублей</w:t>
      </w:r>
      <w:proofErr w:type="spellEnd"/>
      <w:r w:rsidRPr="00906DD7">
        <w:rPr>
          <w:bCs/>
          <w:sz w:val="28"/>
          <w:szCs w:val="28"/>
        </w:rPr>
        <w:t xml:space="preserve">, в </w:t>
      </w:r>
      <w:r w:rsidRPr="00906DD7">
        <w:rPr>
          <w:bCs/>
          <w:sz w:val="28"/>
          <w:szCs w:val="28"/>
        </w:rPr>
        <w:lastRenderedPageBreak/>
        <w:t xml:space="preserve">том числе за счет средств федерального бюджета – 65 254,5 </w:t>
      </w:r>
      <w:proofErr w:type="spellStart"/>
      <w:r w:rsidRPr="00906DD7">
        <w:rPr>
          <w:bCs/>
          <w:sz w:val="28"/>
          <w:szCs w:val="28"/>
        </w:rPr>
        <w:t>тыс.руб</w:t>
      </w:r>
      <w:proofErr w:type="spellEnd"/>
      <w:r w:rsidRPr="00906DD7">
        <w:rPr>
          <w:bCs/>
          <w:sz w:val="28"/>
          <w:szCs w:val="28"/>
        </w:rPr>
        <w:t xml:space="preserve">., областного бюджета – 22 388,2 </w:t>
      </w:r>
      <w:proofErr w:type="spellStart"/>
      <w:r w:rsidRPr="00906DD7">
        <w:rPr>
          <w:bCs/>
          <w:sz w:val="28"/>
          <w:szCs w:val="28"/>
        </w:rPr>
        <w:t>тыс.рублей</w:t>
      </w:r>
      <w:proofErr w:type="spellEnd"/>
      <w:r w:rsidRPr="00906DD7">
        <w:rPr>
          <w:bCs/>
          <w:sz w:val="28"/>
          <w:szCs w:val="28"/>
        </w:rPr>
        <w:t xml:space="preserve"> за счет средств местного бюджета – </w:t>
      </w:r>
      <w:r>
        <w:rPr>
          <w:bCs/>
          <w:sz w:val="28"/>
          <w:szCs w:val="28"/>
        </w:rPr>
        <w:t xml:space="preserve">1 154,5 </w:t>
      </w:r>
      <w:proofErr w:type="spellStart"/>
      <w:r>
        <w:rPr>
          <w:bCs/>
          <w:sz w:val="28"/>
          <w:szCs w:val="28"/>
        </w:rPr>
        <w:t>тыс.рублей</w:t>
      </w:r>
      <w:proofErr w:type="spellEnd"/>
      <w:r w:rsidR="00C614B9">
        <w:rPr>
          <w:bCs/>
          <w:sz w:val="28"/>
          <w:szCs w:val="28"/>
        </w:rPr>
        <w:t>;</w:t>
      </w:r>
    </w:p>
    <w:p w:rsidR="001A4567" w:rsidRDefault="001A4567" w:rsidP="00C614B9">
      <w:pPr>
        <w:pStyle w:val="2"/>
        <w:ind w:firstLine="709"/>
        <w:jc w:val="both"/>
        <w:rPr>
          <w:bCs/>
          <w:sz w:val="28"/>
          <w:szCs w:val="28"/>
        </w:rPr>
      </w:pPr>
      <w:r w:rsidRPr="001A4567">
        <w:rPr>
          <w:bCs/>
          <w:sz w:val="28"/>
          <w:szCs w:val="28"/>
        </w:rPr>
        <w:t xml:space="preserve">на организацию бесплатного горячего питания обучающимся, получающих начальное общее образование в муниципальных образовательных организациях на 2025 год в сумме 12 172,5 </w:t>
      </w:r>
      <w:proofErr w:type="spellStart"/>
      <w:r w:rsidRPr="001A4567">
        <w:rPr>
          <w:bCs/>
          <w:sz w:val="28"/>
          <w:szCs w:val="28"/>
        </w:rPr>
        <w:t>тыс</w:t>
      </w:r>
      <w:proofErr w:type="gramStart"/>
      <w:r w:rsidRPr="001A4567">
        <w:rPr>
          <w:bCs/>
          <w:sz w:val="28"/>
          <w:szCs w:val="28"/>
        </w:rPr>
        <w:t>.р</w:t>
      </w:r>
      <w:proofErr w:type="gramEnd"/>
      <w:r w:rsidRPr="001A4567">
        <w:rPr>
          <w:bCs/>
          <w:sz w:val="28"/>
          <w:szCs w:val="28"/>
        </w:rPr>
        <w:t>ублей</w:t>
      </w:r>
      <w:proofErr w:type="spellEnd"/>
      <w:r w:rsidRPr="001A4567">
        <w:rPr>
          <w:bCs/>
          <w:sz w:val="28"/>
          <w:szCs w:val="28"/>
        </w:rPr>
        <w:t xml:space="preserve">, в том числе за счет средств федерального бюджета - 9 738,0 </w:t>
      </w:r>
      <w:proofErr w:type="spellStart"/>
      <w:r w:rsidRPr="001A4567">
        <w:rPr>
          <w:bCs/>
          <w:sz w:val="28"/>
          <w:szCs w:val="28"/>
        </w:rPr>
        <w:t>тыс.рублей</w:t>
      </w:r>
      <w:proofErr w:type="spellEnd"/>
      <w:r w:rsidRPr="001A4567">
        <w:rPr>
          <w:bCs/>
          <w:sz w:val="28"/>
          <w:szCs w:val="28"/>
        </w:rPr>
        <w:t xml:space="preserve">, областного бюджета - 2 312,8 </w:t>
      </w:r>
      <w:proofErr w:type="spellStart"/>
      <w:r w:rsidRPr="001A4567">
        <w:rPr>
          <w:bCs/>
          <w:sz w:val="28"/>
          <w:szCs w:val="28"/>
        </w:rPr>
        <w:t>тыс.рублей</w:t>
      </w:r>
      <w:proofErr w:type="spellEnd"/>
      <w:r w:rsidRPr="001A4567">
        <w:rPr>
          <w:bCs/>
          <w:sz w:val="28"/>
          <w:szCs w:val="28"/>
        </w:rPr>
        <w:t>, софинансирование за счет средств районного бюджета  - 121,7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тыс.рублей</w:t>
      </w:r>
      <w:proofErr w:type="spellEnd"/>
      <w:r>
        <w:rPr>
          <w:bCs/>
          <w:sz w:val="28"/>
          <w:szCs w:val="28"/>
        </w:rPr>
        <w:t>;</w:t>
      </w:r>
    </w:p>
    <w:p w:rsidR="00C57942" w:rsidRDefault="00C57942" w:rsidP="00C57942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создание модельных библиотек, в том числе за счет средств федерального бюджета 14 550,0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 xml:space="preserve">, за счет средств областного бюджета - 300,0 </w:t>
      </w:r>
      <w:proofErr w:type="spellStart"/>
      <w:r>
        <w:rPr>
          <w:bCs/>
          <w:sz w:val="28"/>
          <w:szCs w:val="28"/>
        </w:rPr>
        <w:t>тыс.рублей</w:t>
      </w:r>
      <w:proofErr w:type="spellEnd"/>
      <w:r>
        <w:rPr>
          <w:bCs/>
          <w:sz w:val="28"/>
          <w:szCs w:val="28"/>
        </w:rPr>
        <w:t xml:space="preserve">, софинансирование за счет средств районного бюджета  - 150,0 </w:t>
      </w:r>
      <w:proofErr w:type="spellStart"/>
      <w:r>
        <w:rPr>
          <w:bCs/>
          <w:sz w:val="28"/>
          <w:szCs w:val="28"/>
        </w:rPr>
        <w:t>тыс.рублей</w:t>
      </w:r>
      <w:proofErr w:type="spellEnd"/>
      <w:r>
        <w:rPr>
          <w:bCs/>
          <w:sz w:val="28"/>
          <w:szCs w:val="28"/>
        </w:rPr>
        <w:t>.</w:t>
      </w:r>
    </w:p>
    <w:p w:rsidR="00C57942" w:rsidRPr="00C57942" w:rsidRDefault="00C57942" w:rsidP="00C5794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C57942">
        <w:rPr>
          <w:rFonts w:eastAsia="Times New Roman"/>
          <w:bCs/>
          <w:sz w:val="28"/>
          <w:szCs w:val="28"/>
        </w:rPr>
        <w:t>Все действующие в настоящее время меры социальной поддержки обучающихся, воспитанников, а также детей-сирот и детей, оставшихся без попечения родителей, сохранены в полном объеме.</w:t>
      </w:r>
    </w:p>
    <w:p w:rsidR="008A6F42" w:rsidRDefault="00C57942" w:rsidP="00C57942">
      <w:pPr>
        <w:pStyle w:val="2"/>
        <w:spacing w:after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8A6F42">
        <w:rPr>
          <w:bCs/>
          <w:sz w:val="28"/>
          <w:szCs w:val="28"/>
        </w:rPr>
        <w:t xml:space="preserve">а обеспечение жильем детей-сирот и </w:t>
      </w:r>
      <w:r w:rsidR="008A6F42" w:rsidRPr="001D25A1">
        <w:rPr>
          <w:bCs/>
          <w:sz w:val="28"/>
          <w:szCs w:val="28"/>
        </w:rPr>
        <w:t xml:space="preserve">детей, оставшихся </w:t>
      </w:r>
      <w:r w:rsidR="008A6F42">
        <w:rPr>
          <w:bCs/>
          <w:sz w:val="28"/>
          <w:szCs w:val="28"/>
        </w:rPr>
        <w:t>без попечения родителей, в 2025</w:t>
      </w:r>
      <w:r w:rsidR="008A6F42" w:rsidRPr="00906DD7">
        <w:rPr>
          <w:bCs/>
          <w:sz w:val="28"/>
          <w:szCs w:val="28"/>
        </w:rPr>
        <w:t>-2027 годах</w:t>
      </w:r>
      <w:r w:rsidR="00C614B9">
        <w:rPr>
          <w:bCs/>
          <w:sz w:val="28"/>
          <w:szCs w:val="28"/>
        </w:rPr>
        <w:t xml:space="preserve"> планируется </w:t>
      </w:r>
      <w:r w:rsidR="008A6F42" w:rsidRPr="00906DD7">
        <w:rPr>
          <w:bCs/>
          <w:sz w:val="28"/>
          <w:szCs w:val="28"/>
        </w:rPr>
        <w:t>выделить 16 566,9 тыс. рублей, в том числе в 2025 году – 5 522,3 тыс. рублей.</w:t>
      </w:r>
    </w:p>
    <w:p w:rsidR="00E87288" w:rsidRDefault="00E87288" w:rsidP="00E87288">
      <w:pPr>
        <w:pStyle w:val="2"/>
        <w:spacing w:after="0"/>
        <w:ind w:left="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Предусмотрена реализация мероприятий, направленных на развитие туризма и туристкой деятельности на территории Чудовского муниципального района.</w:t>
      </w:r>
    </w:p>
    <w:p w:rsidR="00E87288" w:rsidRDefault="00E87288" w:rsidP="00E87288">
      <w:pPr>
        <w:pStyle w:val="2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эти цели в рамках муниципальной подпрограммы «Развитие туризма и туристкой деятельности на территории Чудовского муниципального района на 2024-2029 годы»» предусмотрено на 2025 - 2027 годы по 60,0 тыс. рублей ежегодно.</w:t>
      </w:r>
    </w:p>
    <w:p w:rsidR="00270AAB" w:rsidRDefault="00270AAB" w:rsidP="00270AA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70AAB">
        <w:rPr>
          <w:rFonts w:eastAsia="Times New Roman"/>
          <w:bCs/>
          <w:sz w:val="28"/>
          <w:szCs w:val="28"/>
        </w:rPr>
        <w:t>На с</w:t>
      </w:r>
      <w:r w:rsidR="009F2E65">
        <w:rPr>
          <w:rFonts w:eastAsia="Times New Roman"/>
          <w:bCs/>
          <w:sz w:val="28"/>
          <w:szCs w:val="28"/>
        </w:rPr>
        <w:t>офинсирование социальных выплат</w:t>
      </w:r>
      <w:r w:rsidRPr="00270AAB">
        <w:rPr>
          <w:rFonts w:eastAsia="Times New Roman"/>
          <w:bCs/>
          <w:sz w:val="28"/>
          <w:szCs w:val="28"/>
        </w:rPr>
        <w:t xml:space="preserve"> молодым семьям на приобретение (строительство) жилья в рамках муниципальной программы «Обеспечение жильем молодых семей на территории Чудовского муниципального района на 2023 - 2027 годы» предусматривается направить в 2025-2027 годах 4 639,3 тыс.рублей., в том числе в 2025 году – 1 546,4 тыс. рублей, из них за счет средств федерального бюджета -482,5 тыс.рублей, за </w:t>
      </w:r>
      <w:r w:rsidR="00C614B9">
        <w:rPr>
          <w:rFonts w:eastAsia="Times New Roman"/>
          <w:bCs/>
          <w:sz w:val="28"/>
          <w:szCs w:val="28"/>
        </w:rPr>
        <w:t>счет средств областного бюджета</w:t>
      </w:r>
      <w:r w:rsidRPr="00270AAB">
        <w:rPr>
          <w:rFonts w:eastAsia="Times New Roman"/>
          <w:bCs/>
          <w:sz w:val="28"/>
          <w:szCs w:val="28"/>
        </w:rPr>
        <w:t xml:space="preserve"> - 675,2 тыс.рублей, софинансирование за счет средств районного бюджета -388,7 тыс.рублей.</w:t>
      </w:r>
    </w:p>
    <w:p w:rsidR="002B33C8" w:rsidRDefault="00661930" w:rsidP="002B33C8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2025 году объем ассигнований на реализацию национальных </w:t>
      </w:r>
      <w:r w:rsidR="00C614B9">
        <w:rPr>
          <w:rFonts w:eastAsia="Times New Roman"/>
          <w:bCs/>
          <w:sz w:val="28"/>
          <w:szCs w:val="28"/>
        </w:rPr>
        <w:t>составит 121 549,9 тыс.рублей.</w:t>
      </w:r>
    </w:p>
    <w:p w:rsidR="002B33C8" w:rsidRDefault="002B33C8" w:rsidP="002B33C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Ожидаемый объем муниципального внутреннего долга муниципального района на 1 января 2025 года по бюджетным кредитам составит  164 429,9 тыс.рублей. </w:t>
      </w:r>
    </w:p>
    <w:p w:rsidR="002B33C8" w:rsidRDefault="00C614B9" w:rsidP="002B33C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</w:t>
      </w:r>
      <w:r w:rsidR="009F2E65">
        <w:rPr>
          <w:bCs/>
          <w:sz w:val="28"/>
          <w:szCs w:val="28"/>
        </w:rPr>
        <w:t xml:space="preserve"> муниципального долга</w:t>
      </w:r>
      <w:r w:rsidR="002B33C8">
        <w:rPr>
          <w:bCs/>
          <w:sz w:val="28"/>
          <w:szCs w:val="28"/>
        </w:rPr>
        <w:t xml:space="preserve"> муниципального района на 1 января 2026 года установлен в сумме 161 393,4 тыс.рублей, в том числе по муниципальным гарантиям – 0,0 млн. рублей, на 1 января 2027 года - в сумме 154 680,4  тыс.рублей, в том числе по муниципальным гарантиям 0,0 </w:t>
      </w:r>
      <w:r w:rsidR="002B33C8">
        <w:rPr>
          <w:bCs/>
          <w:sz w:val="28"/>
          <w:szCs w:val="28"/>
        </w:rPr>
        <w:lastRenderedPageBreak/>
        <w:t>тыс.рублей, на 1 января 2028 года - в сумме 150 860,5 тыс.рублей, в том числе по муниципальным гарантиям – 0,0 тыс.рублей.</w:t>
      </w:r>
    </w:p>
    <w:p w:rsidR="002B33C8" w:rsidRDefault="002B33C8" w:rsidP="002B33C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приоритетом Администрации Чудовского муниципального района на 2025 год по прежнему остается безусловное обеспечение социальных</w:t>
      </w:r>
      <w:r w:rsidR="000522F9">
        <w:rPr>
          <w:bCs/>
          <w:sz w:val="28"/>
          <w:szCs w:val="28"/>
        </w:rPr>
        <w:t xml:space="preserve"> обязательств, предусмотренных действующим законодательством.</w:t>
      </w:r>
    </w:p>
    <w:p w:rsidR="000522F9" w:rsidRDefault="000522F9" w:rsidP="002B33C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граждан предложений и замечаний по проекту решения Думы Чудовского муниципального района «О бюджете Чудовского муниципального района на 2025 год и на плановый период 2025 и 2026 годов» не поступило.</w:t>
      </w:r>
    </w:p>
    <w:p w:rsidR="00B31C27" w:rsidRDefault="00B31C27" w:rsidP="00B31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публичных слу</w:t>
      </w:r>
      <w:r w:rsidR="00AF48E2">
        <w:rPr>
          <w:sz w:val="28"/>
          <w:szCs w:val="28"/>
        </w:rPr>
        <w:t>шаний принято следующее решение:</w:t>
      </w:r>
    </w:p>
    <w:p w:rsidR="00B31C27" w:rsidRDefault="00B31C27" w:rsidP="00B31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состоявшимися, рекомендовать Думе Чудовского муниципального района принять проект решения Думы Чудовского муниципального района «О бюджете Ч</w:t>
      </w:r>
      <w:r w:rsidR="00F47D18">
        <w:rPr>
          <w:sz w:val="28"/>
          <w:szCs w:val="28"/>
        </w:rPr>
        <w:t>удовского муниципального района</w:t>
      </w:r>
      <w:r w:rsidR="000522F9">
        <w:rPr>
          <w:sz w:val="28"/>
          <w:szCs w:val="28"/>
        </w:rPr>
        <w:t xml:space="preserve"> на 2025</w:t>
      </w:r>
      <w:r w:rsidR="003438AE">
        <w:rPr>
          <w:sz w:val="28"/>
          <w:szCs w:val="28"/>
        </w:rPr>
        <w:t xml:space="preserve"> год и на план</w:t>
      </w:r>
      <w:r w:rsidR="000522F9">
        <w:rPr>
          <w:sz w:val="28"/>
          <w:szCs w:val="28"/>
        </w:rPr>
        <w:t>овый период 2026 и 2027</w:t>
      </w:r>
      <w:r>
        <w:rPr>
          <w:sz w:val="28"/>
          <w:szCs w:val="28"/>
        </w:rPr>
        <w:t xml:space="preserve"> годов».</w:t>
      </w:r>
      <w:r w:rsidR="00AF48E2">
        <w:rPr>
          <w:sz w:val="28"/>
          <w:szCs w:val="28"/>
        </w:rPr>
        <w:t xml:space="preserve"> </w:t>
      </w:r>
    </w:p>
    <w:p w:rsidR="00885B7B" w:rsidRPr="00885B7B" w:rsidRDefault="00885B7B" w:rsidP="00885B7B">
      <w:pPr>
        <w:jc w:val="both"/>
        <w:rPr>
          <w:sz w:val="28"/>
          <w:szCs w:val="28"/>
        </w:rPr>
      </w:pPr>
    </w:p>
    <w:p w:rsidR="00B92339" w:rsidRPr="00B92339" w:rsidRDefault="00B92339" w:rsidP="0020545A">
      <w:pPr>
        <w:rPr>
          <w:sz w:val="28"/>
          <w:szCs w:val="28"/>
        </w:rPr>
      </w:pPr>
    </w:p>
    <w:p w:rsidR="000522F9" w:rsidRDefault="000522F9" w:rsidP="004115AC">
      <w:pPr>
        <w:jc w:val="both"/>
        <w:rPr>
          <w:b/>
          <w:sz w:val="28"/>
          <w:szCs w:val="28"/>
        </w:rPr>
      </w:pPr>
    </w:p>
    <w:p w:rsidR="004115AC" w:rsidRPr="0020545A" w:rsidRDefault="00B07864" w:rsidP="00411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4115AC" w:rsidRPr="0020545A" w:rsidRDefault="004115AC" w:rsidP="004115AC">
      <w:pPr>
        <w:jc w:val="both"/>
        <w:rPr>
          <w:b/>
          <w:sz w:val="28"/>
          <w:szCs w:val="28"/>
        </w:rPr>
      </w:pPr>
      <w:r w:rsidRPr="0020545A">
        <w:rPr>
          <w:b/>
          <w:sz w:val="28"/>
          <w:szCs w:val="28"/>
        </w:rPr>
        <w:t>публичных слушаний</w:t>
      </w:r>
      <w:r w:rsidRPr="0020545A">
        <w:rPr>
          <w:b/>
          <w:sz w:val="28"/>
          <w:szCs w:val="28"/>
        </w:rPr>
        <w:tab/>
      </w:r>
      <w:r w:rsidRPr="0020545A">
        <w:rPr>
          <w:b/>
          <w:sz w:val="28"/>
          <w:szCs w:val="28"/>
        </w:rPr>
        <w:tab/>
      </w:r>
      <w:r w:rsidRPr="0020545A">
        <w:rPr>
          <w:b/>
          <w:sz w:val="28"/>
          <w:szCs w:val="28"/>
        </w:rPr>
        <w:tab/>
      </w:r>
      <w:r w:rsidRPr="0020545A">
        <w:rPr>
          <w:b/>
          <w:sz w:val="28"/>
          <w:szCs w:val="28"/>
        </w:rPr>
        <w:tab/>
      </w:r>
      <w:r w:rsidRPr="0020545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1F1F87">
        <w:rPr>
          <w:b/>
          <w:sz w:val="28"/>
          <w:szCs w:val="28"/>
        </w:rPr>
        <w:t xml:space="preserve">                  </w:t>
      </w:r>
      <w:r w:rsidR="00476BB9">
        <w:rPr>
          <w:b/>
          <w:sz w:val="28"/>
          <w:szCs w:val="28"/>
        </w:rPr>
        <w:t>М.Б. Можжухина</w:t>
      </w:r>
    </w:p>
    <w:p w:rsidR="004115AC" w:rsidRDefault="004115AC" w:rsidP="004115AC">
      <w:pPr>
        <w:jc w:val="both"/>
        <w:rPr>
          <w:b/>
          <w:sz w:val="28"/>
          <w:szCs w:val="28"/>
        </w:rPr>
      </w:pPr>
    </w:p>
    <w:p w:rsidR="00D255C4" w:rsidRPr="0020545A" w:rsidRDefault="00B07864" w:rsidP="00411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55C4">
        <w:rPr>
          <w:b/>
          <w:sz w:val="28"/>
          <w:szCs w:val="28"/>
        </w:rPr>
        <w:tab/>
      </w:r>
      <w:r w:rsidR="00D255C4">
        <w:rPr>
          <w:b/>
          <w:sz w:val="28"/>
          <w:szCs w:val="28"/>
        </w:rPr>
        <w:tab/>
      </w:r>
      <w:r w:rsidR="00D255C4">
        <w:rPr>
          <w:b/>
          <w:sz w:val="28"/>
          <w:szCs w:val="28"/>
        </w:rPr>
        <w:tab/>
      </w:r>
      <w:r w:rsidR="00D255C4">
        <w:rPr>
          <w:b/>
          <w:sz w:val="28"/>
          <w:szCs w:val="28"/>
        </w:rPr>
        <w:tab/>
        <w:t>О.П. Белинская</w:t>
      </w:r>
    </w:p>
    <w:sectPr w:rsidR="00D255C4" w:rsidRPr="0020545A" w:rsidSect="00E8121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EB" w:rsidRDefault="00B155EB" w:rsidP="00D14D55">
      <w:r>
        <w:separator/>
      </w:r>
    </w:p>
  </w:endnote>
  <w:endnote w:type="continuationSeparator" w:id="0">
    <w:p w:rsidR="00B155EB" w:rsidRDefault="00B155EB" w:rsidP="00D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EB" w:rsidRDefault="00B155EB" w:rsidP="00D14D55">
      <w:r>
        <w:separator/>
      </w:r>
    </w:p>
  </w:footnote>
  <w:footnote w:type="continuationSeparator" w:id="0">
    <w:p w:rsidR="00B155EB" w:rsidRDefault="00B155EB" w:rsidP="00D1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5164"/>
      <w:docPartObj>
        <w:docPartGallery w:val="Page Numbers (Top of Page)"/>
        <w:docPartUnique/>
      </w:docPartObj>
    </w:sdtPr>
    <w:sdtEndPr/>
    <w:sdtContent>
      <w:p w:rsidR="0010455C" w:rsidRDefault="00104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89B">
          <w:rPr>
            <w:noProof/>
          </w:rPr>
          <w:t>2</w:t>
        </w:r>
        <w:r>
          <w:fldChar w:fldCharType="end"/>
        </w:r>
      </w:p>
    </w:sdtContent>
  </w:sdt>
  <w:p w:rsidR="0010455C" w:rsidRDefault="00104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5A"/>
    <w:rsid w:val="000522F9"/>
    <w:rsid w:val="000555A0"/>
    <w:rsid w:val="000E2284"/>
    <w:rsid w:val="000E3FFB"/>
    <w:rsid w:val="000F18AE"/>
    <w:rsid w:val="0010455C"/>
    <w:rsid w:val="00144FC8"/>
    <w:rsid w:val="00145CFA"/>
    <w:rsid w:val="001609A3"/>
    <w:rsid w:val="00190023"/>
    <w:rsid w:val="001937E8"/>
    <w:rsid w:val="00197D14"/>
    <w:rsid w:val="001A4567"/>
    <w:rsid w:val="001B653F"/>
    <w:rsid w:val="001F1F87"/>
    <w:rsid w:val="0020545A"/>
    <w:rsid w:val="00212598"/>
    <w:rsid w:val="002452EB"/>
    <w:rsid w:val="00250C2E"/>
    <w:rsid w:val="00252267"/>
    <w:rsid w:val="00270AAB"/>
    <w:rsid w:val="002A2EDA"/>
    <w:rsid w:val="002B33C8"/>
    <w:rsid w:val="002D2399"/>
    <w:rsid w:val="002E1E3F"/>
    <w:rsid w:val="003438AE"/>
    <w:rsid w:val="00344EB7"/>
    <w:rsid w:val="00355FC3"/>
    <w:rsid w:val="0037330B"/>
    <w:rsid w:val="00375E5E"/>
    <w:rsid w:val="00386C78"/>
    <w:rsid w:val="003C6D7E"/>
    <w:rsid w:val="003F6B34"/>
    <w:rsid w:val="004115AC"/>
    <w:rsid w:val="00423805"/>
    <w:rsid w:val="004250A5"/>
    <w:rsid w:val="00456F8B"/>
    <w:rsid w:val="00473F89"/>
    <w:rsid w:val="00476BB9"/>
    <w:rsid w:val="004C0F0A"/>
    <w:rsid w:val="0058245E"/>
    <w:rsid w:val="00610329"/>
    <w:rsid w:val="006539AF"/>
    <w:rsid w:val="00661930"/>
    <w:rsid w:val="00672DB2"/>
    <w:rsid w:val="006A4A2F"/>
    <w:rsid w:val="006B1A71"/>
    <w:rsid w:val="006C0012"/>
    <w:rsid w:val="006D3980"/>
    <w:rsid w:val="006D45BA"/>
    <w:rsid w:val="006E001B"/>
    <w:rsid w:val="006F2236"/>
    <w:rsid w:val="006F4175"/>
    <w:rsid w:val="006F6CCB"/>
    <w:rsid w:val="0076713E"/>
    <w:rsid w:val="00802DD4"/>
    <w:rsid w:val="008046B7"/>
    <w:rsid w:val="00835060"/>
    <w:rsid w:val="00836C8A"/>
    <w:rsid w:val="00870E78"/>
    <w:rsid w:val="00873EE2"/>
    <w:rsid w:val="00885B7B"/>
    <w:rsid w:val="008A5C7F"/>
    <w:rsid w:val="008A6F42"/>
    <w:rsid w:val="008B3878"/>
    <w:rsid w:val="008C5E5F"/>
    <w:rsid w:val="009135CD"/>
    <w:rsid w:val="00934DB3"/>
    <w:rsid w:val="00961791"/>
    <w:rsid w:val="00976E5C"/>
    <w:rsid w:val="00983340"/>
    <w:rsid w:val="00996AA1"/>
    <w:rsid w:val="009F2E65"/>
    <w:rsid w:val="00A05730"/>
    <w:rsid w:val="00A435B9"/>
    <w:rsid w:val="00A461E9"/>
    <w:rsid w:val="00A62AFE"/>
    <w:rsid w:val="00AE27E8"/>
    <w:rsid w:val="00AF48E2"/>
    <w:rsid w:val="00B07864"/>
    <w:rsid w:val="00B155EB"/>
    <w:rsid w:val="00B31C27"/>
    <w:rsid w:val="00B415BD"/>
    <w:rsid w:val="00B577DD"/>
    <w:rsid w:val="00B656EC"/>
    <w:rsid w:val="00B92339"/>
    <w:rsid w:val="00BE2199"/>
    <w:rsid w:val="00BF389B"/>
    <w:rsid w:val="00BF48B9"/>
    <w:rsid w:val="00C57942"/>
    <w:rsid w:val="00C614B9"/>
    <w:rsid w:val="00CC45F3"/>
    <w:rsid w:val="00D0685E"/>
    <w:rsid w:val="00D14D55"/>
    <w:rsid w:val="00D255C4"/>
    <w:rsid w:val="00DB57E7"/>
    <w:rsid w:val="00E57ACC"/>
    <w:rsid w:val="00E732AA"/>
    <w:rsid w:val="00E8121A"/>
    <w:rsid w:val="00E87288"/>
    <w:rsid w:val="00E96313"/>
    <w:rsid w:val="00F2327E"/>
    <w:rsid w:val="00F47D18"/>
    <w:rsid w:val="00F53775"/>
    <w:rsid w:val="00FB180E"/>
    <w:rsid w:val="00FC1B99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D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D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A45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A45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rsid w:val="001A4567"/>
    <w:pPr>
      <w:ind w:firstLine="210"/>
    </w:pPr>
    <w:rPr>
      <w:rFonts w:eastAsia="Times New Roman"/>
    </w:rPr>
  </w:style>
  <w:style w:type="character" w:customStyle="1" w:styleId="20">
    <w:name w:val="Красная строка 2 Знак"/>
    <w:basedOn w:val="a8"/>
    <w:link w:val="2"/>
    <w:uiPriority w:val="99"/>
    <w:rsid w:val="001A4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D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D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A45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A45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rsid w:val="001A4567"/>
    <w:pPr>
      <w:ind w:firstLine="210"/>
    </w:pPr>
    <w:rPr>
      <w:rFonts w:eastAsia="Times New Roman"/>
    </w:rPr>
  </w:style>
  <w:style w:type="character" w:customStyle="1" w:styleId="20">
    <w:name w:val="Красная строка 2 Знак"/>
    <w:basedOn w:val="a8"/>
    <w:link w:val="2"/>
    <w:uiPriority w:val="99"/>
    <w:rsid w:val="001A4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B7C9-0409-4895-8219-CC0A8D25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 П. Белинская</cp:lastModifiedBy>
  <cp:revision>24</cp:revision>
  <cp:lastPrinted>2023-12-22T14:20:00Z</cp:lastPrinted>
  <dcterms:created xsi:type="dcterms:W3CDTF">2024-12-11T14:07:00Z</dcterms:created>
  <dcterms:modified xsi:type="dcterms:W3CDTF">2024-12-13T07:01:00Z</dcterms:modified>
</cp:coreProperties>
</file>