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9B" w:rsidRDefault="004C499E" w:rsidP="00514D9B">
      <w:pPr>
        <w:spacing w:before="120"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ОТЧЕТ                                                                                                                                    о</w:t>
      </w:r>
      <w:r w:rsidR="00A678AA">
        <w:rPr>
          <w:rFonts w:ascii="Times New Roman" w:hAnsi="Times New Roman"/>
          <w:b/>
          <w:bCs/>
          <w:sz w:val="28"/>
          <w:szCs w:val="28"/>
          <w:lang w:eastAsia="ru-RU"/>
        </w:rPr>
        <w:t>б исполнении Плана противодействия коррупции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</w:t>
      </w:r>
      <w:r w:rsidR="00A678A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 w:rsidR="00ED1175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Чудовско</w:t>
      </w:r>
      <w:r w:rsidR="00ED1175">
        <w:rPr>
          <w:rFonts w:ascii="Times New Roman" w:hAnsi="Times New Roman"/>
          <w:b/>
          <w:bCs/>
          <w:sz w:val="28"/>
          <w:szCs w:val="28"/>
          <w:lang w:eastAsia="ru-RU"/>
        </w:rPr>
        <w:t>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</w:t>
      </w:r>
      <w:r w:rsidR="00ED1175">
        <w:rPr>
          <w:rFonts w:ascii="Times New Roman" w:hAnsi="Times New Roman"/>
          <w:b/>
          <w:bCs/>
          <w:sz w:val="28"/>
          <w:szCs w:val="28"/>
          <w:lang w:eastAsia="ru-RU"/>
        </w:rPr>
        <w:t>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</w:t>
      </w:r>
      <w:r w:rsidR="00ED1175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="00EB765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за 202</w:t>
      </w:r>
      <w:r w:rsidR="00C92062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6B309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514D9B" w:rsidRPr="00514D9B" w:rsidRDefault="00514D9B" w:rsidP="00832FAB">
      <w:pPr>
        <w:spacing w:after="0" w:line="360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7C85" w:rsidRDefault="00A87C85" w:rsidP="00DE62F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6554">
        <w:rPr>
          <w:sz w:val="28"/>
          <w:szCs w:val="28"/>
        </w:rPr>
        <w:t>В соответствии с требованиями федерального и областного законодател</w:t>
      </w:r>
      <w:r w:rsidRPr="00766554">
        <w:rPr>
          <w:sz w:val="28"/>
          <w:szCs w:val="28"/>
        </w:rPr>
        <w:t>ь</w:t>
      </w:r>
      <w:r w:rsidRPr="00766554">
        <w:rPr>
          <w:sz w:val="28"/>
          <w:szCs w:val="28"/>
        </w:rPr>
        <w:t xml:space="preserve">ства, в целях минимизации условий для проявлений коррупции </w:t>
      </w:r>
      <w:r w:rsidR="00A678AA">
        <w:rPr>
          <w:sz w:val="28"/>
          <w:szCs w:val="28"/>
        </w:rPr>
        <w:t>в Администр</w:t>
      </w:r>
      <w:r w:rsidR="00A678AA">
        <w:rPr>
          <w:sz w:val="28"/>
          <w:szCs w:val="28"/>
        </w:rPr>
        <w:t>а</w:t>
      </w:r>
      <w:r w:rsidR="00A678AA">
        <w:rPr>
          <w:sz w:val="28"/>
          <w:szCs w:val="28"/>
        </w:rPr>
        <w:t xml:space="preserve">ции </w:t>
      </w:r>
      <w:r w:rsidRPr="00766554">
        <w:rPr>
          <w:sz w:val="28"/>
          <w:szCs w:val="28"/>
        </w:rPr>
        <w:t>Чудовского муниципального района реализуется комплекс мероприятий антикоррупционной направленности.</w:t>
      </w:r>
      <w:r w:rsidRPr="00DE62F2">
        <w:rPr>
          <w:sz w:val="28"/>
          <w:szCs w:val="28"/>
        </w:rPr>
        <w:t xml:space="preserve"> </w:t>
      </w:r>
    </w:p>
    <w:p w:rsidR="00C92062" w:rsidRDefault="00C92062" w:rsidP="00DE62F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E62F2">
        <w:rPr>
          <w:sz w:val="28"/>
          <w:szCs w:val="28"/>
        </w:rPr>
        <w:t xml:space="preserve">остановлением Администрации Чудовского муниципального района </w:t>
      </w:r>
      <w:r>
        <w:rPr>
          <w:sz w:val="28"/>
          <w:szCs w:val="28"/>
        </w:rPr>
        <w:t xml:space="preserve">          от 22.03.2021 </w:t>
      </w:r>
      <w:r w:rsidRPr="00DE62F2">
        <w:rPr>
          <w:sz w:val="28"/>
          <w:szCs w:val="28"/>
        </w:rPr>
        <w:t xml:space="preserve">№ </w:t>
      </w:r>
      <w:r>
        <w:rPr>
          <w:sz w:val="28"/>
          <w:szCs w:val="28"/>
        </w:rPr>
        <w:t>262</w:t>
      </w:r>
      <w:r w:rsidRPr="00DE62F2">
        <w:rPr>
          <w:sz w:val="28"/>
          <w:szCs w:val="28"/>
        </w:rPr>
        <w:t xml:space="preserve"> утвержден План </w:t>
      </w:r>
      <w:r>
        <w:rPr>
          <w:sz w:val="28"/>
          <w:szCs w:val="28"/>
        </w:rPr>
        <w:t xml:space="preserve">противодействия коррупции на 2021 - </w:t>
      </w:r>
      <w:r w:rsidRPr="00DE62F2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DE62F2">
        <w:rPr>
          <w:sz w:val="28"/>
          <w:szCs w:val="28"/>
        </w:rPr>
        <w:t xml:space="preserve"> годы, определяющий конкретные мероприятия по устранению причин и условий, порождающих коррупцию в органах местного самоуправления Чудо</w:t>
      </w:r>
      <w:r w:rsidRPr="00DE62F2">
        <w:rPr>
          <w:sz w:val="28"/>
          <w:szCs w:val="28"/>
        </w:rPr>
        <w:t>в</w:t>
      </w:r>
      <w:r w:rsidRPr="00DE62F2">
        <w:rPr>
          <w:sz w:val="28"/>
          <w:szCs w:val="28"/>
        </w:rPr>
        <w:t>ского муниципального района.</w:t>
      </w:r>
    </w:p>
    <w:p w:rsidR="00C54710" w:rsidRDefault="00C54710" w:rsidP="00C179C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разработан в с</w:t>
      </w:r>
      <w:r w:rsidR="00514D9B" w:rsidRPr="00DE62F2">
        <w:rPr>
          <w:sz w:val="28"/>
          <w:szCs w:val="28"/>
        </w:rPr>
        <w:t>оответствии с Указом Президента Российской Фед</w:t>
      </w:r>
      <w:r w:rsidR="00514D9B" w:rsidRPr="00DE62F2">
        <w:rPr>
          <w:sz w:val="28"/>
          <w:szCs w:val="28"/>
        </w:rPr>
        <w:t>е</w:t>
      </w:r>
      <w:r w:rsidR="00514D9B" w:rsidRPr="00DE62F2">
        <w:rPr>
          <w:sz w:val="28"/>
          <w:szCs w:val="28"/>
        </w:rPr>
        <w:t xml:space="preserve">рации от </w:t>
      </w:r>
      <w:r w:rsidR="00A678AA">
        <w:rPr>
          <w:sz w:val="28"/>
          <w:szCs w:val="28"/>
        </w:rPr>
        <w:t>16 августа 2021</w:t>
      </w:r>
      <w:r w:rsidR="00514D9B" w:rsidRPr="00DE62F2">
        <w:rPr>
          <w:sz w:val="28"/>
          <w:szCs w:val="28"/>
        </w:rPr>
        <w:t xml:space="preserve"> года № </w:t>
      </w:r>
      <w:r w:rsidR="00A678AA">
        <w:rPr>
          <w:sz w:val="28"/>
          <w:szCs w:val="28"/>
        </w:rPr>
        <w:t>478</w:t>
      </w:r>
      <w:r w:rsidR="00514D9B" w:rsidRPr="00DE62F2">
        <w:rPr>
          <w:sz w:val="28"/>
          <w:szCs w:val="28"/>
        </w:rPr>
        <w:t xml:space="preserve"> «О Национальном плане</w:t>
      </w:r>
      <w:r w:rsidR="00A678AA">
        <w:rPr>
          <w:sz w:val="28"/>
          <w:szCs w:val="28"/>
        </w:rPr>
        <w:t xml:space="preserve"> противодействия коррупции в 2021</w:t>
      </w:r>
      <w:r w:rsidR="00514D9B" w:rsidRPr="00DE62F2">
        <w:rPr>
          <w:sz w:val="28"/>
          <w:szCs w:val="28"/>
        </w:rPr>
        <w:t>-202</w:t>
      </w:r>
      <w:r w:rsidR="00A678AA">
        <w:rPr>
          <w:sz w:val="28"/>
          <w:szCs w:val="28"/>
        </w:rPr>
        <w:t>4</w:t>
      </w:r>
      <w:r w:rsidR="00514D9B" w:rsidRPr="00DE62F2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и </w:t>
      </w:r>
      <w:r w:rsidR="00514D9B" w:rsidRPr="00DE62F2">
        <w:rPr>
          <w:sz w:val="28"/>
          <w:szCs w:val="28"/>
        </w:rPr>
        <w:t>основывается на реализации мероприятий по основным направлениям профилактики коррупции, определенны</w:t>
      </w:r>
      <w:r w:rsidR="00C179C9">
        <w:rPr>
          <w:sz w:val="28"/>
          <w:szCs w:val="28"/>
        </w:rPr>
        <w:t>м</w:t>
      </w:r>
      <w:r w:rsidR="00514D9B" w:rsidRPr="00DE62F2">
        <w:rPr>
          <w:sz w:val="28"/>
          <w:szCs w:val="28"/>
        </w:rPr>
        <w:t xml:space="preserve"> в статье 6 Федерального закона от 25.12.2008 </w:t>
      </w:r>
      <w:r w:rsidR="00A47A6E" w:rsidRPr="00DE62F2">
        <w:rPr>
          <w:sz w:val="28"/>
          <w:szCs w:val="28"/>
        </w:rPr>
        <w:t>№ 273-</w:t>
      </w:r>
      <w:r w:rsidR="00514D9B" w:rsidRPr="00DE62F2">
        <w:rPr>
          <w:sz w:val="28"/>
          <w:szCs w:val="28"/>
        </w:rPr>
        <w:t>ФЗ «О противодействии коррупции».</w:t>
      </w:r>
      <w:r>
        <w:rPr>
          <w:sz w:val="28"/>
          <w:szCs w:val="28"/>
        </w:rPr>
        <w:t xml:space="preserve"> Значительная часть мероприятий Плана синхронизирована с мероприятиями Плана по противодействию коррупции в органах исполнительной власти 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городской области на 2021-2024 годы. </w:t>
      </w:r>
    </w:p>
    <w:p w:rsidR="00C54710" w:rsidRDefault="00C54710" w:rsidP="00C179C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изменения в План не вносились ввиду отсутствия оснований. С 1 января 2023 года утверждена новая структура Администрации Ч</w:t>
      </w:r>
      <w:r w:rsidR="00611442">
        <w:rPr>
          <w:sz w:val="28"/>
          <w:szCs w:val="28"/>
        </w:rPr>
        <w:t>у</w:t>
      </w:r>
      <w:r>
        <w:rPr>
          <w:sz w:val="28"/>
          <w:szCs w:val="28"/>
        </w:rPr>
        <w:t>довского мун</w:t>
      </w:r>
      <w:r w:rsidR="00611442"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района,</w:t>
      </w:r>
      <w:r w:rsidR="00611442">
        <w:rPr>
          <w:sz w:val="28"/>
          <w:szCs w:val="28"/>
        </w:rPr>
        <w:t xml:space="preserve"> что повлекло переименование отраслевых (функци</w:t>
      </w:r>
      <w:r w:rsidR="00611442">
        <w:rPr>
          <w:sz w:val="28"/>
          <w:szCs w:val="28"/>
        </w:rPr>
        <w:t>о</w:t>
      </w:r>
      <w:r w:rsidR="00611442">
        <w:rPr>
          <w:sz w:val="28"/>
          <w:szCs w:val="28"/>
        </w:rPr>
        <w:t>нальных) органов и образование новых,</w:t>
      </w:r>
      <w:r>
        <w:rPr>
          <w:sz w:val="28"/>
          <w:szCs w:val="28"/>
        </w:rPr>
        <w:t xml:space="preserve"> в </w:t>
      </w:r>
      <w:proofErr w:type="gramStart"/>
      <w:r w:rsidR="00611442">
        <w:rPr>
          <w:sz w:val="28"/>
          <w:szCs w:val="28"/>
        </w:rPr>
        <w:t>связи</w:t>
      </w:r>
      <w:proofErr w:type="gramEnd"/>
      <w:r w:rsidR="00611442">
        <w:rPr>
          <w:sz w:val="28"/>
          <w:szCs w:val="28"/>
        </w:rPr>
        <w:t xml:space="preserve"> с чем в</w:t>
      </w:r>
      <w:r>
        <w:rPr>
          <w:sz w:val="28"/>
          <w:szCs w:val="28"/>
        </w:rPr>
        <w:t xml:space="preserve"> настоящее время </w:t>
      </w:r>
      <w:r w:rsidR="00611442">
        <w:rPr>
          <w:sz w:val="28"/>
          <w:szCs w:val="28"/>
        </w:rPr>
        <w:t>подг</w:t>
      </w:r>
      <w:r w:rsidR="00611442">
        <w:rPr>
          <w:sz w:val="28"/>
          <w:szCs w:val="28"/>
        </w:rPr>
        <w:t>о</w:t>
      </w:r>
      <w:r w:rsidR="00611442">
        <w:rPr>
          <w:sz w:val="28"/>
          <w:szCs w:val="28"/>
        </w:rPr>
        <w:t xml:space="preserve">товлен проект постановления </w:t>
      </w:r>
      <w:r w:rsidR="00611442" w:rsidRPr="00DE62F2">
        <w:rPr>
          <w:sz w:val="28"/>
          <w:szCs w:val="28"/>
        </w:rPr>
        <w:t>Администрации Чудовского муниципального района</w:t>
      </w:r>
      <w:r w:rsidR="00611442">
        <w:rPr>
          <w:sz w:val="28"/>
          <w:szCs w:val="28"/>
        </w:rPr>
        <w:t>, предусматривающий соответствующие изменения в План.</w:t>
      </w:r>
    </w:p>
    <w:p w:rsidR="00834C6B" w:rsidRPr="00DE62F2" w:rsidRDefault="00834C6B" w:rsidP="00C179C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Кратко о реал</w:t>
      </w:r>
      <w:r w:rsidR="00B55BE5">
        <w:rPr>
          <w:sz w:val="28"/>
          <w:szCs w:val="28"/>
        </w:rPr>
        <w:t>изованных</w:t>
      </w:r>
      <w:r>
        <w:rPr>
          <w:sz w:val="28"/>
          <w:szCs w:val="28"/>
        </w:rPr>
        <w:t xml:space="preserve"> меро</w:t>
      </w:r>
      <w:r w:rsidR="00B55BE5">
        <w:rPr>
          <w:sz w:val="28"/>
          <w:szCs w:val="28"/>
        </w:rPr>
        <w:t>приятиях в</w:t>
      </w:r>
      <w:r w:rsidR="000C6AE4">
        <w:rPr>
          <w:sz w:val="28"/>
          <w:szCs w:val="28"/>
        </w:rPr>
        <w:t xml:space="preserve"> 202</w:t>
      </w:r>
      <w:r w:rsidR="00C92062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B55BE5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A87C85" w:rsidRDefault="00A87C85" w:rsidP="00C179C9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E62F2">
        <w:rPr>
          <w:b/>
          <w:sz w:val="28"/>
          <w:szCs w:val="28"/>
        </w:rPr>
        <w:t>Организационные мероприятия</w:t>
      </w:r>
    </w:p>
    <w:p w:rsidR="006207F7" w:rsidRPr="0092360E" w:rsidRDefault="006207F7" w:rsidP="00C179C9">
      <w:pPr>
        <w:pStyle w:val="a5"/>
        <w:spacing w:before="0" w:beforeAutospacing="0" w:after="0" w:afterAutospacing="0"/>
        <w:ind w:firstLine="709"/>
        <w:jc w:val="both"/>
        <w:rPr>
          <w:b/>
          <w:sz w:val="28"/>
        </w:rPr>
      </w:pPr>
      <w:r>
        <w:rPr>
          <w:sz w:val="28"/>
          <w:szCs w:val="28"/>
        </w:rPr>
        <w:t>В 202</w:t>
      </w:r>
      <w:r w:rsidR="002A11ED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Pr="006207F7">
        <w:rPr>
          <w:sz w:val="28"/>
          <w:szCs w:val="28"/>
        </w:rPr>
        <w:t>состоялось 4 заседания комиссии по противодействию ко</w:t>
      </w:r>
      <w:r w:rsidRPr="006207F7">
        <w:rPr>
          <w:sz w:val="28"/>
          <w:szCs w:val="28"/>
        </w:rPr>
        <w:t>р</w:t>
      </w:r>
      <w:r w:rsidRPr="006207F7">
        <w:rPr>
          <w:sz w:val="28"/>
          <w:szCs w:val="28"/>
        </w:rPr>
        <w:t>рупции в Чудовском муниципальном рай</w:t>
      </w:r>
      <w:r>
        <w:rPr>
          <w:sz w:val="28"/>
          <w:szCs w:val="28"/>
        </w:rPr>
        <w:t xml:space="preserve">оне, на которых </w:t>
      </w:r>
      <w:r w:rsidRPr="006207F7">
        <w:rPr>
          <w:sz w:val="28"/>
          <w:szCs w:val="28"/>
        </w:rPr>
        <w:t>рассмотрено 20 в</w:t>
      </w:r>
      <w:r w:rsidRPr="006207F7">
        <w:rPr>
          <w:sz w:val="28"/>
          <w:szCs w:val="28"/>
        </w:rPr>
        <w:t>о</w:t>
      </w:r>
      <w:r w:rsidRPr="006207F7">
        <w:rPr>
          <w:sz w:val="28"/>
          <w:szCs w:val="28"/>
        </w:rPr>
        <w:t>просов. Все рекомендации комиссии по противодействию коррупции в Чудо</w:t>
      </w:r>
      <w:r w:rsidRPr="006207F7">
        <w:rPr>
          <w:sz w:val="28"/>
          <w:szCs w:val="28"/>
        </w:rPr>
        <w:t>в</w:t>
      </w:r>
      <w:r w:rsidRPr="006207F7">
        <w:rPr>
          <w:sz w:val="28"/>
          <w:szCs w:val="28"/>
        </w:rPr>
        <w:t>ском муниципальном районе за 202</w:t>
      </w:r>
      <w:r w:rsidR="002A11ED">
        <w:rPr>
          <w:sz w:val="28"/>
          <w:szCs w:val="28"/>
        </w:rPr>
        <w:t>2</w:t>
      </w:r>
      <w:r w:rsidRPr="006207F7">
        <w:rPr>
          <w:sz w:val="28"/>
          <w:szCs w:val="28"/>
        </w:rPr>
        <w:t xml:space="preserve"> год выполнены. </w:t>
      </w:r>
      <w:proofErr w:type="gramStart"/>
      <w:r w:rsidRPr="006207F7">
        <w:rPr>
          <w:sz w:val="28"/>
          <w:szCs w:val="28"/>
        </w:rPr>
        <w:t>Контроль за</w:t>
      </w:r>
      <w:proofErr w:type="gramEnd"/>
      <w:r w:rsidRPr="006207F7">
        <w:rPr>
          <w:sz w:val="28"/>
          <w:szCs w:val="28"/>
        </w:rPr>
        <w:t xml:space="preserve"> исполнением принятых решений комиссии осуществля</w:t>
      </w:r>
      <w:r w:rsidR="00ED1175">
        <w:rPr>
          <w:sz w:val="28"/>
          <w:szCs w:val="28"/>
        </w:rPr>
        <w:t>лся</w:t>
      </w:r>
      <w:r w:rsidRPr="006207F7">
        <w:rPr>
          <w:sz w:val="28"/>
          <w:szCs w:val="28"/>
        </w:rPr>
        <w:t xml:space="preserve"> управлением делами </w:t>
      </w:r>
      <w:r w:rsidRPr="0092360E">
        <w:rPr>
          <w:sz w:val="28"/>
        </w:rPr>
        <w:t>Администр</w:t>
      </w:r>
      <w:r w:rsidRPr="0092360E">
        <w:rPr>
          <w:sz w:val="28"/>
        </w:rPr>
        <w:t>а</w:t>
      </w:r>
      <w:r w:rsidRPr="0092360E">
        <w:rPr>
          <w:sz w:val="28"/>
        </w:rPr>
        <w:t>ции муниципального района</w:t>
      </w:r>
      <w:r w:rsidR="002A11ED" w:rsidRPr="0092360E">
        <w:rPr>
          <w:sz w:val="28"/>
        </w:rPr>
        <w:t>, с 01.01.2023 обеспечение деятельности комиссии по противодействию коррупции в Чудовском муниципальном районе будет осуществлять общий отдел Администрации муниципального района.</w:t>
      </w:r>
    </w:p>
    <w:p w:rsidR="0092360E" w:rsidRPr="0092360E" w:rsidRDefault="0092360E" w:rsidP="00A67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92360E">
        <w:rPr>
          <w:rFonts w:ascii="Times New Roman" w:hAnsi="Times New Roman"/>
          <w:sz w:val="28"/>
          <w:szCs w:val="24"/>
        </w:rPr>
        <w:t>Проведено одно</w:t>
      </w:r>
      <w:r w:rsidR="00DE62F2" w:rsidRPr="0092360E">
        <w:rPr>
          <w:rFonts w:ascii="Times New Roman" w:hAnsi="Times New Roman"/>
          <w:sz w:val="28"/>
          <w:szCs w:val="24"/>
        </w:rPr>
        <w:t xml:space="preserve"> заседани</w:t>
      </w:r>
      <w:r w:rsidRPr="0092360E">
        <w:rPr>
          <w:rFonts w:ascii="Times New Roman" w:hAnsi="Times New Roman"/>
          <w:sz w:val="28"/>
          <w:szCs w:val="24"/>
        </w:rPr>
        <w:t>е</w:t>
      </w:r>
      <w:r w:rsidR="00DE62F2" w:rsidRPr="0092360E">
        <w:rPr>
          <w:rFonts w:ascii="Times New Roman" w:hAnsi="Times New Roman"/>
          <w:sz w:val="28"/>
          <w:szCs w:val="24"/>
        </w:rPr>
        <w:t xml:space="preserve"> </w:t>
      </w:r>
      <w:r w:rsidR="00766554" w:rsidRPr="0092360E">
        <w:rPr>
          <w:rFonts w:ascii="Times New Roman" w:hAnsi="Times New Roman"/>
          <w:sz w:val="28"/>
          <w:szCs w:val="24"/>
        </w:rPr>
        <w:t>комиссии по соблюдению требований к сл</w:t>
      </w:r>
      <w:r w:rsidR="00766554" w:rsidRPr="0092360E">
        <w:rPr>
          <w:rFonts w:ascii="Times New Roman" w:hAnsi="Times New Roman"/>
          <w:sz w:val="28"/>
          <w:szCs w:val="24"/>
        </w:rPr>
        <w:t>у</w:t>
      </w:r>
      <w:r w:rsidR="00766554" w:rsidRPr="0092360E">
        <w:rPr>
          <w:rFonts w:ascii="Times New Roman" w:hAnsi="Times New Roman"/>
          <w:sz w:val="28"/>
          <w:szCs w:val="24"/>
        </w:rPr>
        <w:t>жебному поведению муниципальных служащих, замещающих должности м</w:t>
      </w:r>
      <w:r w:rsidR="00766554" w:rsidRPr="0092360E">
        <w:rPr>
          <w:rFonts w:ascii="Times New Roman" w:hAnsi="Times New Roman"/>
          <w:sz w:val="28"/>
          <w:szCs w:val="24"/>
        </w:rPr>
        <w:t>у</w:t>
      </w:r>
      <w:r w:rsidR="00766554" w:rsidRPr="0092360E">
        <w:rPr>
          <w:rFonts w:ascii="Times New Roman" w:hAnsi="Times New Roman"/>
          <w:sz w:val="28"/>
          <w:szCs w:val="24"/>
        </w:rPr>
        <w:t>ниципальной службы в Администрации Чудовского муниципального района, и урегулированию конфликта интересов (далее-комиссия по конфликту интер</w:t>
      </w:r>
      <w:r w:rsidR="00766554" w:rsidRPr="0092360E">
        <w:rPr>
          <w:rFonts w:ascii="Times New Roman" w:hAnsi="Times New Roman"/>
          <w:sz w:val="28"/>
          <w:szCs w:val="24"/>
        </w:rPr>
        <w:t>е</w:t>
      </w:r>
      <w:r w:rsidR="00766554" w:rsidRPr="0092360E">
        <w:rPr>
          <w:rFonts w:ascii="Times New Roman" w:hAnsi="Times New Roman"/>
          <w:sz w:val="28"/>
          <w:szCs w:val="24"/>
        </w:rPr>
        <w:t>сов)</w:t>
      </w:r>
      <w:r w:rsidR="00C42890">
        <w:rPr>
          <w:rFonts w:ascii="Times New Roman" w:hAnsi="Times New Roman"/>
          <w:sz w:val="28"/>
          <w:szCs w:val="24"/>
        </w:rPr>
        <w:t>,</w:t>
      </w:r>
      <w:r w:rsidR="00766554" w:rsidRPr="0092360E">
        <w:rPr>
          <w:rFonts w:ascii="Times New Roman" w:hAnsi="Times New Roman"/>
          <w:sz w:val="28"/>
          <w:szCs w:val="24"/>
        </w:rPr>
        <w:t xml:space="preserve"> на котором</w:t>
      </w:r>
      <w:r w:rsidR="004E7DF9" w:rsidRPr="0092360E">
        <w:rPr>
          <w:rFonts w:ascii="Times New Roman" w:hAnsi="Times New Roman"/>
          <w:sz w:val="28"/>
          <w:szCs w:val="24"/>
        </w:rPr>
        <w:t xml:space="preserve"> </w:t>
      </w:r>
      <w:r w:rsidRPr="0092360E">
        <w:rPr>
          <w:rFonts w:ascii="Times New Roman" w:hAnsi="Times New Roman"/>
          <w:sz w:val="28"/>
          <w:szCs w:val="24"/>
        </w:rPr>
        <w:t>рассмотрено письменное обращение гражданина,</w:t>
      </w:r>
      <w:r w:rsidRPr="0092360E">
        <w:rPr>
          <w:rFonts w:ascii="Times New Roman" w:hAnsi="Times New Roman"/>
          <w:color w:val="000000"/>
          <w:sz w:val="28"/>
          <w:szCs w:val="24"/>
        </w:rPr>
        <w:t xml:space="preserve"> замещавш</w:t>
      </w:r>
      <w:r w:rsidRPr="0092360E">
        <w:rPr>
          <w:rFonts w:ascii="Times New Roman" w:hAnsi="Times New Roman"/>
          <w:color w:val="000000"/>
          <w:sz w:val="28"/>
          <w:szCs w:val="24"/>
        </w:rPr>
        <w:t>е</w:t>
      </w:r>
      <w:r w:rsidRPr="0092360E">
        <w:rPr>
          <w:rFonts w:ascii="Times New Roman" w:hAnsi="Times New Roman"/>
          <w:color w:val="000000"/>
          <w:sz w:val="28"/>
          <w:szCs w:val="24"/>
        </w:rPr>
        <w:t>го должность муниципальной службы в Администрации Чудовского муниц</w:t>
      </w:r>
      <w:r w:rsidRPr="0092360E">
        <w:rPr>
          <w:rFonts w:ascii="Times New Roman" w:hAnsi="Times New Roman"/>
          <w:color w:val="000000"/>
          <w:sz w:val="28"/>
          <w:szCs w:val="24"/>
        </w:rPr>
        <w:t>и</w:t>
      </w:r>
      <w:r w:rsidRPr="0092360E">
        <w:rPr>
          <w:rFonts w:ascii="Times New Roman" w:hAnsi="Times New Roman"/>
          <w:color w:val="000000"/>
          <w:sz w:val="28"/>
          <w:szCs w:val="24"/>
        </w:rPr>
        <w:t>пального района (заместитель Главы администрации), включенную в Перечень должностей муниципальной службы, утвержденный постановлением Админ</w:t>
      </w:r>
      <w:r w:rsidRPr="0092360E">
        <w:rPr>
          <w:rFonts w:ascii="Times New Roman" w:hAnsi="Times New Roman"/>
          <w:color w:val="000000"/>
          <w:sz w:val="28"/>
          <w:szCs w:val="24"/>
        </w:rPr>
        <w:t>и</w:t>
      </w:r>
      <w:r w:rsidRPr="0092360E">
        <w:rPr>
          <w:rFonts w:ascii="Times New Roman" w:hAnsi="Times New Roman"/>
          <w:color w:val="000000"/>
          <w:sz w:val="28"/>
          <w:szCs w:val="24"/>
        </w:rPr>
        <w:lastRenderedPageBreak/>
        <w:t>страции Чудовского муниципального района от</w:t>
      </w:r>
      <w:proofErr w:type="gramEnd"/>
      <w:r w:rsidRPr="0092360E">
        <w:rPr>
          <w:rFonts w:ascii="Times New Roman" w:hAnsi="Times New Roman"/>
          <w:color w:val="000000"/>
          <w:sz w:val="28"/>
          <w:szCs w:val="24"/>
        </w:rPr>
        <w:t xml:space="preserve"> 21.08.2009 № 903, после </w:t>
      </w:r>
      <w:proofErr w:type="gramStart"/>
      <w:r w:rsidRPr="0092360E">
        <w:rPr>
          <w:rFonts w:ascii="Times New Roman" w:hAnsi="Times New Roman"/>
          <w:color w:val="000000"/>
          <w:sz w:val="28"/>
          <w:szCs w:val="24"/>
        </w:rPr>
        <w:t>увол</w:t>
      </w:r>
      <w:r w:rsidRPr="0092360E">
        <w:rPr>
          <w:rFonts w:ascii="Times New Roman" w:hAnsi="Times New Roman"/>
          <w:color w:val="000000"/>
          <w:sz w:val="28"/>
          <w:szCs w:val="24"/>
        </w:rPr>
        <w:t>ь</w:t>
      </w:r>
      <w:r w:rsidRPr="0092360E">
        <w:rPr>
          <w:rFonts w:ascii="Times New Roman" w:hAnsi="Times New Roman"/>
          <w:color w:val="000000"/>
          <w:sz w:val="28"/>
          <w:szCs w:val="24"/>
        </w:rPr>
        <w:t>нения</w:t>
      </w:r>
      <w:proofErr w:type="gramEnd"/>
      <w:r w:rsidRPr="0092360E">
        <w:rPr>
          <w:rFonts w:ascii="Times New Roman" w:hAnsi="Times New Roman"/>
          <w:color w:val="000000"/>
          <w:sz w:val="28"/>
          <w:szCs w:val="24"/>
        </w:rPr>
        <w:t xml:space="preserve"> с которой гражданин обязан соблюдать ограничения, предусмотренные статьей 12 Федерального закона от 25 декабря 2008 года № 273-ФЗ «О прот</w:t>
      </w:r>
      <w:r w:rsidRPr="0092360E">
        <w:rPr>
          <w:rFonts w:ascii="Times New Roman" w:hAnsi="Times New Roman"/>
          <w:color w:val="000000"/>
          <w:sz w:val="28"/>
          <w:szCs w:val="24"/>
        </w:rPr>
        <w:t>и</w:t>
      </w:r>
      <w:r w:rsidRPr="0092360E">
        <w:rPr>
          <w:rFonts w:ascii="Times New Roman" w:hAnsi="Times New Roman"/>
          <w:color w:val="000000"/>
          <w:sz w:val="28"/>
          <w:szCs w:val="24"/>
        </w:rPr>
        <w:t xml:space="preserve">водействии коррупции», </w:t>
      </w:r>
      <w:r w:rsidR="006207F7" w:rsidRPr="0092360E">
        <w:rPr>
          <w:rFonts w:ascii="Times New Roman" w:hAnsi="Times New Roman"/>
          <w:sz w:val="28"/>
          <w:szCs w:val="24"/>
        </w:rPr>
        <w:t>о даче ему согласия на замещение должности на усл</w:t>
      </w:r>
      <w:r w:rsidR="006207F7" w:rsidRPr="0092360E">
        <w:rPr>
          <w:rFonts w:ascii="Times New Roman" w:hAnsi="Times New Roman"/>
          <w:sz w:val="28"/>
          <w:szCs w:val="24"/>
        </w:rPr>
        <w:t>о</w:t>
      </w:r>
      <w:r w:rsidR="006207F7" w:rsidRPr="0092360E">
        <w:rPr>
          <w:rFonts w:ascii="Times New Roman" w:hAnsi="Times New Roman"/>
          <w:sz w:val="28"/>
          <w:szCs w:val="24"/>
        </w:rPr>
        <w:t>виях трудового договора</w:t>
      </w:r>
      <w:r w:rsidRPr="0092360E">
        <w:rPr>
          <w:rFonts w:ascii="Times New Roman" w:hAnsi="Times New Roman"/>
          <w:sz w:val="28"/>
          <w:szCs w:val="24"/>
        </w:rPr>
        <w:t xml:space="preserve"> </w:t>
      </w:r>
      <w:r w:rsidR="00C42890">
        <w:rPr>
          <w:rFonts w:ascii="Times New Roman" w:hAnsi="Times New Roman"/>
          <w:sz w:val="28"/>
          <w:szCs w:val="24"/>
        </w:rPr>
        <w:t xml:space="preserve">в </w:t>
      </w:r>
      <w:r w:rsidRPr="0092360E">
        <w:rPr>
          <w:rFonts w:ascii="Times New Roman" w:hAnsi="Times New Roman"/>
          <w:sz w:val="28"/>
          <w:szCs w:val="24"/>
        </w:rPr>
        <w:t>подведомственном ему ранее учреждении.</w:t>
      </w:r>
      <w:r w:rsidR="006207F7" w:rsidRPr="0092360E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92360E">
        <w:rPr>
          <w:rFonts w:ascii="Times New Roman" w:hAnsi="Times New Roman"/>
          <w:color w:val="000000"/>
          <w:sz w:val="28"/>
          <w:szCs w:val="24"/>
        </w:rPr>
        <w:t>По ит</w:t>
      </w:r>
      <w:r w:rsidRPr="0092360E">
        <w:rPr>
          <w:rFonts w:ascii="Times New Roman" w:hAnsi="Times New Roman"/>
          <w:color w:val="000000"/>
          <w:sz w:val="28"/>
          <w:szCs w:val="24"/>
        </w:rPr>
        <w:t>о</w:t>
      </w:r>
      <w:r w:rsidRPr="0092360E">
        <w:rPr>
          <w:rFonts w:ascii="Times New Roman" w:hAnsi="Times New Roman"/>
          <w:color w:val="000000"/>
          <w:sz w:val="28"/>
          <w:szCs w:val="24"/>
        </w:rPr>
        <w:t>гам заседания комиссии по конфликту интересов гражданину дано согласие на замещение на условиях трудового договора должности в Муниципальном авт</w:t>
      </w:r>
      <w:r w:rsidRPr="0092360E">
        <w:rPr>
          <w:rFonts w:ascii="Times New Roman" w:hAnsi="Times New Roman"/>
          <w:color w:val="000000"/>
          <w:sz w:val="28"/>
          <w:szCs w:val="24"/>
        </w:rPr>
        <w:t>о</w:t>
      </w:r>
      <w:r w:rsidRPr="0092360E">
        <w:rPr>
          <w:rFonts w:ascii="Times New Roman" w:hAnsi="Times New Roman"/>
          <w:color w:val="000000"/>
          <w:sz w:val="28"/>
          <w:szCs w:val="24"/>
        </w:rPr>
        <w:t>номном общеобразовательном учреждении</w:t>
      </w:r>
      <w:proofErr w:type="gramEnd"/>
      <w:r w:rsidRPr="0092360E">
        <w:rPr>
          <w:rFonts w:ascii="Times New Roman" w:hAnsi="Times New Roman"/>
          <w:color w:val="000000"/>
          <w:sz w:val="28"/>
          <w:szCs w:val="24"/>
        </w:rPr>
        <w:t xml:space="preserve"> Чудовского муниципального района «Средняя общеобразовательная школа № 4».</w:t>
      </w:r>
    </w:p>
    <w:p w:rsidR="00B914D6" w:rsidRDefault="00A87C85" w:rsidP="003A2F8A">
      <w:pPr>
        <w:pStyle w:val="a5"/>
        <w:spacing w:before="0" w:beforeAutospacing="0" w:after="0" w:afterAutospacing="0"/>
        <w:ind w:firstLine="708"/>
        <w:rPr>
          <w:b/>
          <w:sz w:val="28"/>
          <w:szCs w:val="28"/>
        </w:rPr>
      </w:pPr>
      <w:proofErr w:type="spellStart"/>
      <w:r w:rsidRPr="00FF5170">
        <w:rPr>
          <w:b/>
          <w:sz w:val="28"/>
          <w:szCs w:val="28"/>
        </w:rPr>
        <w:t>Антикорупционные</w:t>
      </w:r>
      <w:proofErr w:type="spellEnd"/>
      <w:r w:rsidRPr="00FF5170">
        <w:rPr>
          <w:b/>
          <w:sz w:val="28"/>
          <w:szCs w:val="28"/>
        </w:rPr>
        <w:t xml:space="preserve"> меры при прохождении муниципальной службы</w:t>
      </w:r>
    </w:p>
    <w:p w:rsidR="00B914D6" w:rsidRPr="003A2F8A" w:rsidRDefault="00B914D6" w:rsidP="00B914D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A2F8A">
        <w:rPr>
          <w:sz w:val="28"/>
          <w:szCs w:val="28"/>
        </w:rPr>
        <w:t>Антикоррупционные меры в Администрации Чудовского муниципальн</w:t>
      </w:r>
      <w:r w:rsidRPr="003A2F8A">
        <w:rPr>
          <w:sz w:val="28"/>
          <w:szCs w:val="28"/>
        </w:rPr>
        <w:t>о</w:t>
      </w:r>
      <w:r w:rsidRPr="003A2F8A">
        <w:rPr>
          <w:sz w:val="28"/>
          <w:szCs w:val="28"/>
        </w:rPr>
        <w:t xml:space="preserve">го района реализуют назначенные распоряжением Администрации: </w:t>
      </w:r>
      <w:r w:rsidR="0092360E">
        <w:rPr>
          <w:sz w:val="28"/>
          <w:szCs w:val="28"/>
        </w:rPr>
        <w:t>заместитель Главы администрации, координирующий вопросы противодействия коррупции</w:t>
      </w:r>
      <w:r w:rsidRPr="003A2F8A">
        <w:rPr>
          <w:sz w:val="28"/>
          <w:szCs w:val="28"/>
        </w:rPr>
        <w:t xml:space="preserve">, </w:t>
      </w:r>
      <w:r w:rsidR="0092360E">
        <w:rPr>
          <w:sz w:val="28"/>
          <w:szCs w:val="28"/>
        </w:rPr>
        <w:t>заведующий</w:t>
      </w:r>
      <w:r w:rsidRPr="003A2F8A">
        <w:rPr>
          <w:sz w:val="28"/>
          <w:szCs w:val="28"/>
        </w:rPr>
        <w:t xml:space="preserve"> и главный специалист общего отдела</w:t>
      </w:r>
      <w:r w:rsidR="00BB5773">
        <w:rPr>
          <w:sz w:val="28"/>
          <w:szCs w:val="28"/>
        </w:rPr>
        <w:t xml:space="preserve"> </w:t>
      </w:r>
      <w:r w:rsidRPr="003A2F8A">
        <w:rPr>
          <w:sz w:val="28"/>
          <w:szCs w:val="28"/>
        </w:rPr>
        <w:t>(кадров</w:t>
      </w:r>
      <w:r w:rsidR="0011681D">
        <w:rPr>
          <w:sz w:val="28"/>
          <w:szCs w:val="28"/>
        </w:rPr>
        <w:t>ая</w:t>
      </w:r>
      <w:r w:rsidRPr="003A2F8A">
        <w:rPr>
          <w:sz w:val="28"/>
          <w:szCs w:val="28"/>
        </w:rPr>
        <w:t xml:space="preserve"> служб</w:t>
      </w:r>
      <w:r w:rsidR="0011681D">
        <w:rPr>
          <w:sz w:val="28"/>
          <w:szCs w:val="28"/>
        </w:rPr>
        <w:t>а</w:t>
      </w:r>
      <w:r w:rsidRPr="003A2F8A">
        <w:rPr>
          <w:sz w:val="28"/>
          <w:szCs w:val="28"/>
        </w:rPr>
        <w:t xml:space="preserve">), </w:t>
      </w:r>
      <w:r w:rsidR="0092360E">
        <w:rPr>
          <w:sz w:val="28"/>
          <w:szCs w:val="28"/>
        </w:rPr>
        <w:t>начал</w:t>
      </w:r>
      <w:r w:rsidR="0092360E">
        <w:rPr>
          <w:sz w:val="28"/>
          <w:szCs w:val="28"/>
        </w:rPr>
        <w:t>ь</w:t>
      </w:r>
      <w:r w:rsidR="0092360E">
        <w:rPr>
          <w:sz w:val="28"/>
          <w:szCs w:val="28"/>
        </w:rPr>
        <w:t>ник правового управления</w:t>
      </w:r>
      <w:r w:rsidR="00ED1175">
        <w:rPr>
          <w:sz w:val="28"/>
          <w:szCs w:val="28"/>
        </w:rPr>
        <w:t>, которые являются</w:t>
      </w:r>
      <w:r w:rsidR="0092360E">
        <w:rPr>
          <w:sz w:val="28"/>
          <w:szCs w:val="28"/>
        </w:rPr>
        <w:t xml:space="preserve"> </w:t>
      </w:r>
      <w:r w:rsidR="00ED1175" w:rsidRPr="003A2F8A">
        <w:rPr>
          <w:sz w:val="28"/>
          <w:szCs w:val="28"/>
        </w:rPr>
        <w:t>ответственными за профилактику коррупционных правонарушений</w:t>
      </w:r>
      <w:r w:rsidR="00ED1175">
        <w:rPr>
          <w:sz w:val="28"/>
          <w:szCs w:val="28"/>
        </w:rPr>
        <w:t xml:space="preserve"> </w:t>
      </w:r>
      <w:r w:rsidR="0092360E">
        <w:rPr>
          <w:sz w:val="28"/>
          <w:szCs w:val="28"/>
        </w:rPr>
        <w:t>и заведующий отделом закупок и проектной деятельности</w:t>
      </w:r>
      <w:r w:rsidRPr="003A2F8A">
        <w:rPr>
          <w:sz w:val="28"/>
          <w:szCs w:val="28"/>
        </w:rPr>
        <w:t xml:space="preserve">, </w:t>
      </w:r>
      <w:r w:rsidR="00ED1175">
        <w:rPr>
          <w:sz w:val="28"/>
          <w:szCs w:val="28"/>
        </w:rPr>
        <w:t xml:space="preserve">ответственный </w:t>
      </w:r>
      <w:r w:rsidR="00ED1175" w:rsidRPr="006B7F9C">
        <w:rPr>
          <w:sz w:val="28"/>
          <w:szCs w:val="28"/>
        </w:rPr>
        <w:t>за осуществление функций, преимущественно связанных с предупреждением коррупции при осуществлении закупок</w:t>
      </w:r>
      <w:r w:rsidR="00ED1175" w:rsidRPr="00160FE3">
        <w:rPr>
          <w:sz w:val="28"/>
          <w:szCs w:val="28"/>
        </w:rPr>
        <w:t>.</w:t>
      </w:r>
      <w:proofErr w:type="gramEnd"/>
    </w:p>
    <w:p w:rsidR="0092360E" w:rsidRDefault="00B914D6" w:rsidP="009236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F8A">
        <w:rPr>
          <w:sz w:val="28"/>
          <w:szCs w:val="28"/>
        </w:rPr>
        <w:t>Ими проводится комплекс организационных, разъяснительных и иных мер по соблюдению муниципальными служащими запретов, ограничений и требований, установленных законодательством</w:t>
      </w:r>
      <w:r w:rsidR="006207F7">
        <w:rPr>
          <w:sz w:val="28"/>
          <w:szCs w:val="28"/>
        </w:rPr>
        <w:t>. В</w:t>
      </w:r>
      <w:r w:rsidR="006207F7" w:rsidRPr="006207F7">
        <w:rPr>
          <w:sz w:val="28"/>
          <w:szCs w:val="28"/>
        </w:rPr>
        <w:t>се методические материалы довод</w:t>
      </w:r>
      <w:r w:rsidR="006207F7">
        <w:rPr>
          <w:sz w:val="28"/>
          <w:szCs w:val="28"/>
        </w:rPr>
        <w:t>и</w:t>
      </w:r>
      <w:r w:rsidR="006207F7" w:rsidRPr="006207F7">
        <w:rPr>
          <w:sz w:val="28"/>
          <w:szCs w:val="28"/>
        </w:rPr>
        <w:t>тся до работников под подпись.</w:t>
      </w:r>
    </w:p>
    <w:p w:rsidR="0092360E" w:rsidRPr="0092360E" w:rsidRDefault="0092360E" w:rsidP="009236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2360E">
        <w:rPr>
          <w:sz w:val="28"/>
        </w:rPr>
        <w:t>В 2022 году все сотрудники Администрации Чудовского муниципального района ознакомлены с информацией о возможном самостоятельном</w:t>
      </w:r>
      <w:r w:rsidRPr="0092360E">
        <w:rPr>
          <w:b/>
          <w:sz w:val="28"/>
        </w:rPr>
        <w:t xml:space="preserve"> </w:t>
      </w:r>
      <w:r w:rsidRPr="0092360E">
        <w:rPr>
          <w:sz w:val="28"/>
        </w:rPr>
        <w:t>професс</w:t>
      </w:r>
      <w:r w:rsidRPr="0092360E">
        <w:rPr>
          <w:sz w:val="28"/>
        </w:rPr>
        <w:t>и</w:t>
      </w:r>
      <w:r w:rsidRPr="0092360E">
        <w:rPr>
          <w:sz w:val="28"/>
        </w:rPr>
        <w:t>ональном развитии - изучении образовательных материалов, тематика которых соответствует направлению их профессиональной служебной деятельности и которые размещены на предназначенном для профессионального развития м</w:t>
      </w:r>
      <w:r w:rsidRPr="0092360E">
        <w:rPr>
          <w:sz w:val="28"/>
        </w:rPr>
        <w:t>у</w:t>
      </w:r>
      <w:r w:rsidRPr="0092360E">
        <w:rPr>
          <w:sz w:val="28"/>
        </w:rPr>
        <w:t>ниципальных служащих, служащих едином специализированном информац</w:t>
      </w:r>
      <w:r w:rsidRPr="0092360E">
        <w:rPr>
          <w:sz w:val="28"/>
        </w:rPr>
        <w:t>и</w:t>
      </w:r>
      <w:r w:rsidRPr="0092360E">
        <w:rPr>
          <w:sz w:val="28"/>
        </w:rPr>
        <w:t xml:space="preserve">онном </w:t>
      </w:r>
      <w:r w:rsidRPr="007A2F49">
        <w:rPr>
          <w:sz w:val="28"/>
        </w:rPr>
        <w:t xml:space="preserve">ресурсе </w:t>
      </w:r>
      <w:hyperlink r:id="rId9" w:history="1">
        <w:r w:rsidRPr="007A2F49">
          <w:rPr>
            <w:rStyle w:val="a3"/>
            <w:color w:val="auto"/>
            <w:sz w:val="28"/>
            <w:u w:val="none"/>
            <w:shd w:val="clear" w:color="auto" w:fill="FFFFFF"/>
          </w:rPr>
          <w:t>gossluzhba.gov.ru</w:t>
        </w:r>
      </w:hyperlink>
      <w:r w:rsidRPr="007A2F49">
        <w:rPr>
          <w:sz w:val="28"/>
        </w:rPr>
        <w:t xml:space="preserve">, </w:t>
      </w:r>
      <w:r w:rsidRPr="0092360E">
        <w:rPr>
          <w:sz w:val="28"/>
        </w:rPr>
        <w:t>а также в иных информационных системах.</w:t>
      </w:r>
      <w:proofErr w:type="gramEnd"/>
      <w:r w:rsidRPr="0092360E">
        <w:rPr>
          <w:sz w:val="28"/>
        </w:rPr>
        <w:t xml:space="preserve"> </w:t>
      </w:r>
      <w:r w:rsidRPr="0092360E">
        <w:rPr>
          <w:sz w:val="28"/>
          <w:szCs w:val="28"/>
        </w:rPr>
        <w:t>Для сотрудников разработана наглядная Памятка по работе на портале</w:t>
      </w:r>
      <w:r w:rsidR="00E47835">
        <w:rPr>
          <w:sz w:val="28"/>
          <w:szCs w:val="28"/>
        </w:rPr>
        <w:t>.</w:t>
      </w:r>
    </w:p>
    <w:p w:rsidR="0092360E" w:rsidRDefault="0092360E" w:rsidP="0092360E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92360E">
        <w:rPr>
          <w:sz w:val="28"/>
          <w:szCs w:val="28"/>
        </w:rPr>
        <w:t>В декабре 2022 года в</w:t>
      </w:r>
      <w:r w:rsidRPr="0092360E">
        <w:rPr>
          <w:sz w:val="28"/>
        </w:rPr>
        <w:t xml:space="preserve"> статью 13 Федерального закона от 02.03.2007 № 25-ФЗ «О муниципальной службе в Российской Федерации», (далее – Федерал</w:t>
      </w:r>
      <w:r w:rsidRPr="0092360E">
        <w:rPr>
          <w:sz w:val="28"/>
        </w:rPr>
        <w:t>ь</w:t>
      </w:r>
      <w:r w:rsidRPr="0092360E">
        <w:rPr>
          <w:sz w:val="28"/>
        </w:rPr>
        <w:t>ный закон № 25-ФЗ), внесено изменение, согласно кот</w:t>
      </w:r>
      <w:r w:rsidR="00E47835">
        <w:rPr>
          <w:sz w:val="28"/>
        </w:rPr>
        <w:t>о</w:t>
      </w:r>
      <w:r w:rsidRPr="0092360E">
        <w:rPr>
          <w:sz w:val="28"/>
        </w:rPr>
        <w:t>р</w:t>
      </w:r>
      <w:r w:rsidR="00E47835">
        <w:rPr>
          <w:sz w:val="28"/>
        </w:rPr>
        <w:t>ому</w:t>
      </w:r>
      <w:r w:rsidRPr="0092360E">
        <w:rPr>
          <w:sz w:val="28"/>
        </w:rPr>
        <w:t xml:space="preserve"> устанавливается дополнительное ограничение, связанное с поступлением и прохождением м</w:t>
      </w:r>
      <w:r w:rsidRPr="0092360E">
        <w:rPr>
          <w:sz w:val="28"/>
        </w:rPr>
        <w:t>у</w:t>
      </w:r>
      <w:r w:rsidRPr="0092360E">
        <w:rPr>
          <w:sz w:val="28"/>
        </w:rPr>
        <w:t>ниципальной службы – приобретение муниципальным служащим статуса ин</w:t>
      </w:r>
      <w:r w:rsidRPr="0092360E">
        <w:rPr>
          <w:sz w:val="28"/>
        </w:rPr>
        <w:t>о</w:t>
      </w:r>
      <w:r w:rsidRPr="0092360E">
        <w:rPr>
          <w:sz w:val="28"/>
        </w:rPr>
        <w:t xml:space="preserve">странного агента. Общий отдел </w:t>
      </w:r>
      <w:proofErr w:type="gramStart"/>
      <w:r w:rsidRPr="0092360E">
        <w:rPr>
          <w:sz w:val="28"/>
        </w:rPr>
        <w:t>уведомил об изменениях всех муниципальных служащих Администрации Чудовского муниципального района и с каждым было</w:t>
      </w:r>
      <w:proofErr w:type="gramEnd"/>
      <w:r w:rsidRPr="0092360E">
        <w:rPr>
          <w:sz w:val="28"/>
        </w:rPr>
        <w:t xml:space="preserve"> заключено дополнительное соглашение к трудовому договору: раздел «Основания прекращения договора» был дополнен соответствующим пунктом.</w:t>
      </w:r>
    </w:p>
    <w:p w:rsidR="00E47835" w:rsidRPr="00E47835" w:rsidRDefault="0092360E" w:rsidP="00E4783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2360E">
        <w:rPr>
          <w:color w:val="000000"/>
          <w:sz w:val="28"/>
          <w:shd w:val="clear" w:color="auto" w:fill="FFFFFF"/>
        </w:rPr>
        <w:t xml:space="preserve">В соответствии с подпунктом 3 пункта 3 статьи 14 Федерального закона № 25-ФЗ муниципальному служащему запрещается </w:t>
      </w:r>
      <w:r w:rsidRPr="0092360E">
        <w:rPr>
          <w:sz w:val="28"/>
        </w:rPr>
        <w:t>участвовать в управлении коммерческой или некоммерческой организацией, за исключением участия на безвозмездной основе в управлении некоммерческой организацией (кроме уч</w:t>
      </w:r>
      <w:r w:rsidRPr="0092360E">
        <w:rPr>
          <w:sz w:val="28"/>
        </w:rPr>
        <w:t>а</w:t>
      </w:r>
      <w:r w:rsidRPr="0092360E">
        <w:rPr>
          <w:sz w:val="28"/>
        </w:rPr>
        <w:t xml:space="preserve">стия в управлении политической партией, органом профессионального союза, в </w:t>
      </w:r>
      <w:r w:rsidRPr="00E47835">
        <w:rPr>
          <w:sz w:val="28"/>
          <w:szCs w:val="28"/>
        </w:rPr>
        <w:lastRenderedPageBreak/>
        <w:t>том числе выборным органом первичной профсоюзной организации, созданной в органе местного</w:t>
      </w:r>
      <w:r w:rsidR="00E47835" w:rsidRPr="00E47835">
        <w:rPr>
          <w:sz w:val="28"/>
          <w:szCs w:val="28"/>
        </w:rPr>
        <w:t xml:space="preserve"> самоуправления, аппарате избирательной комиссии муниц</w:t>
      </w:r>
      <w:r w:rsidR="00E47835" w:rsidRPr="00E47835">
        <w:rPr>
          <w:sz w:val="28"/>
          <w:szCs w:val="28"/>
        </w:rPr>
        <w:t>и</w:t>
      </w:r>
      <w:r w:rsidR="00E47835" w:rsidRPr="00E47835">
        <w:rPr>
          <w:sz w:val="28"/>
          <w:szCs w:val="28"/>
        </w:rPr>
        <w:t>пального образования, участия</w:t>
      </w:r>
      <w:proofErr w:type="gramEnd"/>
      <w:r w:rsidR="00E47835" w:rsidRPr="00E47835">
        <w:rPr>
          <w:sz w:val="28"/>
          <w:szCs w:val="28"/>
        </w:rPr>
        <w:t xml:space="preserve"> в съезде (конференции) или общем собрании иной общественной организации, жилищного, жилищно-строительного, гара</w:t>
      </w:r>
      <w:r w:rsidR="00E47835" w:rsidRPr="00E47835">
        <w:rPr>
          <w:sz w:val="28"/>
          <w:szCs w:val="28"/>
        </w:rPr>
        <w:t>ж</w:t>
      </w:r>
      <w:r w:rsidR="00E47835" w:rsidRPr="00E47835">
        <w:rPr>
          <w:sz w:val="28"/>
          <w:szCs w:val="28"/>
        </w:rPr>
        <w:t>ного кооперативов, товарищества собственников недвижимости) с разрешения представителя нанимателя, которое получено в порядке, установленном зак</w:t>
      </w:r>
      <w:r w:rsidR="00E47835" w:rsidRPr="00E47835">
        <w:rPr>
          <w:sz w:val="28"/>
          <w:szCs w:val="28"/>
        </w:rPr>
        <w:t>о</w:t>
      </w:r>
      <w:r w:rsidR="00E47835" w:rsidRPr="00E47835">
        <w:rPr>
          <w:sz w:val="28"/>
          <w:szCs w:val="28"/>
        </w:rPr>
        <w:t>ном субъекта Российской Федерации.</w:t>
      </w:r>
    </w:p>
    <w:p w:rsidR="0092360E" w:rsidRPr="00E47835" w:rsidRDefault="00E47835" w:rsidP="00E4783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7835">
        <w:rPr>
          <w:sz w:val="28"/>
          <w:szCs w:val="28"/>
        </w:rPr>
        <w:t>В Новгородской области такой Порядок утвержден областным законом от 24.04.2020 № 549-ОЗ. Все муниципальные служащие с данным порядком озн</w:t>
      </w:r>
      <w:r w:rsidRPr="00E47835">
        <w:rPr>
          <w:sz w:val="28"/>
          <w:szCs w:val="28"/>
        </w:rPr>
        <w:t>а</w:t>
      </w:r>
      <w:r w:rsidRPr="00E47835">
        <w:rPr>
          <w:sz w:val="28"/>
          <w:szCs w:val="28"/>
        </w:rPr>
        <w:t>комлены. Ходатайств о получении разрешения на участие в управлении неко</w:t>
      </w:r>
      <w:r w:rsidRPr="00E47835">
        <w:rPr>
          <w:sz w:val="28"/>
          <w:szCs w:val="28"/>
        </w:rPr>
        <w:t>м</w:t>
      </w:r>
      <w:r w:rsidRPr="00E47835">
        <w:rPr>
          <w:sz w:val="28"/>
          <w:szCs w:val="28"/>
        </w:rPr>
        <w:t xml:space="preserve">мерческой организацией </w:t>
      </w:r>
      <w:hyperlink r:id="rId10" w:history="1">
        <w:r w:rsidRPr="00E47835">
          <w:rPr>
            <w:sz w:val="28"/>
            <w:szCs w:val="28"/>
          </w:rPr>
          <w:t>от</w:t>
        </w:r>
      </w:hyperlink>
      <w:r w:rsidRPr="00E47835">
        <w:rPr>
          <w:sz w:val="28"/>
          <w:szCs w:val="28"/>
        </w:rPr>
        <w:t xml:space="preserve"> муниципальных служащих </w:t>
      </w:r>
      <w:r w:rsidR="00ED1175">
        <w:rPr>
          <w:sz w:val="28"/>
          <w:szCs w:val="28"/>
        </w:rPr>
        <w:t>в</w:t>
      </w:r>
      <w:r w:rsidRPr="00E47835">
        <w:rPr>
          <w:sz w:val="28"/>
          <w:szCs w:val="28"/>
        </w:rPr>
        <w:t xml:space="preserve"> 2022 год</w:t>
      </w:r>
      <w:r w:rsidR="00ED1175">
        <w:rPr>
          <w:sz w:val="28"/>
          <w:szCs w:val="28"/>
        </w:rPr>
        <w:t>у</w:t>
      </w:r>
      <w:r w:rsidRPr="00E47835">
        <w:rPr>
          <w:sz w:val="28"/>
          <w:szCs w:val="28"/>
        </w:rPr>
        <w:t xml:space="preserve"> не поступ</w:t>
      </w:r>
      <w:r w:rsidRPr="00E47835">
        <w:rPr>
          <w:sz w:val="28"/>
          <w:szCs w:val="28"/>
        </w:rPr>
        <w:t>а</w:t>
      </w:r>
      <w:r w:rsidRPr="00E47835">
        <w:rPr>
          <w:sz w:val="28"/>
          <w:szCs w:val="28"/>
        </w:rPr>
        <w:t>ло. Во втором полугодии 2022 года начальником общего отдела управления д</w:t>
      </w:r>
      <w:r w:rsidRPr="00E47835">
        <w:rPr>
          <w:sz w:val="28"/>
          <w:szCs w:val="28"/>
        </w:rPr>
        <w:t>е</w:t>
      </w:r>
      <w:r w:rsidRPr="00E47835">
        <w:rPr>
          <w:sz w:val="28"/>
          <w:szCs w:val="28"/>
        </w:rPr>
        <w:t>лами проведена проверка в отношении всех муниципальных служащих Адм</w:t>
      </w:r>
      <w:r w:rsidRPr="00E47835">
        <w:rPr>
          <w:sz w:val="28"/>
          <w:szCs w:val="28"/>
        </w:rPr>
        <w:t>и</w:t>
      </w:r>
      <w:r w:rsidRPr="00E47835">
        <w:rPr>
          <w:sz w:val="28"/>
          <w:szCs w:val="28"/>
        </w:rPr>
        <w:t>нистрации Чудовского муниципального района на предмет их участия на бе</w:t>
      </w:r>
      <w:r w:rsidRPr="00E47835">
        <w:rPr>
          <w:sz w:val="28"/>
          <w:szCs w:val="28"/>
        </w:rPr>
        <w:t>з</w:t>
      </w:r>
      <w:r w:rsidRPr="00E47835">
        <w:rPr>
          <w:sz w:val="28"/>
          <w:szCs w:val="28"/>
        </w:rPr>
        <w:t>возмездной основе в управлении некоммерческими организациями, нарушения законодательства не выявлены.</w:t>
      </w:r>
    </w:p>
    <w:p w:rsidR="006D18BC" w:rsidRPr="00A678AA" w:rsidRDefault="00A678AA" w:rsidP="006207F7">
      <w:pPr>
        <w:pStyle w:val="a5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части предоставления</w:t>
      </w:r>
      <w:r w:rsidR="00EC4842">
        <w:rPr>
          <w:sz w:val="28"/>
          <w:szCs w:val="28"/>
        </w:rPr>
        <w:t xml:space="preserve"> сведений о доходах: </w:t>
      </w:r>
      <w:r w:rsidR="00EC4842" w:rsidRPr="006D31DC">
        <w:rPr>
          <w:sz w:val="28"/>
          <w:szCs w:val="28"/>
        </w:rPr>
        <w:t>в 202</w:t>
      </w:r>
      <w:r w:rsidR="0093798B">
        <w:rPr>
          <w:sz w:val="28"/>
          <w:szCs w:val="28"/>
        </w:rPr>
        <w:t>2</w:t>
      </w:r>
      <w:r w:rsidR="00961E46" w:rsidRPr="006D31DC">
        <w:rPr>
          <w:sz w:val="28"/>
          <w:szCs w:val="28"/>
        </w:rPr>
        <w:t xml:space="preserve"> </w:t>
      </w:r>
      <w:r w:rsidR="006D18BC" w:rsidRPr="006D31DC">
        <w:rPr>
          <w:sz w:val="28"/>
          <w:szCs w:val="28"/>
        </w:rPr>
        <w:t xml:space="preserve">году </w:t>
      </w:r>
      <w:r>
        <w:rPr>
          <w:sz w:val="28"/>
          <w:szCs w:val="28"/>
        </w:rPr>
        <w:t>по причине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менений штатного расписания Администрации Чудовского муниципального района </w:t>
      </w:r>
      <w:r w:rsidR="0093798B">
        <w:rPr>
          <w:sz w:val="28"/>
          <w:szCs w:val="28"/>
        </w:rPr>
        <w:t>дважды</w:t>
      </w:r>
      <w:r w:rsidR="006207F7">
        <w:rPr>
          <w:sz w:val="28"/>
          <w:szCs w:val="28"/>
        </w:rPr>
        <w:t xml:space="preserve"> </w:t>
      </w:r>
      <w:r w:rsidR="00961E46" w:rsidRPr="006D31DC">
        <w:rPr>
          <w:sz w:val="28"/>
          <w:szCs w:val="28"/>
        </w:rPr>
        <w:t xml:space="preserve">актуализирован </w:t>
      </w:r>
      <w:r w:rsidR="006D18BC" w:rsidRPr="006D31DC">
        <w:rPr>
          <w:sz w:val="28"/>
          <w:szCs w:val="28"/>
        </w:rPr>
        <w:t>перечень</w:t>
      </w:r>
      <w:r w:rsidR="006D18BC" w:rsidRPr="003A2F8A">
        <w:rPr>
          <w:sz w:val="28"/>
          <w:szCs w:val="28"/>
        </w:rPr>
        <w:t xml:space="preserve"> должностей </w:t>
      </w:r>
      <w:r w:rsidR="006D18BC" w:rsidRPr="003A2F8A">
        <w:rPr>
          <w:color w:val="000000"/>
          <w:sz w:val="28"/>
          <w:szCs w:val="28"/>
        </w:rPr>
        <w:t>муниципальной службы</w:t>
      </w:r>
      <w:r w:rsidR="00EC4842">
        <w:rPr>
          <w:color w:val="000000"/>
          <w:sz w:val="28"/>
          <w:szCs w:val="28"/>
        </w:rPr>
        <w:t xml:space="preserve"> </w:t>
      </w:r>
      <w:r w:rsidR="006D18BC" w:rsidRPr="003A2F8A">
        <w:rPr>
          <w:color w:val="000000"/>
          <w:sz w:val="28"/>
          <w:szCs w:val="28"/>
        </w:rPr>
        <w:t xml:space="preserve">при </w:t>
      </w:r>
      <w:proofErr w:type="gramStart"/>
      <w:r w:rsidR="006D18BC" w:rsidRPr="003A2F8A">
        <w:rPr>
          <w:color w:val="000000"/>
          <w:sz w:val="28"/>
          <w:szCs w:val="28"/>
        </w:rPr>
        <w:t>назначении</w:t>
      </w:r>
      <w:proofErr w:type="gramEnd"/>
      <w:r w:rsidR="006D18BC" w:rsidRPr="003A2F8A">
        <w:rPr>
          <w:color w:val="000000"/>
          <w:sz w:val="28"/>
          <w:szCs w:val="28"/>
        </w:rPr>
        <w:t xml:space="preserve"> на которые граждане и при замещении которых муниципал</w:t>
      </w:r>
      <w:r w:rsidR="006D18BC" w:rsidRPr="003A2F8A">
        <w:rPr>
          <w:color w:val="000000"/>
          <w:sz w:val="28"/>
          <w:szCs w:val="28"/>
        </w:rPr>
        <w:t>ь</w:t>
      </w:r>
      <w:r w:rsidR="006D18BC" w:rsidRPr="003A2F8A">
        <w:rPr>
          <w:color w:val="000000"/>
          <w:sz w:val="28"/>
          <w:szCs w:val="28"/>
        </w:rPr>
        <w:t>ные служащие Администрации Чудовского муниципального района обязаны представлять сведения о своих доходах, об имуществе и обязательствах имущ</w:t>
      </w:r>
      <w:r w:rsidR="006D18BC" w:rsidRPr="003A2F8A">
        <w:rPr>
          <w:color w:val="000000"/>
          <w:sz w:val="28"/>
          <w:szCs w:val="28"/>
        </w:rPr>
        <w:t>е</w:t>
      </w:r>
      <w:r w:rsidR="006D18BC" w:rsidRPr="003A2F8A">
        <w:rPr>
          <w:color w:val="000000"/>
          <w:sz w:val="28"/>
          <w:szCs w:val="28"/>
        </w:rPr>
        <w:t>ственного характера, а также сведения о доходах, об имуществе и обязател</w:t>
      </w:r>
      <w:r w:rsidR="006D18BC" w:rsidRPr="003A2F8A">
        <w:rPr>
          <w:color w:val="000000"/>
          <w:sz w:val="28"/>
          <w:szCs w:val="28"/>
        </w:rPr>
        <w:t>ь</w:t>
      </w:r>
      <w:r w:rsidR="006D18BC" w:rsidRPr="003A2F8A">
        <w:rPr>
          <w:color w:val="000000"/>
          <w:sz w:val="28"/>
          <w:szCs w:val="28"/>
        </w:rPr>
        <w:t>ствах имущественного характера своих супруги (супруга) и несовершенноле</w:t>
      </w:r>
      <w:r w:rsidR="006D18BC" w:rsidRPr="003A2F8A">
        <w:rPr>
          <w:color w:val="000000"/>
          <w:sz w:val="28"/>
          <w:szCs w:val="28"/>
        </w:rPr>
        <w:t>т</w:t>
      </w:r>
      <w:r w:rsidR="006D18BC" w:rsidRPr="003A2F8A">
        <w:rPr>
          <w:color w:val="000000"/>
          <w:sz w:val="28"/>
          <w:szCs w:val="28"/>
        </w:rPr>
        <w:t>них детей, на предмет включения всех должностей муниципальной службы, связанных с коррупционными рискам</w:t>
      </w:r>
      <w:r w:rsidR="006D18BC" w:rsidRPr="00A678AA">
        <w:rPr>
          <w:sz w:val="28"/>
          <w:szCs w:val="28"/>
        </w:rPr>
        <w:t>и.</w:t>
      </w:r>
    </w:p>
    <w:p w:rsidR="00A678AA" w:rsidRPr="00A678AA" w:rsidRDefault="002055A1" w:rsidP="00A67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8AA">
        <w:rPr>
          <w:rFonts w:ascii="Times New Roman" w:hAnsi="Times New Roman"/>
          <w:sz w:val="28"/>
          <w:szCs w:val="28"/>
        </w:rPr>
        <w:t>В Администрации Чудовс</w:t>
      </w:r>
      <w:r w:rsidR="00CD5B92" w:rsidRPr="00A678AA">
        <w:rPr>
          <w:rFonts w:ascii="Times New Roman" w:hAnsi="Times New Roman"/>
          <w:sz w:val="28"/>
          <w:szCs w:val="28"/>
        </w:rPr>
        <w:t>кого муниципального района в 202</w:t>
      </w:r>
      <w:r w:rsidR="0093798B">
        <w:rPr>
          <w:rFonts w:ascii="Times New Roman" w:hAnsi="Times New Roman"/>
          <w:sz w:val="28"/>
          <w:szCs w:val="28"/>
        </w:rPr>
        <w:t>2</w:t>
      </w:r>
      <w:r w:rsidRPr="00A678AA">
        <w:rPr>
          <w:rFonts w:ascii="Times New Roman" w:hAnsi="Times New Roman"/>
          <w:sz w:val="28"/>
          <w:szCs w:val="28"/>
        </w:rPr>
        <w:t xml:space="preserve"> году вкл</w:t>
      </w:r>
      <w:r w:rsidRPr="00A678AA">
        <w:rPr>
          <w:rFonts w:ascii="Times New Roman" w:hAnsi="Times New Roman"/>
          <w:sz w:val="28"/>
          <w:szCs w:val="28"/>
        </w:rPr>
        <w:t>ю</w:t>
      </w:r>
      <w:r w:rsidRPr="00A678AA">
        <w:rPr>
          <w:rFonts w:ascii="Times New Roman" w:hAnsi="Times New Roman"/>
          <w:sz w:val="28"/>
          <w:szCs w:val="28"/>
        </w:rPr>
        <w:t xml:space="preserve">чены в указанный перечень </w:t>
      </w:r>
      <w:r w:rsidR="005342D0" w:rsidRPr="00A678AA">
        <w:rPr>
          <w:rFonts w:ascii="Times New Roman" w:hAnsi="Times New Roman"/>
          <w:sz w:val="28"/>
          <w:szCs w:val="28"/>
        </w:rPr>
        <w:t>92</w:t>
      </w:r>
      <w:r w:rsidRPr="00A678AA">
        <w:rPr>
          <w:rFonts w:ascii="Times New Roman" w:hAnsi="Times New Roman"/>
          <w:sz w:val="28"/>
          <w:szCs w:val="28"/>
        </w:rPr>
        <w:t xml:space="preserve"> процент</w:t>
      </w:r>
      <w:r w:rsidR="005342D0" w:rsidRPr="00A678AA">
        <w:rPr>
          <w:rFonts w:ascii="Times New Roman" w:hAnsi="Times New Roman"/>
          <w:sz w:val="28"/>
          <w:szCs w:val="28"/>
        </w:rPr>
        <w:t>а</w:t>
      </w:r>
      <w:r w:rsidRPr="00A678AA">
        <w:rPr>
          <w:rFonts w:ascii="Times New Roman" w:hAnsi="Times New Roman"/>
          <w:sz w:val="28"/>
          <w:szCs w:val="28"/>
        </w:rPr>
        <w:t xml:space="preserve"> муниципальных служащих от общего количества муниципальных служащих (</w:t>
      </w:r>
      <w:r w:rsidR="00A678AA" w:rsidRPr="00A678AA">
        <w:rPr>
          <w:rFonts w:ascii="Times New Roman" w:hAnsi="Times New Roman"/>
          <w:sz w:val="28"/>
          <w:szCs w:val="28"/>
        </w:rPr>
        <w:t>5</w:t>
      </w:r>
      <w:r w:rsidR="0093798B">
        <w:rPr>
          <w:rFonts w:ascii="Times New Roman" w:hAnsi="Times New Roman"/>
          <w:sz w:val="28"/>
          <w:szCs w:val="28"/>
        </w:rPr>
        <w:t>8</w:t>
      </w:r>
      <w:r w:rsidRPr="00A678AA">
        <w:rPr>
          <w:rFonts w:ascii="Times New Roman" w:hAnsi="Times New Roman"/>
          <w:sz w:val="28"/>
          <w:szCs w:val="28"/>
        </w:rPr>
        <w:t xml:space="preserve"> из </w:t>
      </w:r>
      <w:r w:rsidR="005342D0" w:rsidRPr="00A678AA">
        <w:rPr>
          <w:rFonts w:ascii="Times New Roman" w:hAnsi="Times New Roman"/>
          <w:sz w:val="28"/>
          <w:szCs w:val="28"/>
        </w:rPr>
        <w:t>6</w:t>
      </w:r>
      <w:r w:rsidR="0093798B">
        <w:rPr>
          <w:rFonts w:ascii="Times New Roman" w:hAnsi="Times New Roman"/>
          <w:sz w:val="28"/>
          <w:szCs w:val="28"/>
        </w:rPr>
        <w:t>3</w:t>
      </w:r>
      <w:r w:rsidRPr="00A678AA">
        <w:rPr>
          <w:rFonts w:ascii="Times New Roman" w:hAnsi="Times New Roman"/>
          <w:sz w:val="28"/>
          <w:szCs w:val="28"/>
        </w:rPr>
        <w:t xml:space="preserve">). </w:t>
      </w:r>
    </w:p>
    <w:p w:rsidR="00A678AA" w:rsidRPr="00A678AA" w:rsidRDefault="00A678AA" w:rsidP="00A67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8AA">
        <w:rPr>
          <w:rFonts w:ascii="Times New Roman" w:hAnsi="Times New Roman"/>
          <w:sz w:val="28"/>
          <w:szCs w:val="28"/>
        </w:rPr>
        <w:t>В 202</w:t>
      </w:r>
      <w:r w:rsidR="0093798B">
        <w:rPr>
          <w:rFonts w:ascii="Times New Roman" w:hAnsi="Times New Roman"/>
          <w:sz w:val="28"/>
          <w:szCs w:val="28"/>
        </w:rPr>
        <w:t>2</w:t>
      </w:r>
      <w:r w:rsidRPr="00A678AA">
        <w:rPr>
          <w:rFonts w:ascii="Times New Roman" w:hAnsi="Times New Roman"/>
          <w:sz w:val="28"/>
          <w:szCs w:val="28"/>
        </w:rPr>
        <w:t xml:space="preserve"> году </w:t>
      </w:r>
      <w:proofErr w:type="gramStart"/>
      <w:r w:rsidRPr="00A678AA">
        <w:rPr>
          <w:rFonts w:ascii="Times New Roman" w:hAnsi="Times New Roman"/>
          <w:sz w:val="28"/>
          <w:szCs w:val="28"/>
        </w:rPr>
        <w:t>отчитал</w:t>
      </w:r>
      <w:r w:rsidR="0093798B">
        <w:rPr>
          <w:rFonts w:ascii="Times New Roman" w:hAnsi="Times New Roman"/>
          <w:sz w:val="28"/>
          <w:szCs w:val="28"/>
        </w:rPr>
        <w:t>ся</w:t>
      </w:r>
      <w:r w:rsidRPr="00A678AA">
        <w:rPr>
          <w:rFonts w:ascii="Times New Roman" w:hAnsi="Times New Roman"/>
          <w:sz w:val="28"/>
          <w:szCs w:val="28"/>
        </w:rPr>
        <w:t xml:space="preserve"> о доходах</w:t>
      </w:r>
      <w:proofErr w:type="gramEnd"/>
      <w:r w:rsidRPr="00A678AA">
        <w:rPr>
          <w:rFonts w:ascii="Times New Roman" w:hAnsi="Times New Roman"/>
          <w:sz w:val="28"/>
          <w:szCs w:val="28"/>
        </w:rPr>
        <w:t>, расходах, об имуществе и обязател</w:t>
      </w:r>
      <w:r w:rsidRPr="00A678AA">
        <w:rPr>
          <w:rFonts w:ascii="Times New Roman" w:hAnsi="Times New Roman"/>
          <w:sz w:val="28"/>
          <w:szCs w:val="28"/>
        </w:rPr>
        <w:t>ь</w:t>
      </w:r>
      <w:r w:rsidRPr="00A678AA">
        <w:rPr>
          <w:rFonts w:ascii="Times New Roman" w:hAnsi="Times New Roman"/>
          <w:sz w:val="28"/>
          <w:szCs w:val="28"/>
        </w:rPr>
        <w:t>ствах имущественного характера (далее-сведения о доходах, расходах) за себя и членов своей семьи 4</w:t>
      </w:r>
      <w:r w:rsidR="0093798B">
        <w:rPr>
          <w:rFonts w:ascii="Times New Roman" w:hAnsi="Times New Roman"/>
          <w:sz w:val="28"/>
          <w:szCs w:val="28"/>
        </w:rPr>
        <w:t>1</w:t>
      </w:r>
      <w:r w:rsidRPr="00A678AA">
        <w:rPr>
          <w:rFonts w:ascii="Times New Roman" w:hAnsi="Times New Roman"/>
          <w:sz w:val="28"/>
          <w:szCs w:val="28"/>
        </w:rPr>
        <w:t xml:space="preserve"> муниципальны</w:t>
      </w:r>
      <w:r w:rsidR="0093798B">
        <w:rPr>
          <w:rFonts w:ascii="Times New Roman" w:hAnsi="Times New Roman"/>
          <w:sz w:val="28"/>
          <w:szCs w:val="28"/>
        </w:rPr>
        <w:t>й</w:t>
      </w:r>
      <w:r w:rsidRPr="00A678AA">
        <w:rPr>
          <w:rFonts w:ascii="Times New Roman" w:hAnsi="Times New Roman"/>
          <w:sz w:val="28"/>
          <w:szCs w:val="28"/>
        </w:rPr>
        <w:t xml:space="preserve"> служащи</w:t>
      </w:r>
      <w:r w:rsidR="0093798B">
        <w:rPr>
          <w:rFonts w:ascii="Times New Roman" w:hAnsi="Times New Roman"/>
          <w:sz w:val="28"/>
          <w:szCs w:val="28"/>
        </w:rPr>
        <w:t>й</w:t>
      </w:r>
      <w:bookmarkStart w:id="0" w:name="_GoBack"/>
      <w:bookmarkEnd w:id="0"/>
      <w:r w:rsidRPr="00A678AA">
        <w:rPr>
          <w:rFonts w:ascii="Times New Roman" w:hAnsi="Times New Roman"/>
          <w:sz w:val="28"/>
          <w:szCs w:val="28"/>
        </w:rPr>
        <w:t>, фактически замещающи</w:t>
      </w:r>
      <w:r w:rsidR="0093798B">
        <w:rPr>
          <w:rFonts w:ascii="Times New Roman" w:hAnsi="Times New Roman"/>
          <w:sz w:val="28"/>
          <w:szCs w:val="28"/>
        </w:rPr>
        <w:t>й</w:t>
      </w:r>
      <w:r w:rsidRPr="00A678AA">
        <w:rPr>
          <w:rFonts w:ascii="Times New Roman" w:hAnsi="Times New Roman"/>
          <w:sz w:val="28"/>
          <w:szCs w:val="28"/>
        </w:rPr>
        <w:t xml:space="preserve"> должности муниципальной службы на дату возникновения указанного обяз</w:t>
      </w:r>
      <w:r w:rsidRPr="00A678AA">
        <w:rPr>
          <w:rFonts w:ascii="Times New Roman" w:hAnsi="Times New Roman"/>
          <w:sz w:val="28"/>
          <w:szCs w:val="28"/>
        </w:rPr>
        <w:t>а</w:t>
      </w:r>
      <w:r w:rsidRPr="00A678AA">
        <w:rPr>
          <w:rFonts w:ascii="Times New Roman" w:hAnsi="Times New Roman"/>
          <w:sz w:val="28"/>
          <w:szCs w:val="28"/>
        </w:rPr>
        <w:t>тельства.</w:t>
      </w:r>
    </w:p>
    <w:p w:rsidR="00A678AA" w:rsidRPr="00A678AA" w:rsidRDefault="00A678AA" w:rsidP="00A67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8AA">
        <w:rPr>
          <w:rFonts w:ascii="Times New Roman" w:hAnsi="Times New Roman"/>
          <w:sz w:val="28"/>
          <w:szCs w:val="28"/>
        </w:rPr>
        <w:t xml:space="preserve">Сведения о расходах </w:t>
      </w:r>
      <w:r w:rsidR="0093798B">
        <w:rPr>
          <w:rFonts w:ascii="Times New Roman" w:hAnsi="Times New Roman"/>
          <w:sz w:val="28"/>
          <w:szCs w:val="28"/>
        </w:rPr>
        <w:t xml:space="preserve">в 2022 году </w:t>
      </w:r>
      <w:r w:rsidR="000A21B9">
        <w:rPr>
          <w:rFonts w:ascii="Times New Roman" w:hAnsi="Times New Roman"/>
          <w:sz w:val="28"/>
          <w:szCs w:val="28"/>
        </w:rPr>
        <w:t>подавал 1 муниципальный служащий</w:t>
      </w:r>
      <w:r w:rsidRPr="00A678AA">
        <w:rPr>
          <w:rFonts w:ascii="Times New Roman" w:hAnsi="Times New Roman"/>
          <w:sz w:val="28"/>
          <w:szCs w:val="28"/>
        </w:rPr>
        <w:t>.</w:t>
      </w:r>
    </w:p>
    <w:p w:rsidR="00E01A7A" w:rsidRDefault="00A678AA" w:rsidP="00E01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8AA">
        <w:rPr>
          <w:rFonts w:ascii="Times New Roman" w:hAnsi="Times New Roman"/>
          <w:sz w:val="28"/>
          <w:szCs w:val="28"/>
        </w:rPr>
        <w:t>Фактов несвоевременного представления указанных сведений нет.</w:t>
      </w:r>
      <w:r w:rsidR="00E87E38">
        <w:rPr>
          <w:rFonts w:ascii="Times New Roman" w:hAnsi="Times New Roman"/>
          <w:sz w:val="28"/>
          <w:szCs w:val="28"/>
        </w:rPr>
        <w:t xml:space="preserve"> </w:t>
      </w:r>
      <w:r w:rsidR="00E87E38" w:rsidRPr="00E87E38">
        <w:rPr>
          <w:rFonts w:ascii="Times New Roman" w:hAnsi="Times New Roman"/>
          <w:sz w:val="28"/>
          <w:szCs w:val="28"/>
        </w:rPr>
        <w:t>Ан</w:t>
      </w:r>
      <w:r w:rsidR="00E87E38" w:rsidRPr="00E87E38">
        <w:rPr>
          <w:rFonts w:ascii="Times New Roman" w:hAnsi="Times New Roman"/>
          <w:sz w:val="28"/>
          <w:szCs w:val="28"/>
        </w:rPr>
        <w:t>а</w:t>
      </w:r>
      <w:r w:rsidR="00E87E38" w:rsidRPr="00E87E38">
        <w:rPr>
          <w:rFonts w:ascii="Times New Roman" w:hAnsi="Times New Roman"/>
          <w:sz w:val="28"/>
          <w:szCs w:val="28"/>
        </w:rPr>
        <w:t>лиз представленных сведений проведен, фактов предоставления недостоверных сведений не выявлено.</w:t>
      </w:r>
    </w:p>
    <w:p w:rsidR="007A2F49" w:rsidRPr="00E01A7A" w:rsidRDefault="00E01A7A" w:rsidP="00E01A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A7A">
        <w:rPr>
          <w:rFonts w:ascii="Times New Roman" w:hAnsi="Times New Roman"/>
          <w:sz w:val="28"/>
          <w:szCs w:val="28"/>
        </w:rPr>
        <w:t>Кроме этого в 2022 году при поступлении на муниципальную службу сведения о доходах представил</w:t>
      </w:r>
      <w:r w:rsidR="007A2F49" w:rsidRPr="00E01A7A">
        <w:rPr>
          <w:rFonts w:ascii="Times New Roman" w:hAnsi="Times New Roman"/>
          <w:sz w:val="28"/>
          <w:szCs w:val="28"/>
        </w:rPr>
        <w:t xml:space="preserve"> </w:t>
      </w:r>
      <w:r w:rsidRPr="00E01A7A">
        <w:rPr>
          <w:rFonts w:ascii="Times New Roman" w:hAnsi="Times New Roman"/>
          <w:sz w:val="28"/>
          <w:szCs w:val="28"/>
        </w:rPr>
        <w:t>21 гражданин, претендующий на замещение в</w:t>
      </w:r>
      <w:r w:rsidRPr="00E01A7A">
        <w:rPr>
          <w:rFonts w:ascii="Times New Roman" w:hAnsi="Times New Roman"/>
          <w:sz w:val="28"/>
          <w:szCs w:val="28"/>
        </w:rPr>
        <w:t>а</w:t>
      </w:r>
      <w:r w:rsidRPr="00E01A7A">
        <w:rPr>
          <w:rFonts w:ascii="Times New Roman" w:hAnsi="Times New Roman"/>
          <w:sz w:val="28"/>
          <w:szCs w:val="28"/>
        </w:rPr>
        <w:t>кантной должности муниципальной службы, должности которых включены в перечень. Общим отделом осуществлен анализ представленных сведений. О</w:t>
      </w:r>
      <w:r w:rsidRPr="00E01A7A">
        <w:rPr>
          <w:rFonts w:ascii="Times New Roman" w:hAnsi="Times New Roman"/>
          <w:sz w:val="28"/>
          <w:szCs w:val="28"/>
        </w:rPr>
        <w:t>с</w:t>
      </w:r>
      <w:r w:rsidRPr="00E01A7A">
        <w:rPr>
          <w:rFonts w:ascii="Times New Roman" w:hAnsi="Times New Roman"/>
          <w:sz w:val="28"/>
          <w:szCs w:val="28"/>
        </w:rPr>
        <w:t>нований для отказа в назначении на должность муниципальной службы не установлено</w:t>
      </w:r>
      <w:r>
        <w:rPr>
          <w:rFonts w:ascii="Times New Roman" w:hAnsi="Times New Roman"/>
          <w:sz w:val="28"/>
          <w:szCs w:val="28"/>
        </w:rPr>
        <w:t>.</w:t>
      </w:r>
    </w:p>
    <w:p w:rsidR="005342D0" w:rsidRPr="00A678AA" w:rsidRDefault="00ED1175" w:rsidP="006D1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Также с</w:t>
      </w:r>
      <w:r w:rsidR="006D18BC" w:rsidRPr="005342D0">
        <w:rPr>
          <w:rFonts w:ascii="Times New Roman" w:hAnsi="Times New Roman"/>
          <w:sz w:val="28"/>
          <w:szCs w:val="28"/>
        </w:rPr>
        <w:t xml:space="preserve">ведения о доходах </w:t>
      </w:r>
      <w:r w:rsidR="00CD5B92" w:rsidRPr="005342D0">
        <w:rPr>
          <w:rFonts w:ascii="Times New Roman" w:hAnsi="Times New Roman"/>
          <w:sz w:val="28"/>
          <w:szCs w:val="28"/>
        </w:rPr>
        <w:t xml:space="preserve">представлены </w:t>
      </w:r>
      <w:r w:rsidR="00A678AA">
        <w:rPr>
          <w:rFonts w:ascii="Times New Roman" w:hAnsi="Times New Roman"/>
          <w:sz w:val="28"/>
          <w:szCs w:val="28"/>
        </w:rPr>
        <w:t>18</w:t>
      </w:r>
      <w:r w:rsidR="00CD5B92" w:rsidRPr="005342D0">
        <w:rPr>
          <w:rFonts w:ascii="Times New Roman" w:hAnsi="Times New Roman"/>
          <w:sz w:val="28"/>
          <w:szCs w:val="28"/>
        </w:rPr>
        <w:t xml:space="preserve"> руководителями</w:t>
      </w:r>
      <w:r w:rsidR="006D18BC" w:rsidRPr="005342D0">
        <w:rPr>
          <w:rFonts w:ascii="Times New Roman" w:hAnsi="Times New Roman"/>
          <w:sz w:val="28"/>
          <w:szCs w:val="28"/>
        </w:rPr>
        <w:t xml:space="preserve"> муниц</w:t>
      </w:r>
      <w:r w:rsidR="006D18BC" w:rsidRPr="005342D0">
        <w:rPr>
          <w:rFonts w:ascii="Times New Roman" w:hAnsi="Times New Roman"/>
          <w:sz w:val="28"/>
          <w:szCs w:val="28"/>
        </w:rPr>
        <w:t>и</w:t>
      </w:r>
      <w:r w:rsidR="006D18BC" w:rsidRPr="005342D0">
        <w:rPr>
          <w:rFonts w:ascii="Times New Roman" w:hAnsi="Times New Roman"/>
          <w:sz w:val="28"/>
          <w:szCs w:val="28"/>
        </w:rPr>
        <w:t>пальных учреждений, у которых имелась обязанность представить сведения на отчетную дату</w:t>
      </w:r>
      <w:r>
        <w:rPr>
          <w:rFonts w:ascii="Times New Roman" w:hAnsi="Times New Roman"/>
          <w:sz w:val="28"/>
          <w:szCs w:val="28"/>
        </w:rPr>
        <w:t xml:space="preserve">, </w:t>
      </w:r>
      <w:r w:rsidR="006D18BC" w:rsidRPr="00A678AA">
        <w:rPr>
          <w:rFonts w:ascii="Times New Roman" w:hAnsi="Times New Roman"/>
          <w:sz w:val="28"/>
          <w:szCs w:val="28"/>
        </w:rPr>
        <w:t>Глава Чудовского муниципального района</w:t>
      </w:r>
      <w:r w:rsidR="005342D0" w:rsidRPr="00A678AA">
        <w:rPr>
          <w:rFonts w:ascii="Times New Roman" w:hAnsi="Times New Roman"/>
          <w:sz w:val="28"/>
          <w:szCs w:val="28"/>
        </w:rPr>
        <w:t>, 1</w:t>
      </w:r>
      <w:r w:rsidR="00A678AA" w:rsidRPr="00A678AA">
        <w:rPr>
          <w:rFonts w:ascii="Times New Roman" w:hAnsi="Times New Roman"/>
          <w:sz w:val="28"/>
          <w:szCs w:val="28"/>
        </w:rPr>
        <w:t>5</w:t>
      </w:r>
      <w:r w:rsidR="006D18BC" w:rsidRPr="00A678AA">
        <w:rPr>
          <w:rFonts w:ascii="Times New Roman" w:hAnsi="Times New Roman"/>
          <w:sz w:val="28"/>
          <w:szCs w:val="28"/>
        </w:rPr>
        <w:t xml:space="preserve"> депутатов Думы Чудовско</w:t>
      </w:r>
      <w:r w:rsidR="005342D0" w:rsidRPr="00A678AA">
        <w:rPr>
          <w:rFonts w:ascii="Times New Roman" w:hAnsi="Times New Roman"/>
          <w:sz w:val="28"/>
          <w:szCs w:val="28"/>
        </w:rPr>
        <w:t xml:space="preserve">го </w:t>
      </w:r>
      <w:r w:rsidR="00A678AA" w:rsidRPr="00A678AA">
        <w:rPr>
          <w:rFonts w:ascii="Times New Roman" w:hAnsi="Times New Roman"/>
          <w:sz w:val="28"/>
          <w:szCs w:val="28"/>
        </w:rPr>
        <w:t>муниципального района, 1</w:t>
      </w:r>
      <w:r w:rsidR="007A2F49">
        <w:rPr>
          <w:rFonts w:ascii="Times New Roman" w:hAnsi="Times New Roman"/>
          <w:sz w:val="28"/>
          <w:szCs w:val="28"/>
        </w:rPr>
        <w:t>4</w:t>
      </w:r>
      <w:r w:rsidR="006D18BC" w:rsidRPr="00A678AA">
        <w:rPr>
          <w:rFonts w:ascii="Times New Roman" w:hAnsi="Times New Roman"/>
          <w:sz w:val="28"/>
          <w:szCs w:val="28"/>
        </w:rPr>
        <w:t xml:space="preserve"> депутатов Совета депутатов города Ч</w:t>
      </w:r>
      <w:r w:rsidR="006D18BC" w:rsidRPr="00A678AA">
        <w:rPr>
          <w:rFonts w:ascii="Times New Roman" w:hAnsi="Times New Roman"/>
          <w:sz w:val="28"/>
          <w:szCs w:val="28"/>
        </w:rPr>
        <w:t>у</w:t>
      </w:r>
      <w:r w:rsidR="006D18BC" w:rsidRPr="00A678AA">
        <w:rPr>
          <w:rFonts w:ascii="Times New Roman" w:hAnsi="Times New Roman"/>
          <w:sz w:val="28"/>
          <w:szCs w:val="28"/>
        </w:rPr>
        <w:t>дово отчитались о доходах, расходах, об имуществе и обязательствах имущ</w:t>
      </w:r>
      <w:r w:rsidR="006D18BC" w:rsidRPr="00A678AA">
        <w:rPr>
          <w:rFonts w:ascii="Times New Roman" w:hAnsi="Times New Roman"/>
          <w:sz w:val="28"/>
          <w:szCs w:val="28"/>
        </w:rPr>
        <w:t>е</w:t>
      </w:r>
      <w:r w:rsidR="006D18BC" w:rsidRPr="00A678AA">
        <w:rPr>
          <w:rFonts w:ascii="Times New Roman" w:hAnsi="Times New Roman"/>
          <w:sz w:val="28"/>
          <w:szCs w:val="28"/>
        </w:rPr>
        <w:t>ственного характера в отдел Администрации Губернатора Новгородской обл</w:t>
      </w:r>
      <w:r w:rsidR="006D18BC" w:rsidRPr="00A678AA">
        <w:rPr>
          <w:rFonts w:ascii="Times New Roman" w:hAnsi="Times New Roman"/>
          <w:sz w:val="28"/>
          <w:szCs w:val="28"/>
        </w:rPr>
        <w:t>а</w:t>
      </w:r>
      <w:r w:rsidR="006D18BC" w:rsidRPr="00A678AA">
        <w:rPr>
          <w:rFonts w:ascii="Times New Roman" w:hAnsi="Times New Roman"/>
          <w:sz w:val="28"/>
          <w:szCs w:val="28"/>
        </w:rPr>
        <w:t>сти по профилактике коррупционных и иных правонарушений</w:t>
      </w:r>
      <w:r w:rsidR="0011681D" w:rsidRPr="00A678AA">
        <w:rPr>
          <w:rFonts w:ascii="Times New Roman" w:hAnsi="Times New Roman"/>
          <w:sz w:val="28"/>
          <w:szCs w:val="28"/>
        </w:rPr>
        <w:t xml:space="preserve"> в установленные сроки</w:t>
      </w:r>
      <w:r w:rsidR="006D18BC" w:rsidRPr="00A678AA">
        <w:rPr>
          <w:rFonts w:ascii="Times New Roman" w:hAnsi="Times New Roman"/>
          <w:sz w:val="28"/>
          <w:szCs w:val="28"/>
        </w:rPr>
        <w:t>.</w:t>
      </w:r>
      <w:r w:rsidR="00CD5B92" w:rsidRPr="00A678A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D18BC" w:rsidRDefault="006D18BC" w:rsidP="006D1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сведения</w:t>
      </w:r>
      <w:r w:rsidRPr="00BA58FC">
        <w:rPr>
          <w:rFonts w:ascii="Times New Roman" w:hAnsi="Times New Roman"/>
          <w:sz w:val="28"/>
          <w:szCs w:val="28"/>
        </w:rPr>
        <w:t xml:space="preserve"> опубликованы в установленный срок на официальном сайте Администрации Чудовского муниципального района во вкладке «Противоде</w:t>
      </w:r>
      <w:r w:rsidRPr="00BA58FC">
        <w:rPr>
          <w:rFonts w:ascii="Times New Roman" w:hAnsi="Times New Roman"/>
          <w:sz w:val="28"/>
          <w:szCs w:val="28"/>
        </w:rPr>
        <w:t>й</w:t>
      </w:r>
      <w:r w:rsidRPr="00BA58FC">
        <w:rPr>
          <w:rFonts w:ascii="Times New Roman" w:hAnsi="Times New Roman"/>
          <w:sz w:val="28"/>
          <w:szCs w:val="28"/>
        </w:rPr>
        <w:t>ствие коррупции».</w:t>
      </w:r>
    </w:p>
    <w:p w:rsidR="007A2F49" w:rsidRDefault="006D18BC" w:rsidP="00A67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F8A">
        <w:rPr>
          <w:rFonts w:ascii="Times New Roman" w:hAnsi="Times New Roman"/>
          <w:sz w:val="28"/>
          <w:szCs w:val="28"/>
        </w:rPr>
        <w:t>В случае увольнения с муниципальной службы каждый бывший муниц</w:t>
      </w:r>
      <w:r w:rsidRPr="003A2F8A">
        <w:rPr>
          <w:rFonts w:ascii="Times New Roman" w:hAnsi="Times New Roman"/>
          <w:sz w:val="28"/>
          <w:szCs w:val="28"/>
        </w:rPr>
        <w:t>и</w:t>
      </w:r>
      <w:r w:rsidRPr="003A2F8A">
        <w:rPr>
          <w:rFonts w:ascii="Times New Roman" w:hAnsi="Times New Roman"/>
          <w:sz w:val="28"/>
          <w:szCs w:val="28"/>
        </w:rPr>
        <w:t>пальный служащий под подпись знакомится и получает памятку с обязательной информацией для муниципального служащего, включенного в Перечень дол</w:t>
      </w:r>
      <w:r w:rsidRPr="003A2F8A">
        <w:rPr>
          <w:rFonts w:ascii="Times New Roman" w:hAnsi="Times New Roman"/>
          <w:sz w:val="28"/>
          <w:szCs w:val="28"/>
        </w:rPr>
        <w:t>ж</w:t>
      </w:r>
      <w:r w:rsidRPr="003A2F8A">
        <w:rPr>
          <w:rFonts w:ascii="Times New Roman" w:hAnsi="Times New Roman"/>
          <w:sz w:val="28"/>
          <w:szCs w:val="28"/>
        </w:rPr>
        <w:t xml:space="preserve">ностей муниципальной службы в Администрации Чудовского муниципального района, после </w:t>
      </w:r>
      <w:proofErr w:type="gramStart"/>
      <w:r w:rsidRPr="003A2F8A">
        <w:rPr>
          <w:rFonts w:ascii="Times New Roman" w:hAnsi="Times New Roman"/>
          <w:sz w:val="28"/>
          <w:szCs w:val="28"/>
        </w:rPr>
        <w:t>увольнения</w:t>
      </w:r>
      <w:proofErr w:type="gramEnd"/>
      <w:r w:rsidRPr="003A2F8A">
        <w:rPr>
          <w:rFonts w:ascii="Times New Roman" w:hAnsi="Times New Roman"/>
          <w:sz w:val="28"/>
          <w:szCs w:val="28"/>
        </w:rPr>
        <w:t xml:space="preserve"> с которых гражданин должен соблюдать огранич</w:t>
      </w:r>
      <w:r w:rsidRPr="003A2F8A">
        <w:rPr>
          <w:rFonts w:ascii="Times New Roman" w:hAnsi="Times New Roman"/>
          <w:sz w:val="28"/>
          <w:szCs w:val="28"/>
        </w:rPr>
        <w:t>е</w:t>
      </w:r>
      <w:r w:rsidR="00CD5B92">
        <w:rPr>
          <w:rFonts w:ascii="Times New Roman" w:hAnsi="Times New Roman"/>
          <w:sz w:val="28"/>
          <w:szCs w:val="28"/>
        </w:rPr>
        <w:t>ния. В 202</w:t>
      </w:r>
      <w:r w:rsidR="007A2F49">
        <w:rPr>
          <w:rFonts w:ascii="Times New Roman" w:hAnsi="Times New Roman"/>
          <w:sz w:val="28"/>
          <w:szCs w:val="28"/>
        </w:rPr>
        <w:t>2</w:t>
      </w:r>
      <w:r w:rsidRPr="003A2F8A">
        <w:rPr>
          <w:rFonts w:ascii="Times New Roman" w:hAnsi="Times New Roman"/>
          <w:sz w:val="28"/>
          <w:szCs w:val="28"/>
        </w:rPr>
        <w:t xml:space="preserve"> году было выдано </w:t>
      </w:r>
      <w:r w:rsidR="00A678AA">
        <w:rPr>
          <w:rFonts w:ascii="Times New Roman" w:hAnsi="Times New Roman"/>
          <w:sz w:val="28"/>
          <w:szCs w:val="28"/>
        </w:rPr>
        <w:t>1</w:t>
      </w:r>
      <w:r w:rsidR="007A2F49">
        <w:rPr>
          <w:rFonts w:ascii="Times New Roman" w:hAnsi="Times New Roman"/>
          <w:sz w:val="28"/>
          <w:szCs w:val="28"/>
        </w:rPr>
        <w:t>4</w:t>
      </w:r>
      <w:r w:rsidR="00A678AA">
        <w:rPr>
          <w:rFonts w:ascii="Times New Roman" w:hAnsi="Times New Roman"/>
          <w:sz w:val="28"/>
          <w:szCs w:val="28"/>
        </w:rPr>
        <w:t xml:space="preserve"> </w:t>
      </w:r>
      <w:r w:rsidRPr="003A2F8A">
        <w:rPr>
          <w:rFonts w:ascii="Times New Roman" w:hAnsi="Times New Roman"/>
          <w:sz w:val="28"/>
          <w:szCs w:val="28"/>
        </w:rPr>
        <w:t>памяток</w:t>
      </w:r>
      <w:r w:rsidR="00FC328A">
        <w:rPr>
          <w:rFonts w:ascii="Times New Roman" w:hAnsi="Times New Roman"/>
          <w:sz w:val="28"/>
          <w:szCs w:val="28"/>
        </w:rPr>
        <w:t>,</w:t>
      </w:r>
      <w:r w:rsidR="006D2050" w:rsidRPr="006D2050">
        <w:rPr>
          <w:rFonts w:ascii="Times New Roman" w:hAnsi="Times New Roman"/>
          <w:sz w:val="28"/>
          <w:szCs w:val="28"/>
        </w:rPr>
        <w:t xml:space="preserve"> п</w:t>
      </w:r>
      <w:r w:rsidRPr="006D2050">
        <w:rPr>
          <w:rFonts w:ascii="Times New Roman" w:hAnsi="Times New Roman"/>
          <w:sz w:val="28"/>
          <w:szCs w:val="28"/>
        </w:rPr>
        <w:t xml:space="preserve">оступило </w:t>
      </w:r>
      <w:r w:rsidR="007A2F49">
        <w:rPr>
          <w:rFonts w:ascii="Times New Roman" w:hAnsi="Times New Roman"/>
          <w:sz w:val="28"/>
          <w:szCs w:val="28"/>
        </w:rPr>
        <w:t>5</w:t>
      </w:r>
      <w:r w:rsidR="006D2050" w:rsidRPr="006D2050">
        <w:rPr>
          <w:rFonts w:ascii="Times New Roman" w:hAnsi="Times New Roman"/>
          <w:sz w:val="28"/>
          <w:szCs w:val="28"/>
        </w:rPr>
        <w:t xml:space="preserve"> уведомления </w:t>
      </w:r>
      <w:r w:rsidR="006D2050">
        <w:rPr>
          <w:rFonts w:ascii="Times New Roman" w:hAnsi="Times New Roman"/>
          <w:sz w:val="28"/>
          <w:szCs w:val="28"/>
        </w:rPr>
        <w:t xml:space="preserve">от нового работодателя </w:t>
      </w:r>
      <w:r w:rsidR="006D2050" w:rsidRPr="006D2050">
        <w:rPr>
          <w:rFonts w:ascii="Times New Roman" w:hAnsi="Times New Roman"/>
          <w:sz w:val="28"/>
          <w:szCs w:val="28"/>
        </w:rPr>
        <w:t>о заключении трудового договора</w:t>
      </w:r>
      <w:r w:rsidR="006D2050">
        <w:rPr>
          <w:rFonts w:ascii="Times New Roman" w:hAnsi="Times New Roman"/>
          <w:sz w:val="28"/>
          <w:szCs w:val="28"/>
        </w:rPr>
        <w:t xml:space="preserve"> с бывшим муниципальным служащим</w:t>
      </w:r>
      <w:r w:rsidR="00A678AA" w:rsidRPr="00A678AA">
        <w:rPr>
          <w:rFonts w:ascii="Times New Roman" w:hAnsi="Times New Roman"/>
          <w:sz w:val="28"/>
          <w:szCs w:val="28"/>
        </w:rPr>
        <w:t>,</w:t>
      </w:r>
      <w:r w:rsidR="007A2F49">
        <w:rPr>
          <w:rFonts w:ascii="Times New Roman" w:hAnsi="Times New Roman"/>
          <w:sz w:val="28"/>
          <w:szCs w:val="28"/>
        </w:rPr>
        <w:t xml:space="preserve"> сроки уведомления соблюдены</w:t>
      </w:r>
      <w:r w:rsidR="00A678AA">
        <w:rPr>
          <w:rFonts w:ascii="Times New Roman" w:hAnsi="Times New Roman"/>
          <w:sz w:val="28"/>
          <w:szCs w:val="28"/>
        </w:rPr>
        <w:t>.</w:t>
      </w:r>
    </w:p>
    <w:p w:rsidR="007A2F49" w:rsidRPr="007A2F49" w:rsidRDefault="007A2F49" w:rsidP="00A678AA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>Ежегодно в декабре осуществляется а</w:t>
      </w:r>
      <w:r w:rsidRPr="007A2F49">
        <w:rPr>
          <w:rFonts w:ascii="Times New Roman" w:hAnsi="Times New Roman"/>
          <w:sz w:val="28"/>
          <w:szCs w:val="28"/>
        </w:rPr>
        <w:t>ктуализация сведений, содерж</w:t>
      </w:r>
      <w:r w:rsidRPr="007A2F49">
        <w:rPr>
          <w:rFonts w:ascii="Times New Roman" w:hAnsi="Times New Roman"/>
          <w:sz w:val="28"/>
          <w:szCs w:val="28"/>
        </w:rPr>
        <w:t>а</w:t>
      </w:r>
      <w:r w:rsidRPr="007A2F49">
        <w:rPr>
          <w:rFonts w:ascii="Times New Roman" w:hAnsi="Times New Roman"/>
          <w:sz w:val="28"/>
          <w:szCs w:val="28"/>
        </w:rPr>
        <w:t>щихся в анкетах муниципальных служащих. Муниципальные служащие в и</w:t>
      </w:r>
      <w:r w:rsidRPr="007A2F49">
        <w:rPr>
          <w:rFonts w:ascii="Times New Roman" w:hAnsi="Times New Roman"/>
          <w:sz w:val="28"/>
          <w:szCs w:val="28"/>
        </w:rPr>
        <w:t>н</w:t>
      </w:r>
      <w:r w:rsidRPr="007A2F49">
        <w:rPr>
          <w:rFonts w:ascii="Times New Roman" w:hAnsi="Times New Roman"/>
          <w:sz w:val="28"/>
          <w:szCs w:val="28"/>
        </w:rPr>
        <w:t>дивидуальном порядке вызываются для ознакомления с материалами личного дела и одновременно с этим анализируют информацию, указанную в анкете. Дополнения к анкетам в 2022 году представляли 6 муниципальных служащих, сведения проанализированы, фактов возможного конфликта интересов не в</w:t>
      </w:r>
      <w:r w:rsidRPr="007A2F49">
        <w:rPr>
          <w:rFonts w:ascii="Times New Roman" w:hAnsi="Times New Roman"/>
          <w:sz w:val="28"/>
          <w:szCs w:val="28"/>
        </w:rPr>
        <w:t>ы</w:t>
      </w:r>
      <w:r w:rsidRPr="007A2F49">
        <w:rPr>
          <w:rFonts w:ascii="Times New Roman" w:hAnsi="Times New Roman"/>
          <w:sz w:val="28"/>
          <w:szCs w:val="28"/>
        </w:rPr>
        <w:t>явлено</w:t>
      </w:r>
    </w:p>
    <w:p w:rsidR="006D18BC" w:rsidRPr="000E62D9" w:rsidRDefault="00A678AA" w:rsidP="006D18BC">
      <w:pPr>
        <w:pStyle w:val="a5"/>
        <w:spacing w:before="0" w:beforeAutospacing="0" w:after="0" w:afterAutospacing="0"/>
        <w:ind w:left="709"/>
        <w:rPr>
          <w:b/>
          <w:sz w:val="28"/>
          <w:szCs w:val="28"/>
        </w:rPr>
      </w:pPr>
      <w:r w:rsidRPr="000E62D9">
        <w:rPr>
          <w:b/>
          <w:sz w:val="28"/>
          <w:szCs w:val="28"/>
        </w:rPr>
        <w:t>Антикоррупционная</w:t>
      </w:r>
      <w:r w:rsidR="006D18BC" w:rsidRPr="000E62D9">
        <w:rPr>
          <w:b/>
          <w:sz w:val="28"/>
          <w:szCs w:val="28"/>
        </w:rPr>
        <w:t xml:space="preserve"> </w:t>
      </w:r>
      <w:r w:rsidR="00B57591" w:rsidRPr="000E62D9">
        <w:rPr>
          <w:b/>
          <w:sz w:val="28"/>
          <w:szCs w:val="28"/>
        </w:rPr>
        <w:t>экспертиза</w:t>
      </w:r>
      <w:r w:rsidR="006D18BC" w:rsidRPr="000E62D9">
        <w:rPr>
          <w:b/>
          <w:sz w:val="28"/>
          <w:szCs w:val="28"/>
        </w:rPr>
        <w:t xml:space="preserve"> НПА и их проектов</w:t>
      </w:r>
    </w:p>
    <w:p w:rsidR="00E82EEC" w:rsidRPr="006D31DC" w:rsidRDefault="00A678AA" w:rsidP="00D134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7A2F49">
        <w:rPr>
          <w:rFonts w:ascii="Times New Roman" w:hAnsi="Times New Roman"/>
          <w:sz w:val="28"/>
          <w:szCs w:val="28"/>
        </w:rPr>
        <w:t>2</w:t>
      </w:r>
      <w:r w:rsidR="009D5010" w:rsidRPr="006D31DC">
        <w:rPr>
          <w:rFonts w:ascii="Times New Roman" w:hAnsi="Times New Roman"/>
          <w:sz w:val="28"/>
          <w:szCs w:val="28"/>
        </w:rPr>
        <w:t xml:space="preserve"> </w:t>
      </w:r>
      <w:r w:rsidR="00D1348C" w:rsidRPr="006D31DC">
        <w:rPr>
          <w:rFonts w:ascii="Times New Roman" w:hAnsi="Times New Roman"/>
          <w:sz w:val="28"/>
          <w:szCs w:val="28"/>
        </w:rPr>
        <w:t>году</w:t>
      </w:r>
      <w:r w:rsidR="00E82EEC" w:rsidRPr="006D31DC">
        <w:rPr>
          <w:rFonts w:ascii="Times New Roman" w:hAnsi="Times New Roman"/>
          <w:sz w:val="28"/>
          <w:szCs w:val="28"/>
        </w:rPr>
        <w:t xml:space="preserve"> проведена антикоррупционная экспертиза </w:t>
      </w:r>
      <w:r w:rsidR="00E01A7A">
        <w:rPr>
          <w:rFonts w:ascii="Times New Roman" w:hAnsi="Times New Roman"/>
          <w:sz w:val="28"/>
          <w:szCs w:val="28"/>
        </w:rPr>
        <w:t>212</w:t>
      </w:r>
      <w:r w:rsidR="00E82EEC" w:rsidRPr="006D31DC">
        <w:rPr>
          <w:rFonts w:ascii="Times New Roman" w:hAnsi="Times New Roman"/>
          <w:sz w:val="28"/>
          <w:szCs w:val="28"/>
        </w:rPr>
        <w:t xml:space="preserve"> проектов но</w:t>
      </w:r>
      <w:r w:rsidR="00E82EEC" w:rsidRPr="006D31DC">
        <w:rPr>
          <w:rFonts w:ascii="Times New Roman" w:hAnsi="Times New Roman"/>
          <w:sz w:val="28"/>
          <w:szCs w:val="28"/>
        </w:rPr>
        <w:t>р</w:t>
      </w:r>
      <w:r w:rsidR="00E82EEC" w:rsidRPr="006D31DC">
        <w:rPr>
          <w:rFonts w:ascii="Times New Roman" w:hAnsi="Times New Roman"/>
          <w:sz w:val="28"/>
          <w:szCs w:val="28"/>
        </w:rPr>
        <w:t xml:space="preserve">мативных правовых актов. </w:t>
      </w:r>
      <w:proofErr w:type="spellStart"/>
      <w:r w:rsidR="00E82EEC" w:rsidRPr="006D31DC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E82EEC" w:rsidRPr="006D31DC">
        <w:rPr>
          <w:rFonts w:ascii="Times New Roman" w:hAnsi="Times New Roman"/>
          <w:sz w:val="28"/>
          <w:szCs w:val="28"/>
        </w:rPr>
        <w:t xml:space="preserve"> факторов в проектах нормати</w:t>
      </w:r>
      <w:r w:rsidR="00E82EEC" w:rsidRPr="006D31DC">
        <w:rPr>
          <w:rFonts w:ascii="Times New Roman" w:hAnsi="Times New Roman"/>
          <w:sz w:val="28"/>
          <w:szCs w:val="28"/>
        </w:rPr>
        <w:t>в</w:t>
      </w:r>
      <w:r w:rsidR="00E82EEC" w:rsidRPr="006D31DC">
        <w:rPr>
          <w:rFonts w:ascii="Times New Roman" w:hAnsi="Times New Roman"/>
          <w:sz w:val="28"/>
          <w:szCs w:val="28"/>
        </w:rPr>
        <w:t>ных правовых актах не выявлено.</w:t>
      </w:r>
      <w:r w:rsidR="00C6409D" w:rsidRPr="006D31DC">
        <w:rPr>
          <w:rFonts w:ascii="Times New Roman" w:hAnsi="Times New Roman"/>
          <w:sz w:val="28"/>
          <w:szCs w:val="28"/>
        </w:rPr>
        <w:t xml:space="preserve"> </w:t>
      </w:r>
    </w:p>
    <w:p w:rsidR="00E82EEC" w:rsidRDefault="00E01A7A" w:rsidP="00C640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82EEC" w:rsidRPr="006D31DC">
        <w:rPr>
          <w:rFonts w:ascii="Times New Roman" w:hAnsi="Times New Roman"/>
          <w:sz w:val="28"/>
          <w:szCs w:val="28"/>
        </w:rPr>
        <w:t xml:space="preserve">роведена антикоррупционная экспертиза </w:t>
      </w:r>
      <w:r w:rsidR="00A678AA">
        <w:rPr>
          <w:rFonts w:ascii="Times New Roman" w:hAnsi="Times New Roman"/>
          <w:sz w:val="28"/>
          <w:szCs w:val="28"/>
        </w:rPr>
        <w:t>20</w:t>
      </w:r>
      <w:r w:rsidR="00E82EEC" w:rsidRPr="006D31DC">
        <w:rPr>
          <w:rFonts w:ascii="Times New Roman" w:hAnsi="Times New Roman"/>
          <w:sz w:val="28"/>
          <w:szCs w:val="28"/>
        </w:rPr>
        <w:t xml:space="preserve"> нормативных правовых а</w:t>
      </w:r>
      <w:r w:rsidR="00E82EEC" w:rsidRPr="006D31DC">
        <w:rPr>
          <w:rFonts w:ascii="Times New Roman" w:hAnsi="Times New Roman"/>
          <w:sz w:val="28"/>
          <w:szCs w:val="28"/>
        </w:rPr>
        <w:t>к</w:t>
      </w:r>
      <w:r w:rsidR="00E82EEC" w:rsidRPr="006D31DC">
        <w:rPr>
          <w:rFonts w:ascii="Times New Roman" w:hAnsi="Times New Roman"/>
          <w:sz w:val="28"/>
          <w:szCs w:val="28"/>
        </w:rPr>
        <w:t xml:space="preserve">тов, в </w:t>
      </w:r>
      <w:r>
        <w:rPr>
          <w:rFonts w:ascii="Times New Roman" w:hAnsi="Times New Roman"/>
          <w:sz w:val="28"/>
          <w:szCs w:val="28"/>
        </w:rPr>
        <w:t>8</w:t>
      </w:r>
      <w:r w:rsidR="00E82EEC" w:rsidRPr="006D31DC">
        <w:rPr>
          <w:rFonts w:ascii="Times New Roman" w:hAnsi="Times New Roman"/>
          <w:sz w:val="28"/>
          <w:szCs w:val="28"/>
        </w:rPr>
        <w:t xml:space="preserve"> выявлены коррупциогенные факторы</w:t>
      </w:r>
      <w:r>
        <w:rPr>
          <w:rFonts w:ascii="Times New Roman" w:hAnsi="Times New Roman"/>
          <w:sz w:val="28"/>
          <w:szCs w:val="28"/>
        </w:rPr>
        <w:t>.</w:t>
      </w:r>
      <w:r w:rsidR="00E82EEC" w:rsidRPr="006D31DC">
        <w:rPr>
          <w:rFonts w:ascii="Times New Roman" w:hAnsi="Times New Roman"/>
          <w:sz w:val="28"/>
          <w:szCs w:val="28"/>
        </w:rPr>
        <w:t xml:space="preserve"> По результатам проведе</w:t>
      </w:r>
      <w:r w:rsidR="00426CEF" w:rsidRPr="006D31DC">
        <w:rPr>
          <w:rFonts w:ascii="Times New Roman" w:hAnsi="Times New Roman"/>
          <w:sz w:val="28"/>
          <w:szCs w:val="28"/>
        </w:rPr>
        <w:t xml:space="preserve">ния </w:t>
      </w:r>
      <w:r w:rsidR="00E82EEC" w:rsidRPr="006D31DC">
        <w:rPr>
          <w:rFonts w:ascii="Times New Roman" w:hAnsi="Times New Roman"/>
          <w:sz w:val="28"/>
          <w:szCs w:val="28"/>
        </w:rPr>
        <w:t>а</w:t>
      </w:r>
      <w:r w:rsidR="00E82EEC" w:rsidRPr="006D31DC">
        <w:rPr>
          <w:rFonts w:ascii="Times New Roman" w:hAnsi="Times New Roman"/>
          <w:sz w:val="28"/>
          <w:szCs w:val="28"/>
        </w:rPr>
        <w:t>н</w:t>
      </w:r>
      <w:r w:rsidR="00E82EEC" w:rsidRPr="006D31DC">
        <w:rPr>
          <w:rFonts w:ascii="Times New Roman" w:hAnsi="Times New Roman"/>
          <w:sz w:val="28"/>
          <w:szCs w:val="28"/>
        </w:rPr>
        <w:t>тикоррупционной экспер</w:t>
      </w:r>
      <w:r w:rsidR="00C6409D" w:rsidRPr="006D31DC">
        <w:rPr>
          <w:rFonts w:ascii="Times New Roman" w:hAnsi="Times New Roman"/>
          <w:sz w:val="28"/>
          <w:szCs w:val="28"/>
        </w:rPr>
        <w:t xml:space="preserve">тизы </w:t>
      </w:r>
      <w:r w:rsidR="00E82EEC" w:rsidRPr="006D31DC">
        <w:rPr>
          <w:rFonts w:ascii="Times New Roman" w:hAnsi="Times New Roman"/>
          <w:sz w:val="28"/>
          <w:szCs w:val="28"/>
        </w:rPr>
        <w:t>нормативных правовых актов подготовлены з</w:t>
      </w:r>
      <w:r w:rsidR="00E82EEC" w:rsidRPr="006D31DC">
        <w:rPr>
          <w:rFonts w:ascii="Times New Roman" w:hAnsi="Times New Roman"/>
          <w:sz w:val="28"/>
          <w:szCs w:val="28"/>
        </w:rPr>
        <w:t>а</w:t>
      </w:r>
      <w:r w:rsidR="00E82EEC" w:rsidRPr="006D31DC">
        <w:rPr>
          <w:rFonts w:ascii="Times New Roman" w:hAnsi="Times New Roman"/>
          <w:sz w:val="28"/>
          <w:szCs w:val="28"/>
        </w:rPr>
        <w:t xml:space="preserve">ключения, </w:t>
      </w:r>
      <w:r w:rsidR="00A678AA">
        <w:rPr>
          <w:rFonts w:ascii="Times New Roman" w:hAnsi="Times New Roman"/>
          <w:sz w:val="28"/>
          <w:szCs w:val="28"/>
        </w:rPr>
        <w:t xml:space="preserve">которые </w:t>
      </w:r>
      <w:r w:rsidR="00E82EEC" w:rsidRPr="006D31DC">
        <w:rPr>
          <w:rFonts w:ascii="Times New Roman" w:hAnsi="Times New Roman"/>
          <w:sz w:val="28"/>
          <w:szCs w:val="28"/>
        </w:rPr>
        <w:t xml:space="preserve">направлены в </w:t>
      </w:r>
      <w:r w:rsidR="00C42890">
        <w:rPr>
          <w:rFonts w:ascii="Times New Roman" w:hAnsi="Times New Roman"/>
          <w:sz w:val="28"/>
          <w:szCs w:val="28"/>
        </w:rPr>
        <w:t>отраслевые (функциональные) органы</w:t>
      </w:r>
      <w:r w:rsidR="00E82EEC" w:rsidRPr="006D31DC">
        <w:rPr>
          <w:rFonts w:ascii="Times New Roman" w:hAnsi="Times New Roman"/>
          <w:sz w:val="28"/>
          <w:szCs w:val="28"/>
        </w:rPr>
        <w:t xml:space="preserve"> в уст</w:t>
      </w:r>
      <w:r w:rsidR="00E82EEC" w:rsidRPr="006D31DC">
        <w:rPr>
          <w:rFonts w:ascii="Times New Roman" w:hAnsi="Times New Roman"/>
          <w:sz w:val="28"/>
          <w:szCs w:val="28"/>
        </w:rPr>
        <w:t>а</w:t>
      </w:r>
      <w:r w:rsidR="00E82EEC" w:rsidRPr="006D31DC">
        <w:rPr>
          <w:rFonts w:ascii="Times New Roman" w:hAnsi="Times New Roman"/>
          <w:sz w:val="28"/>
          <w:szCs w:val="28"/>
        </w:rPr>
        <w:t>новленном порядке.</w:t>
      </w:r>
      <w:r w:rsidR="00A678AA" w:rsidRPr="00A678AA">
        <w:t xml:space="preserve"> </w:t>
      </w:r>
      <w:r w:rsidR="00A678AA" w:rsidRPr="00A678AA">
        <w:rPr>
          <w:rFonts w:ascii="Times New Roman" w:hAnsi="Times New Roman"/>
          <w:sz w:val="28"/>
          <w:szCs w:val="28"/>
        </w:rPr>
        <w:t>По результатам рассмотрения заключений подготовлен</w:t>
      </w:r>
      <w:r>
        <w:rPr>
          <w:rFonts w:ascii="Times New Roman" w:hAnsi="Times New Roman"/>
          <w:sz w:val="28"/>
          <w:szCs w:val="28"/>
        </w:rPr>
        <w:t>о</w:t>
      </w:r>
      <w:r w:rsidR="00A678AA" w:rsidRPr="00A67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A678AA" w:rsidRPr="00A678AA">
        <w:rPr>
          <w:rFonts w:ascii="Times New Roman" w:hAnsi="Times New Roman"/>
          <w:sz w:val="28"/>
          <w:szCs w:val="28"/>
        </w:rPr>
        <w:t xml:space="preserve"> нормативных правовых акт</w:t>
      </w:r>
      <w:r w:rsidR="00FC328A">
        <w:rPr>
          <w:rFonts w:ascii="Times New Roman" w:hAnsi="Times New Roman"/>
          <w:sz w:val="28"/>
          <w:szCs w:val="28"/>
        </w:rPr>
        <w:t>ов</w:t>
      </w:r>
      <w:r w:rsidR="00A678AA" w:rsidRPr="00A678AA">
        <w:rPr>
          <w:rFonts w:ascii="Times New Roman" w:hAnsi="Times New Roman"/>
          <w:sz w:val="28"/>
          <w:szCs w:val="28"/>
        </w:rPr>
        <w:t>, устраняющи</w:t>
      </w:r>
      <w:r w:rsidR="00FC328A">
        <w:rPr>
          <w:rFonts w:ascii="Times New Roman" w:hAnsi="Times New Roman"/>
          <w:sz w:val="28"/>
          <w:szCs w:val="28"/>
        </w:rPr>
        <w:t>х</w:t>
      </w:r>
      <w:r w:rsidR="00A678AA" w:rsidRPr="00A678AA">
        <w:rPr>
          <w:rFonts w:ascii="Times New Roman" w:hAnsi="Times New Roman"/>
          <w:sz w:val="28"/>
          <w:szCs w:val="28"/>
        </w:rPr>
        <w:t xml:space="preserve"> коррупциогенные факторы, </w:t>
      </w:r>
      <w:r>
        <w:rPr>
          <w:rFonts w:ascii="Times New Roman" w:hAnsi="Times New Roman"/>
          <w:sz w:val="28"/>
          <w:szCs w:val="28"/>
        </w:rPr>
        <w:t>1</w:t>
      </w:r>
      <w:r w:rsidR="00A678AA" w:rsidRPr="00160FE3">
        <w:rPr>
          <w:rFonts w:ascii="Times New Roman" w:hAnsi="Times New Roman"/>
          <w:sz w:val="28"/>
          <w:szCs w:val="28"/>
        </w:rPr>
        <w:t xml:space="preserve"> – на стадии рассмотрения.</w:t>
      </w:r>
    </w:p>
    <w:p w:rsidR="00435E67" w:rsidRPr="006D31DC" w:rsidRDefault="00435E67" w:rsidP="00435E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1DC">
        <w:rPr>
          <w:rFonts w:ascii="Times New Roman" w:hAnsi="Times New Roman"/>
          <w:sz w:val="28"/>
          <w:szCs w:val="28"/>
        </w:rPr>
        <w:t>В целях выявления излишних ограничений и барьеров для ведения пре</w:t>
      </w:r>
      <w:r w:rsidRPr="006D31DC">
        <w:rPr>
          <w:rFonts w:ascii="Times New Roman" w:hAnsi="Times New Roman"/>
          <w:sz w:val="28"/>
          <w:szCs w:val="28"/>
        </w:rPr>
        <w:t>д</w:t>
      </w:r>
      <w:r w:rsidRPr="006D31DC">
        <w:rPr>
          <w:rFonts w:ascii="Times New Roman" w:hAnsi="Times New Roman"/>
          <w:sz w:val="28"/>
          <w:szCs w:val="28"/>
        </w:rPr>
        <w:t>принимательской деятельности в Чудовском муниципальном районе проводи</w:t>
      </w:r>
      <w:r w:rsidRPr="006D31DC">
        <w:rPr>
          <w:rFonts w:ascii="Times New Roman" w:hAnsi="Times New Roman"/>
          <w:sz w:val="28"/>
          <w:szCs w:val="28"/>
        </w:rPr>
        <w:t>т</w:t>
      </w:r>
      <w:r w:rsidRPr="006D31DC">
        <w:rPr>
          <w:rFonts w:ascii="Times New Roman" w:hAnsi="Times New Roman"/>
          <w:sz w:val="28"/>
          <w:szCs w:val="28"/>
        </w:rPr>
        <w:t>ся процедура оценки регулирующего воздействия проектов муниципальных нормативных правовых актов и экспертизы действующих муниципальных но</w:t>
      </w:r>
      <w:r w:rsidRPr="006D31DC">
        <w:rPr>
          <w:rFonts w:ascii="Times New Roman" w:hAnsi="Times New Roman"/>
          <w:sz w:val="28"/>
          <w:szCs w:val="28"/>
        </w:rPr>
        <w:t>р</w:t>
      </w:r>
      <w:r w:rsidRPr="006D31DC">
        <w:rPr>
          <w:rFonts w:ascii="Times New Roman" w:hAnsi="Times New Roman"/>
          <w:sz w:val="28"/>
          <w:szCs w:val="28"/>
        </w:rPr>
        <w:t>мативных правовых актов</w:t>
      </w:r>
      <w:r w:rsidR="002055A1" w:rsidRPr="006D31DC">
        <w:rPr>
          <w:rFonts w:ascii="Times New Roman" w:hAnsi="Times New Roman"/>
          <w:sz w:val="28"/>
          <w:szCs w:val="28"/>
        </w:rPr>
        <w:t>.</w:t>
      </w:r>
    </w:p>
    <w:p w:rsidR="00E01A7A" w:rsidRDefault="009D5010" w:rsidP="00E01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1DC">
        <w:rPr>
          <w:rFonts w:ascii="Times New Roman" w:hAnsi="Times New Roman"/>
          <w:sz w:val="28"/>
          <w:szCs w:val="28"/>
        </w:rPr>
        <w:t>В 202</w:t>
      </w:r>
      <w:r w:rsidR="00E01A7A">
        <w:rPr>
          <w:rFonts w:ascii="Times New Roman" w:hAnsi="Times New Roman"/>
          <w:sz w:val="28"/>
          <w:szCs w:val="28"/>
        </w:rPr>
        <w:t>2</w:t>
      </w:r>
      <w:r w:rsidRPr="006D31DC">
        <w:rPr>
          <w:rFonts w:ascii="Times New Roman" w:hAnsi="Times New Roman"/>
          <w:sz w:val="28"/>
          <w:szCs w:val="28"/>
        </w:rPr>
        <w:t xml:space="preserve"> году проведены публичные обсуждения среди предпринимателей по </w:t>
      </w:r>
      <w:r w:rsidR="00E01A7A">
        <w:rPr>
          <w:rFonts w:ascii="Times New Roman" w:hAnsi="Times New Roman"/>
          <w:sz w:val="28"/>
          <w:szCs w:val="28"/>
        </w:rPr>
        <w:t>9 проектам НПА</w:t>
      </w:r>
      <w:r w:rsidR="00E01A7A" w:rsidRPr="00E01A7A">
        <w:rPr>
          <w:rFonts w:ascii="Times New Roman" w:hAnsi="Times New Roman"/>
          <w:sz w:val="28"/>
          <w:szCs w:val="28"/>
        </w:rPr>
        <w:t xml:space="preserve">, </w:t>
      </w:r>
      <w:r w:rsidR="00E01A7A" w:rsidRPr="00E01A7A">
        <w:rPr>
          <w:rFonts w:ascii="Times New Roman" w:hAnsi="Times New Roman"/>
          <w:bCs/>
          <w:sz w:val="28"/>
          <w:szCs w:val="28"/>
        </w:rPr>
        <w:t>в том числе 3 – с этапом формирования концепции регул</w:t>
      </w:r>
      <w:r w:rsidR="00E01A7A" w:rsidRPr="00E01A7A">
        <w:rPr>
          <w:rFonts w:ascii="Times New Roman" w:hAnsi="Times New Roman"/>
          <w:bCs/>
          <w:sz w:val="28"/>
          <w:szCs w:val="28"/>
        </w:rPr>
        <w:t>и</w:t>
      </w:r>
      <w:r w:rsidR="00E01A7A" w:rsidRPr="00E01A7A">
        <w:rPr>
          <w:rFonts w:ascii="Times New Roman" w:hAnsi="Times New Roman"/>
          <w:bCs/>
          <w:sz w:val="28"/>
          <w:szCs w:val="28"/>
        </w:rPr>
        <w:lastRenderedPageBreak/>
        <w:t>рования, проведено 3 экспертизы действующих муниципальных НПА, по о</w:t>
      </w:r>
      <w:r w:rsidR="00E01A7A" w:rsidRPr="00E01A7A">
        <w:rPr>
          <w:rFonts w:ascii="Times New Roman" w:hAnsi="Times New Roman"/>
          <w:bCs/>
          <w:sz w:val="28"/>
          <w:szCs w:val="28"/>
        </w:rPr>
        <w:t>д</w:t>
      </w:r>
      <w:r w:rsidR="00E01A7A" w:rsidRPr="00E01A7A">
        <w:rPr>
          <w:rFonts w:ascii="Times New Roman" w:hAnsi="Times New Roman"/>
          <w:bCs/>
          <w:sz w:val="28"/>
          <w:szCs w:val="28"/>
        </w:rPr>
        <w:t>ному муниципальному НПА проведена оценка фактического воздействия.</w:t>
      </w:r>
    </w:p>
    <w:p w:rsidR="00FF5170" w:rsidRPr="00FF5170" w:rsidRDefault="004C612F" w:rsidP="003A2F8A">
      <w:pPr>
        <w:pStyle w:val="a5"/>
        <w:spacing w:before="0" w:beforeAutospacing="0" w:after="0" w:afterAutospacing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FF5170" w:rsidRPr="00FF5170">
        <w:rPr>
          <w:b/>
          <w:sz w:val="28"/>
          <w:szCs w:val="28"/>
        </w:rPr>
        <w:t>нтикоррупционное образование, пропаганда</w:t>
      </w:r>
    </w:p>
    <w:p w:rsidR="00891369" w:rsidRDefault="00891369" w:rsidP="008913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369">
        <w:rPr>
          <w:rFonts w:ascii="Times New Roman" w:hAnsi="Times New Roman"/>
          <w:sz w:val="28"/>
          <w:szCs w:val="28"/>
        </w:rPr>
        <w:t xml:space="preserve">В 2022 году </w:t>
      </w:r>
      <w:r>
        <w:rPr>
          <w:rFonts w:ascii="Times New Roman" w:hAnsi="Times New Roman"/>
          <w:sz w:val="28"/>
          <w:szCs w:val="28"/>
        </w:rPr>
        <w:t>в рамках</w:t>
      </w:r>
      <w:r w:rsidRPr="00A678AA">
        <w:rPr>
          <w:rFonts w:ascii="Times New Roman" w:hAnsi="Times New Roman"/>
          <w:sz w:val="28"/>
          <w:szCs w:val="28"/>
        </w:rPr>
        <w:t xml:space="preserve"> усиления профилактической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369">
        <w:rPr>
          <w:rFonts w:ascii="Times New Roman" w:hAnsi="Times New Roman"/>
          <w:color w:val="1E1D1E"/>
          <w:sz w:val="28"/>
          <w:szCs w:val="28"/>
        </w:rPr>
        <w:t xml:space="preserve">для </w:t>
      </w:r>
      <w:r>
        <w:rPr>
          <w:rFonts w:ascii="Times New Roman" w:hAnsi="Times New Roman"/>
          <w:color w:val="1E1D1E"/>
          <w:sz w:val="28"/>
          <w:szCs w:val="28"/>
        </w:rPr>
        <w:t>лиц, зам</w:t>
      </w:r>
      <w:r>
        <w:rPr>
          <w:rFonts w:ascii="Times New Roman" w:hAnsi="Times New Roman"/>
          <w:color w:val="1E1D1E"/>
          <w:sz w:val="28"/>
          <w:szCs w:val="28"/>
        </w:rPr>
        <w:t>е</w:t>
      </w:r>
      <w:r>
        <w:rPr>
          <w:rFonts w:ascii="Times New Roman" w:hAnsi="Times New Roman"/>
          <w:color w:val="1E1D1E"/>
          <w:sz w:val="28"/>
          <w:szCs w:val="28"/>
        </w:rPr>
        <w:t xml:space="preserve">щающих муниципальные должности, должности муниципальной службы, </w:t>
      </w:r>
      <w:r w:rsidRPr="00891369">
        <w:rPr>
          <w:rFonts w:ascii="Times New Roman" w:hAnsi="Times New Roman"/>
          <w:sz w:val="28"/>
          <w:szCs w:val="28"/>
        </w:rPr>
        <w:t xml:space="preserve">в </w:t>
      </w:r>
      <w:r w:rsidRPr="00891369">
        <w:rPr>
          <w:rFonts w:ascii="Times New Roman" w:hAnsi="Times New Roman"/>
          <w:color w:val="1E1D1E"/>
          <w:sz w:val="28"/>
          <w:szCs w:val="28"/>
        </w:rPr>
        <w:t xml:space="preserve">Администрации Чудовского муниципального района </w:t>
      </w:r>
      <w:r>
        <w:rPr>
          <w:rFonts w:ascii="Times New Roman" w:hAnsi="Times New Roman"/>
          <w:color w:val="1E1D1E"/>
          <w:sz w:val="28"/>
          <w:szCs w:val="28"/>
        </w:rPr>
        <w:t xml:space="preserve">организовано и </w:t>
      </w:r>
      <w:r>
        <w:rPr>
          <w:rFonts w:ascii="Times New Roman" w:hAnsi="Times New Roman"/>
          <w:sz w:val="28"/>
          <w:szCs w:val="28"/>
        </w:rPr>
        <w:t xml:space="preserve">проведено </w:t>
      </w:r>
      <w:r w:rsidR="00FC328A">
        <w:rPr>
          <w:rFonts w:ascii="Times New Roman" w:hAnsi="Times New Roman"/>
          <w:sz w:val="28"/>
          <w:szCs w:val="28"/>
        </w:rPr>
        <w:t xml:space="preserve">два </w:t>
      </w:r>
      <w:r>
        <w:rPr>
          <w:rFonts w:ascii="Times New Roman" w:hAnsi="Times New Roman"/>
          <w:sz w:val="28"/>
          <w:szCs w:val="28"/>
        </w:rPr>
        <w:t>семинара:</w:t>
      </w:r>
    </w:p>
    <w:p w:rsidR="00891369" w:rsidRPr="00FC328A" w:rsidRDefault="00891369" w:rsidP="0089136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891369">
        <w:rPr>
          <w:rFonts w:ascii="Times New Roman" w:hAnsi="Times New Roman"/>
          <w:color w:val="000000"/>
          <w:sz w:val="28"/>
          <w:szCs w:val="27"/>
        </w:rPr>
        <w:t>в феврале 2022 года начальником общего отдела управления делами со</w:t>
      </w:r>
      <w:r w:rsidRPr="00891369">
        <w:rPr>
          <w:rFonts w:ascii="Times New Roman" w:hAnsi="Times New Roman"/>
          <w:color w:val="000000"/>
          <w:sz w:val="28"/>
          <w:szCs w:val="27"/>
        </w:rPr>
        <w:t>в</w:t>
      </w:r>
      <w:r w:rsidRPr="00891369">
        <w:rPr>
          <w:rFonts w:ascii="Times New Roman" w:hAnsi="Times New Roman"/>
          <w:color w:val="000000"/>
          <w:sz w:val="28"/>
          <w:szCs w:val="27"/>
        </w:rPr>
        <w:t xml:space="preserve">местно со </w:t>
      </w:r>
      <w:r w:rsidRPr="00FC328A">
        <w:rPr>
          <w:rFonts w:ascii="Times New Roman" w:hAnsi="Times New Roman"/>
          <w:sz w:val="28"/>
          <w:szCs w:val="27"/>
        </w:rPr>
        <w:t xml:space="preserve">специалистами отдела Администрации Губернатора Новгородской области по профилактике коррупционных и иных </w:t>
      </w:r>
      <w:r w:rsidRPr="00FC328A">
        <w:rPr>
          <w:rFonts w:ascii="Times New Roman" w:hAnsi="Times New Roman"/>
          <w:sz w:val="28"/>
        </w:rPr>
        <w:t>правонарушений организован и проведен ежегодный семинар по вопросам представления сведений о дох</w:t>
      </w:r>
      <w:r w:rsidRPr="00FC328A">
        <w:rPr>
          <w:rFonts w:ascii="Times New Roman" w:hAnsi="Times New Roman"/>
          <w:sz w:val="28"/>
        </w:rPr>
        <w:t>о</w:t>
      </w:r>
      <w:r w:rsidRPr="00FC328A">
        <w:rPr>
          <w:rFonts w:ascii="Times New Roman" w:hAnsi="Times New Roman"/>
          <w:sz w:val="28"/>
        </w:rPr>
        <w:t>дах, расходах, об имуществе и обязательствах имущественного характера и з</w:t>
      </w:r>
      <w:r w:rsidRPr="00FC328A">
        <w:rPr>
          <w:rFonts w:ascii="Times New Roman" w:hAnsi="Times New Roman"/>
          <w:sz w:val="28"/>
        </w:rPr>
        <w:t>а</w:t>
      </w:r>
      <w:r w:rsidRPr="00FC328A">
        <w:rPr>
          <w:rFonts w:ascii="Times New Roman" w:hAnsi="Times New Roman"/>
          <w:sz w:val="28"/>
        </w:rPr>
        <w:t>полнения соответствующей формы справки в 2022 году (за отчетный 2021 год);</w:t>
      </w:r>
      <w:proofErr w:type="gramEnd"/>
    </w:p>
    <w:p w:rsidR="00BA230F" w:rsidRPr="00FC328A" w:rsidRDefault="00891369" w:rsidP="00BA23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28A">
        <w:rPr>
          <w:rFonts w:ascii="Times New Roman" w:hAnsi="Times New Roman"/>
          <w:sz w:val="28"/>
        </w:rPr>
        <w:t xml:space="preserve">в марте 2022 года </w:t>
      </w:r>
      <w:r w:rsidRPr="00FC328A">
        <w:rPr>
          <w:rFonts w:ascii="Times New Roman" w:hAnsi="Times New Roman"/>
          <w:sz w:val="28"/>
          <w:szCs w:val="28"/>
        </w:rPr>
        <w:t>проведен обучающий семинар по вопросам против</w:t>
      </w:r>
      <w:r w:rsidRPr="00FC328A">
        <w:rPr>
          <w:rFonts w:ascii="Times New Roman" w:hAnsi="Times New Roman"/>
          <w:sz w:val="28"/>
          <w:szCs w:val="28"/>
        </w:rPr>
        <w:t>о</w:t>
      </w:r>
      <w:r w:rsidRPr="00FC328A">
        <w:rPr>
          <w:rFonts w:ascii="Times New Roman" w:hAnsi="Times New Roman"/>
          <w:sz w:val="28"/>
          <w:szCs w:val="28"/>
        </w:rPr>
        <w:t xml:space="preserve">действия коррупции с участием представителей </w:t>
      </w:r>
      <w:r w:rsidR="00C42890" w:rsidRPr="00FC328A">
        <w:rPr>
          <w:rFonts w:ascii="Times New Roman" w:hAnsi="Times New Roman"/>
          <w:sz w:val="28"/>
          <w:szCs w:val="28"/>
        </w:rPr>
        <w:t>прокура</w:t>
      </w:r>
      <w:r w:rsidR="00C42890">
        <w:rPr>
          <w:rFonts w:ascii="Times New Roman" w:hAnsi="Times New Roman"/>
          <w:sz w:val="28"/>
          <w:szCs w:val="28"/>
        </w:rPr>
        <w:t>туры</w:t>
      </w:r>
      <w:r w:rsidRPr="00FC328A">
        <w:rPr>
          <w:rFonts w:ascii="Times New Roman" w:hAnsi="Times New Roman"/>
          <w:sz w:val="28"/>
          <w:szCs w:val="28"/>
        </w:rPr>
        <w:t xml:space="preserve"> Чудовского рай</w:t>
      </w:r>
      <w:r w:rsidRPr="00FC328A">
        <w:rPr>
          <w:rFonts w:ascii="Times New Roman" w:hAnsi="Times New Roman"/>
          <w:sz w:val="28"/>
          <w:szCs w:val="28"/>
        </w:rPr>
        <w:t>о</w:t>
      </w:r>
      <w:r w:rsidRPr="00FC328A">
        <w:rPr>
          <w:rFonts w:ascii="Times New Roman" w:hAnsi="Times New Roman"/>
          <w:sz w:val="28"/>
          <w:szCs w:val="28"/>
        </w:rPr>
        <w:t>на и УФСБ России по Новгородской области в г.Чудово. В основу семинара легли вопросы профилактики коррупционных правонарушений на муниц</w:t>
      </w:r>
      <w:r w:rsidRPr="00FC328A">
        <w:rPr>
          <w:rFonts w:ascii="Times New Roman" w:hAnsi="Times New Roman"/>
          <w:sz w:val="28"/>
          <w:szCs w:val="28"/>
        </w:rPr>
        <w:t>и</w:t>
      </w:r>
      <w:r w:rsidRPr="00FC328A">
        <w:rPr>
          <w:rFonts w:ascii="Times New Roman" w:hAnsi="Times New Roman"/>
          <w:sz w:val="28"/>
          <w:szCs w:val="28"/>
        </w:rPr>
        <w:t>пальной службе в части обязанности уведомления о фактах склонения муниц</w:t>
      </w:r>
      <w:r w:rsidRPr="00FC328A">
        <w:rPr>
          <w:rFonts w:ascii="Times New Roman" w:hAnsi="Times New Roman"/>
          <w:sz w:val="28"/>
          <w:szCs w:val="28"/>
        </w:rPr>
        <w:t>и</w:t>
      </w:r>
      <w:r w:rsidRPr="00FC328A">
        <w:rPr>
          <w:rFonts w:ascii="Times New Roman" w:hAnsi="Times New Roman"/>
          <w:sz w:val="28"/>
          <w:szCs w:val="28"/>
        </w:rPr>
        <w:t>пального служащего к совершению коррупционных правонарушений с прим</w:t>
      </w:r>
      <w:r w:rsidRPr="00FC328A">
        <w:rPr>
          <w:rFonts w:ascii="Times New Roman" w:hAnsi="Times New Roman"/>
          <w:sz w:val="28"/>
          <w:szCs w:val="28"/>
        </w:rPr>
        <w:t>е</w:t>
      </w:r>
      <w:r w:rsidRPr="00FC328A">
        <w:rPr>
          <w:rFonts w:ascii="Times New Roman" w:hAnsi="Times New Roman"/>
          <w:sz w:val="28"/>
          <w:szCs w:val="28"/>
        </w:rPr>
        <w:t>рами, практики надзора за исполнением законодательства о противодействии коррупции, соблюдения</w:t>
      </w:r>
      <w:proofErr w:type="gramEnd"/>
      <w:r w:rsidRPr="00FC328A">
        <w:rPr>
          <w:rFonts w:ascii="Times New Roman" w:hAnsi="Times New Roman"/>
          <w:sz w:val="28"/>
          <w:szCs w:val="28"/>
        </w:rPr>
        <w:t xml:space="preserve"> муниципальными служащими ограничений, запретов и исполнение ими обязанностей, установленных в целях противодействия ко</w:t>
      </w:r>
      <w:r w:rsidRPr="00FC328A">
        <w:rPr>
          <w:rFonts w:ascii="Times New Roman" w:hAnsi="Times New Roman"/>
          <w:sz w:val="28"/>
          <w:szCs w:val="28"/>
        </w:rPr>
        <w:t>р</w:t>
      </w:r>
      <w:r w:rsidRPr="00FC328A">
        <w:rPr>
          <w:rFonts w:ascii="Times New Roman" w:hAnsi="Times New Roman"/>
          <w:sz w:val="28"/>
          <w:szCs w:val="28"/>
        </w:rPr>
        <w:t>рупции.</w:t>
      </w:r>
    </w:p>
    <w:p w:rsidR="00BA230F" w:rsidRPr="00BA230F" w:rsidRDefault="00BA230F" w:rsidP="00BA23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FC328A">
        <w:rPr>
          <w:rFonts w:ascii="Times New Roman" w:hAnsi="Times New Roman"/>
          <w:sz w:val="28"/>
          <w:szCs w:val="28"/>
        </w:rPr>
        <w:t>В 2022 году через программу мгновенного обмена текстовыми сообщен</w:t>
      </w:r>
      <w:r w:rsidRPr="00FC328A">
        <w:rPr>
          <w:rFonts w:ascii="Times New Roman" w:hAnsi="Times New Roman"/>
          <w:sz w:val="28"/>
          <w:szCs w:val="28"/>
        </w:rPr>
        <w:t>и</w:t>
      </w:r>
      <w:r w:rsidRPr="00FC328A">
        <w:rPr>
          <w:rFonts w:ascii="Times New Roman" w:hAnsi="Times New Roman"/>
          <w:sz w:val="28"/>
          <w:szCs w:val="28"/>
        </w:rPr>
        <w:t>ями каждому муниципальному служащему для ознакомления и недопущения подобных ситуаций при исполнении до</w:t>
      </w:r>
      <w:r w:rsidR="00C42890">
        <w:rPr>
          <w:rFonts w:ascii="Times New Roman" w:hAnsi="Times New Roman"/>
          <w:sz w:val="28"/>
          <w:szCs w:val="28"/>
        </w:rPr>
        <w:t>лжностных обязанностей направлялся</w:t>
      </w:r>
      <w:r w:rsidRPr="00FC328A">
        <w:rPr>
          <w:rFonts w:ascii="Times New Roman" w:hAnsi="Times New Roman"/>
          <w:sz w:val="28"/>
          <w:szCs w:val="28"/>
        </w:rPr>
        <w:t xml:space="preserve"> ежеквартальный обзор преступлений коррупционной направленности, сове</w:t>
      </w:r>
      <w:r w:rsidRPr="00FC328A">
        <w:rPr>
          <w:rFonts w:ascii="Times New Roman" w:hAnsi="Times New Roman"/>
          <w:sz w:val="28"/>
          <w:szCs w:val="28"/>
        </w:rPr>
        <w:t>р</w:t>
      </w:r>
      <w:r w:rsidRPr="00FC328A">
        <w:rPr>
          <w:rFonts w:ascii="Times New Roman" w:hAnsi="Times New Roman"/>
          <w:sz w:val="28"/>
          <w:szCs w:val="28"/>
        </w:rPr>
        <w:t xml:space="preserve">шенных государственными гражданскими служащими Новгородской области, муниципальными служащими Новгородской области, а также работниками подведомственных органам исполнительной власти </w:t>
      </w:r>
      <w:r w:rsidRPr="00BA230F">
        <w:rPr>
          <w:rFonts w:ascii="Times New Roman" w:hAnsi="Times New Roman"/>
          <w:sz w:val="28"/>
          <w:szCs w:val="28"/>
        </w:rPr>
        <w:t>Новгородской области и органам местного самоуправления Новгородской области организаций.</w:t>
      </w:r>
      <w:proofErr w:type="gramEnd"/>
    </w:p>
    <w:p w:rsidR="00891369" w:rsidRDefault="00FC328A" w:rsidP="00A678A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891369" w:rsidRPr="00891369">
        <w:rPr>
          <w:rFonts w:ascii="Times New Roman" w:hAnsi="Times New Roman"/>
          <w:sz w:val="28"/>
        </w:rPr>
        <w:t>роведено 17 вводных семинаров для граждан, впервые поступивших на муниципальную службу в Администрацию Чудовского муниципального рай</w:t>
      </w:r>
      <w:r w:rsidR="00891369" w:rsidRPr="00891369">
        <w:rPr>
          <w:rFonts w:ascii="Times New Roman" w:hAnsi="Times New Roman"/>
          <w:sz w:val="28"/>
        </w:rPr>
        <w:t>о</w:t>
      </w:r>
      <w:r w:rsidR="00891369" w:rsidRPr="00891369">
        <w:rPr>
          <w:rFonts w:ascii="Times New Roman" w:hAnsi="Times New Roman"/>
          <w:sz w:val="28"/>
        </w:rPr>
        <w:t>на.</w:t>
      </w:r>
    </w:p>
    <w:p w:rsidR="00063911" w:rsidRDefault="00063911" w:rsidP="00063911">
      <w:pPr>
        <w:spacing w:after="0" w:line="240" w:lineRule="auto"/>
        <w:ind w:firstLine="708"/>
        <w:jc w:val="both"/>
        <w:rPr>
          <w:sz w:val="28"/>
          <w:szCs w:val="28"/>
        </w:rPr>
      </w:pPr>
      <w:r w:rsidRPr="002155D7">
        <w:rPr>
          <w:rFonts w:ascii="Times New Roman" w:hAnsi="Times New Roman"/>
          <w:sz w:val="28"/>
          <w:szCs w:val="28"/>
        </w:rPr>
        <w:t>В 2022 году общим отделом совместно с ФГБОУ ВО «</w:t>
      </w:r>
      <w:proofErr w:type="spellStart"/>
      <w:r w:rsidRPr="002155D7">
        <w:rPr>
          <w:rFonts w:ascii="Times New Roman" w:hAnsi="Times New Roman"/>
          <w:sz w:val="28"/>
          <w:szCs w:val="28"/>
        </w:rPr>
        <w:t>РАНХиГС</w:t>
      </w:r>
      <w:proofErr w:type="spellEnd"/>
      <w:r w:rsidRPr="002155D7">
        <w:rPr>
          <w:rFonts w:ascii="Times New Roman" w:hAnsi="Times New Roman"/>
          <w:sz w:val="28"/>
          <w:szCs w:val="28"/>
        </w:rPr>
        <w:t>» орг</w:t>
      </w:r>
      <w:r w:rsidRPr="002155D7">
        <w:rPr>
          <w:rFonts w:ascii="Times New Roman" w:hAnsi="Times New Roman"/>
          <w:sz w:val="28"/>
          <w:szCs w:val="28"/>
        </w:rPr>
        <w:t>а</w:t>
      </w:r>
      <w:r w:rsidRPr="002155D7">
        <w:rPr>
          <w:rFonts w:ascii="Times New Roman" w:hAnsi="Times New Roman"/>
          <w:sz w:val="28"/>
          <w:szCs w:val="28"/>
        </w:rPr>
        <w:t>низован курс по программе: «Противодействие коррупции в муниципальных учреждениях». Потребность в данном обучение возникла еще в 2019 году, но возможность его организовать у образовательных организаций отсутствовала. Программа курса предварительно была согласована с Администрацией Чудо</w:t>
      </w:r>
      <w:r w:rsidRPr="002155D7">
        <w:rPr>
          <w:rFonts w:ascii="Times New Roman" w:hAnsi="Times New Roman"/>
          <w:sz w:val="28"/>
          <w:szCs w:val="28"/>
        </w:rPr>
        <w:t>в</w:t>
      </w:r>
      <w:r w:rsidRPr="002155D7">
        <w:rPr>
          <w:rFonts w:ascii="Times New Roman" w:hAnsi="Times New Roman"/>
          <w:sz w:val="28"/>
          <w:szCs w:val="28"/>
        </w:rPr>
        <w:t>ского муниципального района, обучение прошли 7 муниципальных служащих, в функциональные обязанности которых входит участие в противодействии коррупции</w:t>
      </w:r>
      <w:r w:rsidR="00120725">
        <w:rPr>
          <w:rFonts w:ascii="Times New Roman" w:hAnsi="Times New Roman"/>
          <w:sz w:val="28"/>
          <w:szCs w:val="28"/>
        </w:rPr>
        <w:t xml:space="preserve"> и 8 сотрудников муниципальных учреждений.</w:t>
      </w:r>
    </w:p>
    <w:p w:rsidR="0002655D" w:rsidRDefault="00C07B7D" w:rsidP="00A678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42D0">
        <w:rPr>
          <w:rFonts w:ascii="Times New Roman" w:hAnsi="Times New Roman"/>
          <w:sz w:val="28"/>
          <w:szCs w:val="28"/>
        </w:rPr>
        <w:t xml:space="preserve">Администрации муниципального района и сельских поселений ведут на официальных сайтах разделы «Противодействие коррупции» в соответствии с </w:t>
      </w:r>
      <w:r w:rsidRPr="005342D0">
        <w:rPr>
          <w:rFonts w:ascii="Times New Roman" w:hAnsi="Times New Roman"/>
          <w:sz w:val="28"/>
          <w:szCs w:val="28"/>
        </w:rPr>
        <w:lastRenderedPageBreak/>
        <w:t xml:space="preserve">требованиями, установленными </w:t>
      </w:r>
      <w:r w:rsidR="00C42890">
        <w:rPr>
          <w:rFonts w:ascii="Times New Roman" w:eastAsiaTheme="minorHAnsi" w:hAnsi="Times New Roman"/>
          <w:sz w:val="28"/>
          <w:szCs w:val="28"/>
        </w:rPr>
        <w:t>п</w:t>
      </w:r>
      <w:r w:rsidRPr="005342D0">
        <w:rPr>
          <w:rFonts w:ascii="Times New Roman" w:eastAsiaTheme="minorHAnsi" w:hAnsi="Times New Roman"/>
          <w:sz w:val="28"/>
          <w:szCs w:val="28"/>
        </w:rPr>
        <w:t xml:space="preserve">риказом Минтруда России от 07.10.2013 </w:t>
      </w:r>
      <w:r w:rsidR="005D6933" w:rsidRPr="005342D0">
        <w:rPr>
          <w:rFonts w:ascii="Times New Roman" w:eastAsiaTheme="minorHAnsi" w:hAnsi="Times New Roman"/>
          <w:sz w:val="28"/>
          <w:szCs w:val="28"/>
        </w:rPr>
        <w:t xml:space="preserve">              </w:t>
      </w:r>
      <w:r w:rsidRPr="005342D0">
        <w:rPr>
          <w:rFonts w:ascii="Times New Roman" w:eastAsiaTheme="minorHAnsi" w:hAnsi="Times New Roman"/>
          <w:sz w:val="28"/>
          <w:szCs w:val="28"/>
        </w:rPr>
        <w:t>№ 530н.</w:t>
      </w:r>
      <w:r w:rsidR="0002655D" w:rsidRPr="005342D0">
        <w:rPr>
          <w:rFonts w:ascii="Times New Roman" w:eastAsiaTheme="minorHAnsi" w:hAnsi="Times New Roman"/>
          <w:sz w:val="28"/>
          <w:szCs w:val="28"/>
        </w:rPr>
        <w:t xml:space="preserve"> В целях актуальности размещаемых нормативных правовых актов в сфере противодействия коррупции в отношении федеральных актов </w:t>
      </w:r>
      <w:r w:rsidR="00116975" w:rsidRPr="005342D0">
        <w:rPr>
          <w:rFonts w:ascii="Times New Roman" w:eastAsiaTheme="minorHAnsi" w:hAnsi="Times New Roman"/>
          <w:sz w:val="28"/>
          <w:szCs w:val="28"/>
        </w:rPr>
        <w:t>пред</w:t>
      </w:r>
      <w:r w:rsidR="00116975" w:rsidRPr="005342D0">
        <w:rPr>
          <w:rFonts w:ascii="Times New Roman" w:eastAsiaTheme="minorHAnsi" w:hAnsi="Times New Roman"/>
          <w:sz w:val="28"/>
          <w:szCs w:val="28"/>
        </w:rPr>
        <w:t>у</w:t>
      </w:r>
      <w:r w:rsidR="00116975" w:rsidRPr="005342D0">
        <w:rPr>
          <w:rFonts w:ascii="Times New Roman" w:eastAsiaTheme="minorHAnsi" w:hAnsi="Times New Roman"/>
          <w:sz w:val="28"/>
          <w:szCs w:val="28"/>
        </w:rPr>
        <w:t>смотрен последовательный переход на официальный интернет-портал правовой информации (www.pravo.gov.ru), в отношении областных и муниципальных правовых актов предусмотрен последовательный переход на официальный и</w:t>
      </w:r>
      <w:r w:rsidR="00116975" w:rsidRPr="005342D0">
        <w:rPr>
          <w:rFonts w:ascii="Times New Roman" w:eastAsiaTheme="minorHAnsi" w:hAnsi="Times New Roman"/>
          <w:sz w:val="28"/>
          <w:szCs w:val="28"/>
        </w:rPr>
        <w:t>н</w:t>
      </w:r>
      <w:r w:rsidR="00116975" w:rsidRPr="005342D0">
        <w:rPr>
          <w:rFonts w:ascii="Times New Roman" w:eastAsiaTheme="minorHAnsi" w:hAnsi="Times New Roman"/>
          <w:sz w:val="28"/>
          <w:szCs w:val="28"/>
        </w:rPr>
        <w:t>тернет-портал «Нормативные правовые акты в Российской Федерации» (р</w:t>
      </w:r>
      <w:r w:rsidR="00116975" w:rsidRPr="005342D0">
        <w:rPr>
          <w:rFonts w:ascii="Times New Roman" w:eastAsiaTheme="minorHAnsi" w:hAnsi="Times New Roman"/>
          <w:sz w:val="28"/>
          <w:szCs w:val="28"/>
        </w:rPr>
        <w:t>е</w:t>
      </w:r>
      <w:r w:rsidR="00116975" w:rsidRPr="005342D0">
        <w:rPr>
          <w:rFonts w:ascii="Times New Roman" w:eastAsiaTheme="minorHAnsi" w:hAnsi="Times New Roman"/>
          <w:sz w:val="28"/>
          <w:szCs w:val="28"/>
        </w:rPr>
        <w:t>гистр НПА).</w:t>
      </w:r>
    </w:p>
    <w:p w:rsidR="002155D7" w:rsidRDefault="00BC5D81" w:rsidP="003A2F8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Кадровой службой ежеквартально проводятся «горячие линии» по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сам противодействия коррупции. Информация о предстоящих горячих линиях размещается на официальном </w:t>
      </w:r>
      <w:r w:rsidRPr="004B1330">
        <w:rPr>
          <w:sz w:val="28"/>
          <w:szCs w:val="28"/>
        </w:rPr>
        <w:t xml:space="preserve">сайте, в бюллетене «Чудовский вестник» и </w:t>
      </w:r>
      <w:r w:rsidR="002155D7">
        <w:rPr>
          <w:sz w:val="28"/>
          <w:szCs w:val="28"/>
        </w:rPr>
        <w:t>на официальных страницах Администрации Чудовского муниципального района в социальных сетях</w:t>
      </w:r>
      <w:r w:rsidR="00A678AA">
        <w:rPr>
          <w:sz w:val="28"/>
          <w:szCs w:val="28"/>
        </w:rPr>
        <w:t>. В 202</w:t>
      </w:r>
      <w:r w:rsidR="002155D7">
        <w:rPr>
          <w:sz w:val="28"/>
          <w:szCs w:val="28"/>
        </w:rPr>
        <w:t>2</w:t>
      </w:r>
      <w:r w:rsidR="00A678AA">
        <w:rPr>
          <w:sz w:val="28"/>
          <w:szCs w:val="28"/>
        </w:rPr>
        <w:t xml:space="preserve"> </w:t>
      </w:r>
      <w:r w:rsidRPr="004B1330">
        <w:rPr>
          <w:sz w:val="28"/>
          <w:szCs w:val="28"/>
        </w:rPr>
        <w:t>году проведен</w:t>
      </w:r>
      <w:r w:rsidR="00A678AA">
        <w:rPr>
          <w:sz w:val="28"/>
          <w:szCs w:val="28"/>
        </w:rPr>
        <w:t>о</w:t>
      </w:r>
      <w:r w:rsidRPr="004B1330">
        <w:rPr>
          <w:sz w:val="28"/>
          <w:szCs w:val="28"/>
        </w:rPr>
        <w:t xml:space="preserve"> 4 «горячие линии».</w:t>
      </w:r>
      <w:r w:rsidR="002155D7">
        <w:rPr>
          <w:sz w:val="28"/>
          <w:szCs w:val="28"/>
        </w:rPr>
        <w:t xml:space="preserve"> Обращений о фактах коррупционных правонарушений не поступало</w:t>
      </w:r>
      <w:r w:rsidR="002155D7" w:rsidRPr="002155D7">
        <w:rPr>
          <w:rStyle w:val="ae"/>
          <w:b w:val="0"/>
          <w:shd w:val="clear" w:color="auto" w:fill="FFFFFF"/>
        </w:rPr>
        <w:t>.</w:t>
      </w:r>
    </w:p>
    <w:p w:rsidR="002155D7" w:rsidRDefault="000E556A" w:rsidP="002155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E556A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осуществления общественного </w:t>
      </w:r>
      <w:proofErr w:type="gramStart"/>
      <w:r>
        <w:rPr>
          <w:sz w:val="28"/>
          <w:szCs w:val="28"/>
        </w:rPr>
        <w:t>кон</w:t>
      </w:r>
      <w:r w:rsidRPr="000E556A">
        <w:rPr>
          <w:sz w:val="28"/>
          <w:szCs w:val="28"/>
        </w:rPr>
        <w:t>троля за</w:t>
      </w:r>
      <w:proofErr w:type="gramEnd"/>
      <w:r w:rsidRPr="000E556A">
        <w:rPr>
          <w:sz w:val="28"/>
          <w:szCs w:val="28"/>
        </w:rPr>
        <w:t xml:space="preserve"> деятельностью Админ</w:t>
      </w:r>
      <w:r w:rsidRPr="000E556A">
        <w:rPr>
          <w:sz w:val="28"/>
          <w:szCs w:val="28"/>
        </w:rPr>
        <w:t>и</w:t>
      </w:r>
      <w:r>
        <w:rPr>
          <w:sz w:val="28"/>
          <w:szCs w:val="28"/>
        </w:rPr>
        <w:t>стра</w:t>
      </w:r>
      <w:r w:rsidRPr="000E556A">
        <w:rPr>
          <w:sz w:val="28"/>
          <w:szCs w:val="28"/>
        </w:rPr>
        <w:t>ции</w:t>
      </w:r>
      <w:r>
        <w:rPr>
          <w:sz w:val="28"/>
          <w:szCs w:val="28"/>
        </w:rPr>
        <w:t xml:space="preserve"> Чудовского муниципального райо</w:t>
      </w:r>
      <w:r w:rsidRPr="000E556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EB765F">
        <w:rPr>
          <w:sz w:val="28"/>
          <w:szCs w:val="28"/>
        </w:rPr>
        <w:t>в течение 202</w:t>
      </w:r>
      <w:r w:rsidR="002155D7">
        <w:rPr>
          <w:sz w:val="28"/>
          <w:szCs w:val="28"/>
        </w:rPr>
        <w:t>2</w:t>
      </w:r>
      <w:r w:rsidR="00EB765F">
        <w:rPr>
          <w:sz w:val="28"/>
          <w:szCs w:val="28"/>
        </w:rPr>
        <w:t xml:space="preserve"> года </w:t>
      </w:r>
      <w:r w:rsidR="002155D7">
        <w:rPr>
          <w:sz w:val="28"/>
          <w:szCs w:val="28"/>
        </w:rPr>
        <w:t>19</w:t>
      </w:r>
      <w:r>
        <w:rPr>
          <w:sz w:val="28"/>
          <w:szCs w:val="28"/>
        </w:rPr>
        <w:t xml:space="preserve"> раз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влекались</w:t>
      </w:r>
      <w:r w:rsidRPr="000E556A">
        <w:rPr>
          <w:sz w:val="28"/>
          <w:szCs w:val="28"/>
        </w:rPr>
        <w:t xml:space="preserve"> представите</w:t>
      </w:r>
      <w:r w:rsidR="00A678AA">
        <w:rPr>
          <w:sz w:val="28"/>
          <w:szCs w:val="28"/>
        </w:rPr>
        <w:t>ли</w:t>
      </w:r>
      <w:r>
        <w:rPr>
          <w:sz w:val="28"/>
          <w:szCs w:val="28"/>
        </w:rPr>
        <w:t xml:space="preserve"> общественности, члены </w:t>
      </w:r>
      <w:r w:rsidR="00FC328A">
        <w:rPr>
          <w:sz w:val="28"/>
          <w:szCs w:val="28"/>
        </w:rPr>
        <w:t>О</w:t>
      </w:r>
      <w:r>
        <w:rPr>
          <w:sz w:val="28"/>
          <w:szCs w:val="28"/>
        </w:rPr>
        <w:t>бщественного совета,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зданного</w:t>
      </w:r>
      <w:r w:rsidRPr="000E556A">
        <w:rPr>
          <w:sz w:val="28"/>
          <w:szCs w:val="28"/>
        </w:rPr>
        <w:t xml:space="preserve"> при Администрации Чу</w:t>
      </w:r>
      <w:r>
        <w:rPr>
          <w:sz w:val="28"/>
          <w:szCs w:val="28"/>
        </w:rPr>
        <w:t xml:space="preserve">довского муниципального района </w:t>
      </w:r>
      <w:r w:rsidR="00EB765F">
        <w:rPr>
          <w:sz w:val="28"/>
          <w:szCs w:val="28"/>
        </w:rPr>
        <w:t>для участия</w:t>
      </w:r>
      <w:r>
        <w:rPr>
          <w:sz w:val="28"/>
          <w:szCs w:val="28"/>
        </w:rPr>
        <w:t xml:space="preserve"> </w:t>
      </w:r>
      <w:r w:rsidR="00EB765F">
        <w:rPr>
          <w:sz w:val="28"/>
          <w:szCs w:val="28"/>
        </w:rPr>
        <w:t>в заседаниях</w:t>
      </w:r>
      <w:r>
        <w:rPr>
          <w:sz w:val="28"/>
          <w:szCs w:val="28"/>
        </w:rPr>
        <w:t xml:space="preserve"> </w:t>
      </w:r>
      <w:r w:rsidR="00A678AA">
        <w:rPr>
          <w:sz w:val="28"/>
          <w:szCs w:val="28"/>
        </w:rPr>
        <w:t>комиссии по противодействию коррупции в Чудовском муниц</w:t>
      </w:r>
      <w:r w:rsidR="00A678AA">
        <w:rPr>
          <w:sz w:val="28"/>
          <w:szCs w:val="28"/>
        </w:rPr>
        <w:t>и</w:t>
      </w:r>
      <w:r w:rsidR="00A678AA">
        <w:rPr>
          <w:sz w:val="28"/>
          <w:szCs w:val="28"/>
        </w:rPr>
        <w:t xml:space="preserve">пальном районе, </w:t>
      </w:r>
      <w:r>
        <w:rPr>
          <w:sz w:val="28"/>
          <w:szCs w:val="28"/>
        </w:rPr>
        <w:t>комиссии по конфликту интере</w:t>
      </w:r>
      <w:r w:rsidRPr="000E556A">
        <w:rPr>
          <w:sz w:val="28"/>
          <w:szCs w:val="28"/>
        </w:rPr>
        <w:t>сов;</w:t>
      </w:r>
      <w:r>
        <w:rPr>
          <w:sz w:val="28"/>
          <w:szCs w:val="28"/>
        </w:rPr>
        <w:t xml:space="preserve"> </w:t>
      </w:r>
      <w:r w:rsidRPr="000E556A">
        <w:rPr>
          <w:sz w:val="28"/>
          <w:szCs w:val="28"/>
        </w:rPr>
        <w:t>конкурсов на замещение ва</w:t>
      </w:r>
      <w:r>
        <w:rPr>
          <w:sz w:val="28"/>
          <w:szCs w:val="28"/>
        </w:rPr>
        <w:t>кантных долж</w:t>
      </w:r>
      <w:r w:rsidRPr="000E556A">
        <w:rPr>
          <w:sz w:val="28"/>
          <w:szCs w:val="28"/>
        </w:rPr>
        <w:t>носте</w:t>
      </w:r>
      <w:r>
        <w:rPr>
          <w:sz w:val="28"/>
          <w:szCs w:val="28"/>
        </w:rPr>
        <w:t>й муниципальной службы в Админи</w:t>
      </w:r>
      <w:r w:rsidRPr="000E556A">
        <w:rPr>
          <w:sz w:val="28"/>
          <w:szCs w:val="28"/>
        </w:rPr>
        <w:t>страции Чудовск</w:t>
      </w:r>
      <w:r>
        <w:rPr>
          <w:sz w:val="28"/>
          <w:szCs w:val="28"/>
        </w:rPr>
        <w:t>ого муни</w:t>
      </w:r>
      <w:r w:rsidR="00A678AA">
        <w:rPr>
          <w:sz w:val="28"/>
          <w:szCs w:val="28"/>
        </w:rPr>
        <w:t xml:space="preserve">ципального </w:t>
      </w:r>
      <w:r>
        <w:rPr>
          <w:sz w:val="28"/>
          <w:szCs w:val="28"/>
        </w:rPr>
        <w:t xml:space="preserve">района, </w:t>
      </w:r>
      <w:r w:rsidRPr="000E556A">
        <w:rPr>
          <w:sz w:val="28"/>
          <w:szCs w:val="28"/>
        </w:rPr>
        <w:t>аттестации муниципальных служащих и служащих Администрации Чудовского муниципального района</w:t>
      </w:r>
      <w:r>
        <w:rPr>
          <w:sz w:val="28"/>
          <w:szCs w:val="28"/>
        </w:rPr>
        <w:t>,</w:t>
      </w:r>
      <w:r w:rsidRPr="000E556A">
        <w:rPr>
          <w:sz w:val="28"/>
          <w:szCs w:val="28"/>
        </w:rPr>
        <w:t xml:space="preserve"> конкурсного отбора на включе</w:t>
      </w:r>
      <w:r>
        <w:rPr>
          <w:sz w:val="28"/>
          <w:szCs w:val="28"/>
        </w:rPr>
        <w:t>ние в кад</w:t>
      </w:r>
      <w:r w:rsidRPr="000E556A">
        <w:rPr>
          <w:sz w:val="28"/>
          <w:szCs w:val="28"/>
        </w:rPr>
        <w:t xml:space="preserve">ровый резерв для замещения вакантных должностей </w:t>
      </w:r>
      <w:r w:rsidRPr="00A678AA">
        <w:rPr>
          <w:sz w:val="28"/>
          <w:szCs w:val="28"/>
        </w:rPr>
        <w:t>муниц</w:t>
      </w:r>
      <w:r w:rsidRPr="00A678AA">
        <w:rPr>
          <w:sz w:val="28"/>
          <w:szCs w:val="28"/>
        </w:rPr>
        <w:t>и</w:t>
      </w:r>
      <w:r w:rsidRPr="00A678AA">
        <w:rPr>
          <w:sz w:val="28"/>
          <w:szCs w:val="28"/>
        </w:rPr>
        <w:t>пальной службы Администрации Чудовского муниципального района.</w:t>
      </w:r>
    </w:p>
    <w:p w:rsidR="002155D7" w:rsidRPr="002155D7" w:rsidRDefault="002155D7" w:rsidP="002155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55D7">
        <w:rPr>
          <w:sz w:val="28"/>
          <w:szCs w:val="28"/>
        </w:rPr>
        <w:t>На постоянной основе осуществляется деятельность по оценке коррупц</w:t>
      </w:r>
      <w:r w:rsidRPr="002155D7">
        <w:rPr>
          <w:sz w:val="28"/>
          <w:szCs w:val="28"/>
        </w:rPr>
        <w:t>и</w:t>
      </w:r>
      <w:r w:rsidRPr="002155D7">
        <w:rPr>
          <w:sz w:val="28"/>
          <w:szCs w:val="28"/>
        </w:rPr>
        <w:t xml:space="preserve">онных рисков, которые могут возникнуть при осуществлении Администрацией Чудовского муниципального района своих полномочий и подведомственных ей муниципальных учреждений. </w:t>
      </w:r>
      <w:proofErr w:type="gramStart"/>
      <w:r w:rsidRPr="002155D7">
        <w:rPr>
          <w:sz w:val="28"/>
          <w:szCs w:val="28"/>
        </w:rPr>
        <w:t xml:space="preserve">В </w:t>
      </w:r>
      <w:r w:rsidRPr="002155D7">
        <w:rPr>
          <w:sz w:val="28"/>
          <w:szCs w:val="28"/>
          <w:lang w:val="en-US"/>
        </w:rPr>
        <w:t>IV</w:t>
      </w:r>
      <w:r w:rsidRPr="002155D7">
        <w:rPr>
          <w:sz w:val="28"/>
          <w:szCs w:val="28"/>
        </w:rPr>
        <w:t xml:space="preserve"> квартале 2022 года в связи с введением в структуру Администрации Чудовского муниципального района 3 новых дол</w:t>
      </w:r>
      <w:r w:rsidRPr="002155D7">
        <w:rPr>
          <w:sz w:val="28"/>
          <w:szCs w:val="28"/>
        </w:rPr>
        <w:t>ж</w:t>
      </w:r>
      <w:r w:rsidRPr="002155D7">
        <w:rPr>
          <w:sz w:val="28"/>
          <w:szCs w:val="28"/>
        </w:rPr>
        <w:t>ностей муниципальной службы (главного специалиста отдела бухгалтерского учета комитета образования, главного специалиста (охрана труда) и главного специалиста, ответственного секретаря комиссии по делам несовершенноле</w:t>
      </w:r>
      <w:r w:rsidRPr="002155D7">
        <w:rPr>
          <w:sz w:val="28"/>
          <w:szCs w:val="28"/>
        </w:rPr>
        <w:t>т</w:t>
      </w:r>
      <w:r w:rsidRPr="002155D7">
        <w:rPr>
          <w:sz w:val="28"/>
          <w:szCs w:val="28"/>
        </w:rPr>
        <w:t>них и защите их прав</w:t>
      </w:r>
      <w:r w:rsidR="00FC328A">
        <w:rPr>
          <w:sz w:val="28"/>
          <w:szCs w:val="28"/>
        </w:rPr>
        <w:t>)</w:t>
      </w:r>
      <w:r w:rsidRPr="002155D7">
        <w:rPr>
          <w:sz w:val="28"/>
          <w:szCs w:val="28"/>
        </w:rPr>
        <w:t xml:space="preserve"> утверждена новая карта коррупционных рисков Админ</w:t>
      </w:r>
      <w:r w:rsidRPr="002155D7">
        <w:rPr>
          <w:sz w:val="28"/>
          <w:szCs w:val="28"/>
        </w:rPr>
        <w:t>и</w:t>
      </w:r>
      <w:r w:rsidRPr="002155D7">
        <w:rPr>
          <w:sz w:val="28"/>
          <w:szCs w:val="28"/>
        </w:rPr>
        <w:t xml:space="preserve">страции Чудовского муниципального района. </w:t>
      </w:r>
      <w:proofErr w:type="gramEnd"/>
    </w:p>
    <w:p w:rsidR="002155D7" w:rsidRPr="002155D7" w:rsidRDefault="002155D7" w:rsidP="002155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55D7">
        <w:rPr>
          <w:sz w:val="28"/>
          <w:szCs w:val="28"/>
        </w:rPr>
        <w:t xml:space="preserve">В </w:t>
      </w:r>
      <w:r w:rsidRPr="002155D7">
        <w:rPr>
          <w:sz w:val="28"/>
          <w:szCs w:val="28"/>
          <w:lang w:val="en-US"/>
        </w:rPr>
        <w:t>I</w:t>
      </w:r>
      <w:r w:rsidRPr="002155D7">
        <w:rPr>
          <w:sz w:val="28"/>
          <w:szCs w:val="28"/>
        </w:rPr>
        <w:t xml:space="preserve"> полугодии 2023 года планируется вновь собрать членов рабочей гру</w:t>
      </w:r>
      <w:r w:rsidRPr="002155D7">
        <w:rPr>
          <w:sz w:val="28"/>
          <w:szCs w:val="28"/>
        </w:rPr>
        <w:t>п</w:t>
      </w:r>
      <w:r w:rsidRPr="002155D7">
        <w:rPr>
          <w:sz w:val="28"/>
          <w:szCs w:val="28"/>
        </w:rPr>
        <w:t>пы по проведению оценки коррупционных рисков в Администрации Чудовск</w:t>
      </w:r>
      <w:r w:rsidRPr="002155D7">
        <w:rPr>
          <w:sz w:val="28"/>
          <w:szCs w:val="28"/>
        </w:rPr>
        <w:t>о</w:t>
      </w:r>
      <w:r w:rsidRPr="002155D7">
        <w:rPr>
          <w:sz w:val="28"/>
          <w:szCs w:val="28"/>
        </w:rPr>
        <w:t>го муниципального района при исполнении муниципальными служащими св</w:t>
      </w:r>
      <w:r w:rsidRPr="002155D7">
        <w:rPr>
          <w:sz w:val="28"/>
          <w:szCs w:val="28"/>
        </w:rPr>
        <w:t>о</w:t>
      </w:r>
      <w:r w:rsidRPr="002155D7">
        <w:rPr>
          <w:sz w:val="28"/>
          <w:szCs w:val="28"/>
        </w:rPr>
        <w:t>их должностных обязанностей в связи с введением с 01.01.2023 новой структ</w:t>
      </w:r>
      <w:r w:rsidRPr="002155D7">
        <w:rPr>
          <w:sz w:val="28"/>
          <w:szCs w:val="28"/>
        </w:rPr>
        <w:t>у</w:t>
      </w:r>
      <w:r w:rsidRPr="002155D7">
        <w:rPr>
          <w:sz w:val="28"/>
          <w:szCs w:val="28"/>
        </w:rPr>
        <w:t>ры. По результатам проведения заседаний рабочих групп будет утвержден</w:t>
      </w:r>
      <w:r w:rsidR="00FC328A">
        <w:rPr>
          <w:sz w:val="28"/>
          <w:szCs w:val="28"/>
        </w:rPr>
        <w:t>а</w:t>
      </w:r>
      <w:r w:rsidRPr="002155D7">
        <w:rPr>
          <w:sz w:val="28"/>
          <w:szCs w:val="28"/>
        </w:rPr>
        <w:t xml:space="preserve"> н</w:t>
      </w:r>
      <w:r w:rsidRPr="002155D7">
        <w:rPr>
          <w:sz w:val="28"/>
          <w:szCs w:val="28"/>
        </w:rPr>
        <w:t>о</w:t>
      </w:r>
      <w:r w:rsidRPr="002155D7">
        <w:rPr>
          <w:sz w:val="28"/>
          <w:szCs w:val="28"/>
        </w:rPr>
        <w:t>в</w:t>
      </w:r>
      <w:r w:rsidR="00FC328A">
        <w:rPr>
          <w:sz w:val="28"/>
          <w:szCs w:val="28"/>
        </w:rPr>
        <w:t>ая</w:t>
      </w:r>
      <w:r w:rsidRPr="002155D7">
        <w:rPr>
          <w:sz w:val="28"/>
          <w:szCs w:val="28"/>
        </w:rPr>
        <w:t xml:space="preserve"> карт</w:t>
      </w:r>
      <w:r w:rsidR="00FC328A">
        <w:rPr>
          <w:sz w:val="28"/>
          <w:szCs w:val="28"/>
        </w:rPr>
        <w:t>а</w:t>
      </w:r>
      <w:r w:rsidRPr="002155D7">
        <w:rPr>
          <w:sz w:val="28"/>
          <w:szCs w:val="28"/>
        </w:rPr>
        <w:t xml:space="preserve"> коррупционных рисков с учетом новых должностей.</w:t>
      </w:r>
    </w:p>
    <w:p w:rsidR="00BC5D81" w:rsidRPr="0076793C" w:rsidRDefault="00BC5D81" w:rsidP="00B55B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793C">
        <w:rPr>
          <w:rFonts w:ascii="Times New Roman" w:hAnsi="Times New Roman"/>
          <w:b/>
          <w:sz w:val="28"/>
          <w:szCs w:val="28"/>
        </w:rPr>
        <w:t>Оптимизация и конкретизация полномочий органов местного сам</w:t>
      </w:r>
      <w:r w:rsidRPr="0076793C">
        <w:rPr>
          <w:rFonts w:ascii="Times New Roman" w:hAnsi="Times New Roman"/>
          <w:b/>
          <w:sz w:val="28"/>
          <w:szCs w:val="28"/>
        </w:rPr>
        <w:t>о</w:t>
      </w:r>
      <w:r w:rsidRPr="0076793C">
        <w:rPr>
          <w:rFonts w:ascii="Times New Roman" w:hAnsi="Times New Roman"/>
          <w:b/>
          <w:sz w:val="28"/>
          <w:szCs w:val="28"/>
        </w:rPr>
        <w:t>управления</w:t>
      </w:r>
    </w:p>
    <w:p w:rsidR="00991764" w:rsidRDefault="00D1348C" w:rsidP="00991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93C">
        <w:rPr>
          <w:rFonts w:ascii="Times New Roman" w:hAnsi="Times New Roman"/>
          <w:sz w:val="28"/>
          <w:szCs w:val="28"/>
        </w:rPr>
        <w:lastRenderedPageBreak/>
        <w:t>На сокращение коррупционных рисков направлена работа органов мес</w:t>
      </w:r>
      <w:r w:rsidRPr="0076793C">
        <w:rPr>
          <w:rFonts w:ascii="Times New Roman" w:hAnsi="Times New Roman"/>
          <w:sz w:val="28"/>
          <w:szCs w:val="28"/>
        </w:rPr>
        <w:t>т</w:t>
      </w:r>
      <w:r w:rsidRPr="0076793C">
        <w:rPr>
          <w:rFonts w:ascii="Times New Roman" w:hAnsi="Times New Roman"/>
          <w:sz w:val="28"/>
          <w:szCs w:val="28"/>
        </w:rPr>
        <w:t xml:space="preserve">ного самоуправления при предоставлении государственных и муниципальных услуг через МФЦ и в электронном виде через порталы </w:t>
      </w:r>
      <w:proofErr w:type="spellStart"/>
      <w:r w:rsidRPr="0076793C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6793C">
        <w:rPr>
          <w:rFonts w:ascii="Times New Roman" w:hAnsi="Times New Roman"/>
          <w:sz w:val="28"/>
          <w:szCs w:val="28"/>
        </w:rPr>
        <w:t>. Этот механизм позвол</w:t>
      </w:r>
      <w:r w:rsidR="0076793C" w:rsidRPr="0076793C">
        <w:rPr>
          <w:rFonts w:ascii="Times New Roman" w:hAnsi="Times New Roman"/>
          <w:sz w:val="28"/>
          <w:szCs w:val="28"/>
        </w:rPr>
        <w:t>яет</w:t>
      </w:r>
      <w:r w:rsidRPr="0076793C">
        <w:rPr>
          <w:rFonts w:ascii="Times New Roman" w:hAnsi="Times New Roman"/>
          <w:sz w:val="28"/>
          <w:szCs w:val="28"/>
        </w:rPr>
        <w:t xml:space="preserve"> исключить непосредственное взаимодействие граждан и чиновников при </w:t>
      </w:r>
      <w:r w:rsidRPr="0048333C">
        <w:rPr>
          <w:rFonts w:ascii="Times New Roman" w:hAnsi="Times New Roman"/>
          <w:sz w:val="28"/>
          <w:szCs w:val="28"/>
        </w:rPr>
        <w:t>получении государственных и муниципальных услуг.</w:t>
      </w:r>
    </w:p>
    <w:p w:rsidR="00991764" w:rsidRPr="00991764" w:rsidRDefault="00991764" w:rsidP="00991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764">
        <w:rPr>
          <w:rFonts w:ascii="Times New Roman" w:hAnsi="Times New Roman"/>
          <w:sz w:val="28"/>
          <w:szCs w:val="28"/>
        </w:rPr>
        <w:t>Отделом информатизации проводится анализ достижения показателей р</w:t>
      </w:r>
      <w:r w:rsidRPr="00991764">
        <w:rPr>
          <w:rFonts w:ascii="Times New Roman" w:hAnsi="Times New Roman"/>
          <w:sz w:val="28"/>
          <w:szCs w:val="28"/>
        </w:rPr>
        <w:t>е</w:t>
      </w:r>
      <w:r w:rsidRPr="00991764">
        <w:rPr>
          <w:rFonts w:ascii="Times New Roman" w:hAnsi="Times New Roman"/>
          <w:sz w:val="28"/>
          <w:szCs w:val="28"/>
        </w:rPr>
        <w:t>ализации на территории Новгородской области Концепции перехода к пред</w:t>
      </w:r>
      <w:r w:rsidRPr="00991764">
        <w:rPr>
          <w:rFonts w:ascii="Times New Roman" w:hAnsi="Times New Roman"/>
          <w:sz w:val="28"/>
          <w:szCs w:val="28"/>
        </w:rPr>
        <w:t>о</w:t>
      </w:r>
      <w:r w:rsidRPr="00991764">
        <w:rPr>
          <w:rFonts w:ascii="Times New Roman" w:hAnsi="Times New Roman"/>
          <w:sz w:val="28"/>
          <w:szCs w:val="28"/>
        </w:rPr>
        <w:t>ставлению 24 часа в сутки 7 дней в неделю абсолютного большинства госуда</w:t>
      </w:r>
      <w:r w:rsidRPr="00991764">
        <w:rPr>
          <w:rFonts w:ascii="Times New Roman" w:hAnsi="Times New Roman"/>
          <w:sz w:val="28"/>
          <w:szCs w:val="28"/>
        </w:rPr>
        <w:t>р</w:t>
      </w:r>
      <w:r w:rsidRPr="00991764">
        <w:rPr>
          <w:rFonts w:ascii="Times New Roman" w:hAnsi="Times New Roman"/>
          <w:sz w:val="28"/>
          <w:szCs w:val="28"/>
        </w:rPr>
        <w:t>ственных и муниципальных услуг без необходимости личного присутствия граждан:</w:t>
      </w:r>
    </w:p>
    <w:p w:rsidR="00991764" w:rsidRPr="00991764" w:rsidRDefault="00991764" w:rsidP="00991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764">
        <w:rPr>
          <w:rFonts w:ascii="Times New Roman" w:hAnsi="Times New Roman"/>
          <w:sz w:val="28"/>
          <w:szCs w:val="28"/>
        </w:rPr>
        <w:t xml:space="preserve">1. доля муниципальных </w:t>
      </w:r>
      <w:proofErr w:type="gramStart"/>
      <w:r w:rsidRPr="00991764">
        <w:rPr>
          <w:rFonts w:ascii="Times New Roman" w:hAnsi="Times New Roman"/>
          <w:sz w:val="28"/>
          <w:szCs w:val="28"/>
        </w:rPr>
        <w:t>услуг</w:t>
      </w:r>
      <w:proofErr w:type="gramEnd"/>
      <w:r w:rsidRPr="00991764">
        <w:rPr>
          <w:rFonts w:ascii="Times New Roman" w:hAnsi="Times New Roman"/>
          <w:sz w:val="28"/>
          <w:szCs w:val="28"/>
        </w:rPr>
        <w:t xml:space="preserve"> по которым осуществляется электронный документооборот с МФЦ – 68 процентов;</w:t>
      </w:r>
    </w:p>
    <w:p w:rsidR="00991764" w:rsidRPr="00991764" w:rsidRDefault="00991764" w:rsidP="00991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764">
        <w:rPr>
          <w:rFonts w:ascii="Times New Roman" w:hAnsi="Times New Roman"/>
          <w:sz w:val="28"/>
          <w:szCs w:val="28"/>
        </w:rPr>
        <w:t>2. доля услуг, предоставляемых в электронном виде без нарушения срока – 80 процентов;</w:t>
      </w:r>
    </w:p>
    <w:p w:rsidR="00991764" w:rsidRPr="00991764" w:rsidRDefault="00991764" w:rsidP="00991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764">
        <w:rPr>
          <w:rFonts w:ascii="Times New Roman" w:hAnsi="Times New Roman"/>
          <w:sz w:val="28"/>
          <w:szCs w:val="28"/>
        </w:rPr>
        <w:t>3. доля муниципальных услуг</w:t>
      </w:r>
      <w:r>
        <w:rPr>
          <w:rFonts w:ascii="Times New Roman" w:hAnsi="Times New Roman"/>
          <w:sz w:val="28"/>
          <w:szCs w:val="28"/>
        </w:rPr>
        <w:t>,</w:t>
      </w:r>
      <w:r w:rsidRPr="00991764">
        <w:rPr>
          <w:rFonts w:ascii="Times New Roman" w:hAnsi="Times New Roman"/>
          <w:sz w:val="28"/>
          <w:szCs w:val="28"/>
        </w:rPr>
        <w:t xml:space="preserve"> предоставляемых в электронном виде или через МФЦ – 60 процентов</w:t>
      </w:r>
      <w:r>
        <w:rPr>
          <w:rFonts w:ascii="Times New Roman" w:hAnsi="Times New Roman"/>
          <w:sz w:val="28"/>
          <w:szCs w:val="28"/>
        </w:rPr>
        <w:t>.</w:t>
      </w:r>
    </w:p>
    <w:p w:rsidR="00160FE3" w:rsidRPr="00160FE3" w:rsidRDefault="00160FE3" w:rsidP="00160F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FE3">
        <w:rPr>
          <w:rFonts w:ascii="Times New Roman" w:hAnsi="Times New Roman"/>
          <w:sz w:val="28"/>
          <w:szCs w:val="28"/>
        </w:rPr>
        <w:t>Проводится оценка эффективности применения административных р</w:t>
      </w:r>
      <w:r w:rsidRPr="00160FE3">
        <w:rPr>
          <w:rFonts w:ascii="Times New Roman" w:hAnsi="Times New Roman"/>
          <w:sz w:val="28"/>
          <w:szCs w:val="28"/>
        </w:rPr>
        <w:t>е</w:t>
      </w:r>
      <w:r w:rsidRPr="00160FE3">
        <w:rPr>
          <w:rFonts w:ascii="Times New Roman" w:hAnsi="Times New Roman"/>
          <w:sz w:val="28"/>
          <w:szCs w:val="28"/>
        </w:rPr>
        <w:t>гламентов муниципальных услуг, предоставляемых Администрацией Чудо</w:t>
      </w:r>
      <w:r w:rsidRPr="00160FE3">
        <w:rPr>
          <w:rFonts w:ascii="Times New Roman" w:hAnsi="Times New Roman"/>
          <w:sz w:val="28"/>
          <w:szCs w:val="28"/>
        </w:rPr>
        <w:t>в</w:t>
      </w:r>
      <w:r w:rsidRPr="00160FE3">
        <w:rPr>
          <w:rFonts w:ascii="Times New Roman" w:hAnsi="Times New Roman"/>
          <w:sz w:val="28"/>
          <w:szCs w:val="28"/>
        </w:rPr>
        <w:t>ского муниципального района, при оказании муниципальных услуг. Проекты административных регламентов размещаются на официальном сайте для общ</w:t>
      </w:r>
      <w:r w:rsidRPr="00160FE3">
        <w:rPr>
          <w:rFonts w:ascii="Times New Roman" w:hAnsi="Times New Roman"/>
          <w:sz w:val="28"/>
          <w:szCs w:val="28"/>
        </w:rPr>
        <w:t>е</w:t>
      </w:r>
      <w:r w:rsidRPr="00160FE3">
        <w:rPr>
          <w:rFonts w:ascii="Times New Roman" w:hAnsi="Times New Roman"/>
          <w:sz w:val="28"/>
          <w:szCs w:val="28"/>
        </w:rPr>
        <w:t>ственного обсуждения. Также проводится антикоррупционная экспертиза пр</w:t>
      </w:r>
      <w:r w:rsidRPr="00160FE3">
        <w:rPr>
          <w:rFonts w:ascii="Times New Roman" w:hAnsi="Times New Roman"/>
          <w:sz w:val="28"/>
          <w:szCs w:val="28"/>
        </w:rPr>
        <w:t>и</w:t>
      </w:r>
      <w:r w:rsidRPr="00160FE3">
        <w:rPr>
          <w:rFonts w:ascii="Times New Roman" w:hAnsi="Times New Roman"/>
          <w:sz w:val="28"/>
          <w:szCs w:val="28"/>
        </w:rPr>
        <w:t>нятых административных регламентов на предмет соответствия последних тр</w:t>
      </w:r>
      <w:r w:rsidRPr="00160FE3">
        <w:rPr>
          <w:rFonts w:ascii="Times New Roman" w:hAnsi="Times New Roman"/>
          <w:sz w:val="28"/>
          <w:szCs w:val="28"/>
        </w:rPr>
        <w:t>е</w:t>
      </w:r>
      <w:r w:rsidRPr="00160FE3">
        <w:rPr>
          <w:rFonts w:ascii="Times New Roman" w:hAnsi="Times New Roman"/>
          <w:sz w:val="28"/>
          <w:szCs w:val="28"/>
        </w:rPr>
        <w:t xml:space="preserve">бованиям действующего законодательства, установления наличия </w:t>
      </w:r>
      <w:proofErr w:type="spellStart"/>
      <w:r w:rsidRPr="00160FE3">
        <w:rPr>
          <w:rFonts w:ascii="Times New Roman" w:hAnsi="Times New Roman"/>
          <w:sz w:val="28"/>
          <w:szCs w:val="28"/>
        </w:rPr>
        <w:t>коррупцио</w:t>
      </w:r>
      <w:proofErr w:type="spellEnd"/>
      <w:r w:rsidRPr="00160FE3">
        <w:rPr>
          <w:rFonts w:ascii="Times New Roman" w:hAnsi="Times New Roman"/>
          <w:sz w:val="28"/>
          <w:szCs w:val="28"/>
        </w:rPr>
        <w:t>-генных факторов.</w:t>
      </w:r>
    </w:p>
    <w:p w:rsidR="00DE62F2" w:rsidRDefault="00DE62F2" w:rsidP="006B7F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5D81">
        <w:rPr>
          <w:rFonts w:ascii="Times New Roman" w:hAnsi="Times New Roman"/>
          <w:b/>
          <w:sz w:val="28"/>
          <w:szCs w:val="28"/>
        </w:rPr>
        <w:t>Обеспечение добросовестности, открытости, добросовестной конк</w:t>
      </w:r>
      <w:r w:rsidRPr="00BC5D81">
        <w:rPr>
          <w:rFonts w:ascii="Times New Roman" w:hAnsi="Times New Roman"/>
          <w:b/>
          <w:sz w:val="28"/>
          <w:szCs w:val="28"/>
        </w:rPr>
        <w:t>у</w:t>
      </w:r>
      <w:r w:rsidRPr="00BC5D81">
        <w:rPr>
          <w:rFonts w:ascii="Times New Roman" w:hAnsi="Times New Roman"/>
          <w:b/>
          <w:sz w:val="28"/>
          <w:szCs w:val="28"/>
        </w:rPr>
        <w:t>ренции и объективности в сфере закупок товаров, работ, услуг для обесп</w:t>
      </w:r>
      <w:r w:rsidRPr="00BC5D81">
        <w:rPr>
          <w:rFonts w:ascii="Times New Roman" w:hAnsi="Times New Roman"/>
          <w:b/>
          <w:sz w:val="28"/>
          <w:szCs w:val="28"/>
        </w:rPr>
        <w:t>е</w:t>
      </w:r>
      <w:r w:rsidRPr="00BC5D81">
        <w:rPr>
          <w:rFonts w:ascii="Times New Roman" w:hAnsi="Times New Roman"/>
          <w:b/>
          <w:sz w:val="28"/>
          <w:szCs w:val="28"/>
        </w:rPr>
        <w:t>чения муниципальных нужд</w:t>
      </w:r>
    </w:p>
    <w:p w:rsidR="00DD58F8" w:rsidRPr="00DD58F8" w:rsidRDefault="00DD58F8" w:rsidP="00DD58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F8">
        <w:rPr>
          <w:rFonts w:ascii="Times New Roman" w:hAnsi="Times New Roman"/>
          <w:sz w:val="28"/>
          <w:szCs w:val="28"/>
        </w:rPr>
        <w:t>Закупки товаров, работ, услуг для обеспечения муниципальных нужд произво</w:t>
      </w:r>
      <w:r w:rsidR="00C12397">
        <w:rPr>
          <w:rFonts w:ascii="Times New Roman" w:hAnsi="Times New Roman"/>
          <w:sz w:val="28"/>
          <w:szCs w:val="28"/>
        </w:rPr>
        <w:t>дя</w:t>
      </w:r>
      <w:r w:rsidRPr="00DD58F8">
        <w:rPr>
          <w:rFonts w:ascii="Times New Roman" w:hAnsi="Times New Roman"/>
          <w:sz w:val="28"/>
          <w:szCs w:val="28"/>
        </w:rPr>
        <w:t xml:space="preserve">тся только в соответствии с Федеральным законом от 5 апреля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D58F8">
        <w:rPr>
          <w:rFonts w:ascii="Times New Roman" w:hAnsi="Times New Roman"/>
          <w:sz w:val="28"/>
          <w:szCs w:val="28"/>
        </w:rPr>
        <w:t>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C12397">
        <w:rPr>
          <w:rFonts w:ascii="Times New Roman" w:hAnsi="Times New Roman"/>
          <w:sz w:val="28"/>
          <w:szCs w:val="28"/>
        </w:rPr>
        <w:t>.</w:t>
      </w:r>
    </w:p>
    <w:p w:rsidR="00B774DB" w:rsidRDefault="006B7F9C" w:rsidP="00991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F9C">
        <w:rPr>
          <w:rFonts w:ascii="Times New Roman" w:hAnsi="Times New Roman"/>
          <w:sz w:val="28"/>
          <w:szCs w:val="28"/>
        </w:rPr>
        <w:t xml:space="preserve">В целях исключения конфликта интересов и скрытой </w:t>
      </w:r>
      <w:proofErr w:type="spellStart"/>
      <w:r w:rsidRPr="006B7F9C">
        <w:rPr>
          <w:rFonts w:ascii="Times New Roman" w:hAnsi="Times New Roman"/>
          <w:sz w:val="28"/>
          <w:szCs w:val="28"/>
        </w:rPr>
        <w:t>аффилированности</w:t>
      </w:r>
      <w:proofErr w:type="spellEnd"/>
      <w:r w:rsidRPr="006B7F9C">
        <w:rPr>
          <w:rFonts w:ascii="Times New Roman" w:hAnsi="Times New Roman"/>
          <w:sz w:val="28"/>
          <w:szCs w:val="28"/>
        </w:rPr>
        <w:t xml:space="preserve"> все учреждения осуществляют закупки конкурентными способами </w:t>
      </w:r>
      <w:r w:rsidR="005168E3">
        <w:rPr>
          <w:rFonts w:ascii="Times New Roman" w:hAnsi="Times New Roman"/>
          <w:sz w:val="28"/>
          <w:szCs w:val="28"/>
        </w:rPr>
        <w:t>в рамках централизации закупок у</w:t>
      </w:r>
      <w:r w:rsidRPr="006B7F9C">
        <w:rPr>
          <w:rFonts w:ascii="Times New Roman" w:hAnsi="Times New Roman"/>
          <w:sz w:val="28"/>
          <w:szCs w:val="28"/>
        </w:rPr>
        <w:t>полномоченным органом по определению поставщика (подрядчика, исполнителя). Систематически проводится разъяснительная раб</w:t>
      </w:r>
      <w:r w:rsidRPr="006B7F9C">
        <w:rPr>
          <w:rFonts w:ascii="Times New Roman" w:hAnsi="Times New Roman"/>
          <w:sz w:val="28"/>
          <w:szCs w:val="28"/>
        </w:rPr>
        <w:t>о</w:t>
      </w:r>
      <w:r w:rsidRPr="006B7F9C"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z w:val="28"/>
          <w:szCs w:val="28"/>
        </w:rPr>
        <w:t>по д</w:t>
      </w:r>
      <w:r w:rsidR="00991764">
        <w:rPr>
          <w:rFonts w:ascii="Times New Roman" w:hAnsi="Times New Roman"/>
          <w:sz w:val="28"/>
          <w:szCs w:val="28"/>
        </w:rPr>
        <w:t>анному направлению деятельности ответственным лицом</w:t>
      </w:r>
      <w:r w:rsidRPr="006B7F9C">
        <w:rPr>
          <w:rFonts w:ascii="Times New Roman" w:hAnsi="Times New Roman"/>
          <w:sz w:val="28"/>
          <w:szCs w:val="28"/>
        </w:rPr>
        <w:t xml:space="preserve"> за осущест</w:t>
      </w:r>
      <w:r w:rsidRPr="006B7F9C">
        <w:rPr>
          <w:rFonts w:ascii="Times New Roman" w:hAnsi="Times New Roman"/>
          <w:sz w:val="28"/>
          <w:szCs w:val="28"/>
        </w:rPr>
        <w:t>в</w:t>
      </w:r>
      <w:r w:rsidRPr="006B7F9C">
        <w:rPr>
          <w:rFonts w:ascii="Times New Roman" w:hAnsi="Times New Roman"/>
          <w:sz w:val="28"/>
          <w:szCs w:val="28"/>
        </w:rPr>
        <w:t>ление функций, преимущественно связанных с предупреждением коррупции при осуществлении закупок в Администрации Чудовского муниципального район</w:t>
      </w:r>
      <w:r w:rsidRPr="00160FE3">
        <w:rPr>
          <w:rFonts w:ascii="Times New Roman" w:hAnsi="Times New Roman"/>
          <w:sz w:val="28"/>
          <w:szCs w:val="28"/>
        </w:rPr>
        <w:t xml:space="preserve">а. </w:t>
      </w:r>
    </w:p>
    <w:p w:rsidR="00160FE3" w:rsidRDefault="00160FE3" w:rsidP="00160F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202</w:t>
      </w:r>
      <w:r w:rsidR="0099176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160FE3">
        <w:rPr>
          <w:rFonts w:ascii="Times New Roman" w:eastAsia="Times New Roman" w:hAnsi="Times New Roman"/>
          <w:sz w:val="28"/>
          <w:szCs w:val="28"/>
          <w:lang w:eastAsia="ru-RU"/>
        </w:rPr>
        <w:t>по вопросу соблюдения требований законодательства Ро</w:t>
      </w:r>
      <w:r w:rsidRPr="00160F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60FE3">
        <w:rPr>
          <w:rFonts w:ascii="Times New Roman" w:eastAsia="Times New Roman" w:hAnsi="Times New Roman"/>
          <w:sz w:val="28"/>
          <w:szCs w:val="28"/>
          <w:lang w:eastAsia="ru-RU"/>
        </w:rPr>
        <w:t>сийской Фе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дерации в сфере закупок органом внутреннего финансового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троля Администрации Чудовского муниципального района</w:t>
      </w:r>
      <w:r w:rsidRPr="00160FE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</w:t>
      </w:r>
      <w:r w:rsidR="00991764">
        <w:rPr>
          <w:rFonts w:ascii="Times New Roman" w:eastAsia="Times New Roman" w:hAnsi="Times New Roman"/>
          <w:sz w:val="28"/>
          <w:szCs w:val="28"/>
          <w:lang w:eastAsia="ru-RU"/>
        </w:rPr>
        <w:t>а 1</w:t>
      </w:r>
      <w:r w:rsidRPr="00160FE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991764">
        <w:rPr>
          <w:rFonts w:ascii="Times New Roman" w:eastAsia="Times New Roman" w:hAnsi="Times New Roman"/>
          <w:sz w:val="28"/>
          <w:szCs w:val="28"/>
          <w:lang w:eastAsia="ru-RU"/>
        </w:rPr>
        <w:t>одна</w:t>
      </w:r>
      <w:r w:rsidRPr="00160FE3">
        <w:rPr>
          <w:rFonts w:ascii="Times New Roman" w:eastAsia="Times New Roman" w:hAnsi="Times New Roman"/>
          <w:sz w:val="28"/>
          <w:szCs w:val="28"/>
          <w:lang w:eastAsia="ru-RU"/>
        </w:rPr>
        <w:t>) проверк</w:t>
      </w:r>
      <w:r w:rsidR="0099176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160FE3">
        <w:rPr>
          <w:rFonts w:ascii="Times New Roman" w:eastAsia="Times New Roman" w:hAnsi="Times New Roman"/>
          <w:sz w:val="28"/>
          <w:szCs w:val="28"/>
          <w:lang w:eastAsia="ru-RU"/>
        </w:rPr>
        <w:t>МКУ «</w:t>
      </w:r>
      <w:r w:rsidR="00991764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Единая дежурно-диспетчерская и транспортно-хозяйственная </w:t>
      </w:r>
      <w:r w:rsidR="009917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служба Администрации Чудовского муниципального района</w:t>
      </w:r>
      <w:r w:rsidRPr="00160FE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r w:rsidRPr="00160FE3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проверки нарушени</w:t>
      </w:r>
      <w:r w:rsidR="00991764">
        <w:rPr>
          <w:rFonts w:ascii="Times New Roman" w:eastAsia="Times New Roman" w:hAnsi="Times New Roman"/>
          <w:sz w:val="28"/>
          <w:szCs w:val="28"/>
          <w:lang w:eastAsia="ru-RU"/>
        </w:rPr>
        <w:t>й не выявлено</w:t>
      </w:r>
      <w:r w:rsidRPr="00160F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0FE3" w:rsidRDefault="00160FE3" w:rsidP="001329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9DB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</w:t>
      </w:r>
      <w:r w:rsidR="00C4289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329DB">
        <w:rPr>
          <w:rFonts w:ascii="Times New Roman" w:eastAsia="Times New Roman" w:hAnsi="Times New Roman"/>
          <w:sz w:val="28"/>
          <w:szCs w:val="28"/>
          <w:lang w:eastAsia="ru-RU"/>
        </w:rPr>
        <w:t xml:space="preserve">латой Чудовского муниципального района </w:t>
      </w:r>
      <w:r w:rsidR="001329DB" w:rsidRPr="001329D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29DB" w:rsidRPr="001329DB">
        <w:rPr>
          <w:rFonts w:ascii="Times New Roman" w:hAnsi="Times New Roman"/>
          <w:sz w:val="28"/>
          <w:szCs w:val="28"/>
        </w:rPr>
        <w:t xml:space="preserve"> 2022 году</w:t>
      </w:r>
      <w:r w:rsidR="001329DB">
        <w:rPr>
          <w:rFonts w:ascii="Times New Roman" w:hAnsi="Times New Roman"/>
          <w:sz w:val="28"/>
          <w:szCs w:val="28"/>
        </w:rPr>
        <w:t xml:space="preserve"> по</w:t>
      </w:r>
      <w:r w:rsidR="001329DB" w:rsidRPr="001329DB">
        <w:rPr>
          <w:rFonts w:ascii="Times New Roman" w:hAnsi="Times New Roman"/>
          <w:sz w:val="28"/>
          <w:szCs w:val="28"/>
        </w:rPr>
        <w:t xml:space="preserve"> результатам контрольной деятельности выявлены коррупционные ри</w:t>
      </w:r>
      <w:r w:rsidR="001329DB" w:rsidRPr="001329DB">
        <w:rPr>
          <w:rFonts w:ascii="Times New Roman" w:hAnsi="Times New Roman"/>
          <w:sz w:val="28"/>
          <w:szCs w:val="28"/>
        </w:rPr>
        <w:t>с</w:t>
      </w:r>
      <w:r w:rsidR="001329DB" w:rsidRPr="001329DB">
        <w:rPr>
          <w:rFonts w:ascii="Times New Roman" w:hAnsi="Times New Roman"/>
          <w:sz w:val="28"/>
          <w:szCs w:val="28"/>
        </w:rPr>
        <w:t xml:space="preserve">ки в сфере закупок, товаров, работ и услуг муниципальным учреждением, по данному факту в отношении МАОУ «СОШ» </w:t>
      </w:r>
      <w:proofErr w:type="spellStart"/>
      <w:r w:rsidR="001329DB" w:rsidRPr="001329DB">
        <w:rPr>
          <w:rFonts w:ascii="Times New Roman" w:hAnsi="Times New Roman"/>
          <w:sz w:val="28"/>
          <w:szCs w:val="28"/>
        </w:rPr>
        <w:t>с</w:t>
      </w:r>
      <w:proofErr w:type="gramStart"/>
      <w:r w:rsidR="001329DB" w:rsidRPr="001329DB">
        <w:rPr>
          <w:rFonts w:ascii="Times New Roman" w:hAnsi="Times New Roman"/>
          <w:sz w:val="28"/>
          <w:szCs w:val="28"/>
        </w:rPr>
        <w:t>.Г</w:t>
      </w:r>
      <w:proofErr w:type="gramEnd"/>
      <w:r w:rsidR="001329DB" w:rsidRPr="001329DB">
        <w:rPr>
          <w:rFonts w:ascii="Times New Roman" w:hAnsi="Times New Roman"/>
          <w:sz w:val="28"/>
          <w:szCs w:val="28"/>
        </w:rPr>
        <w:t>рузино</w:t>
      </w:r>
      <w:proofErr w:type="spellEnd"/>
      <w:r w:rsidR="001329DB" w:rsidRPr="001329DB">
        <w:rPr>
          <w:rFonts w:ascii="Times New Roman" w:hAnsi="Times New Roman"/>
          <w:sz w:val="28"/>
          <w:szCs w:val="28"/>
        </w:rPr>
        <w:t xml:space="preserve"> внесены 2 акта реагир</w:t>
      </w:r>
      <w:r w:rsidR="001329DB" w:rsidRPr="001329DB">
        <w:rPr>
          <w:rFonts w:ascii="Times New Roman" w:hAnsi="Times New Roman"/>
          <w:sz w:val="28"/>
          <w:szCs w:val="28"/>
        </w:rPr>
        <w:t>о</w:t>
      </w:r>
      <w:r w:rsidR="001329DB" w:rsidRPr="001329DB">
        <w:rPr>
          <w:rFonts w:ascii="Times New Roman" w:hAnsi="Times New Roman"/>
          <w:sz w:val="28"/>
          <w:szCs w:val="28"/>
        </w:rPr>
        <w:t>вания</w:t>
      </w:r>
      <w:r w:rsidR="001329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62F2" w:rsidRPr="00DD58F8" w:rsidRDefault="00DE62F2" w:rsidP="00B55B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173D">
        <w:rPr>
          <w:rFonts w:ascii="Times New Roman" w:hAnsi="Times New Roman"/>
          <w:b/>
          <w:sz w:val="28"/>
          <w:szCs w:val="28"/>
        </w:rPr>
        <w:t>Совершенствование системы учета муниципального имущества и оценки его использования</w:t>
      </w:r>
    </w:p>
    <w:p w:rsidR="00991764" w:rsidRDefault="00265D9D" w:rsidP="00991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265D9D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ях выявления неиспользуемого му</w:t>
      </w:r>
      <w:r w:rsidRPr="00265D9D">
        <w:rPr>
          <w:rFonts w:ascii="Times New Roman" w:hAnsi="Times New Roman"/>
          <w:sz w:val="28"/>
          <w:szCs w:val="28"/>
        </w:rPr>
        <w:t>ниципального имущества и в</w:t>
      </w:r>
      <w:r w:rsidRPr="00265D9D">
        <w:rPr>
          <w:rFonts w:ascii="Times New Roman" w:hAnsi="Times New Roman"/>
          <w:sz w:val="28"/>
          <w:szCs w:val="28"/>
        </w:rPr>
        <w:t>о</w:t>
      </w:r>
      <w:r w:rsidRPr="00265D9D">
        <w:rPr>
          <w:rFonts w:ascii="Times New Roman" w:hAnsi="Times New Roman"/>
          <w:sz w:val="28"/>
          <w:szCs w:val="28"/>
        </w:rPr>
        <w:t>влечения его в хо</w:t>
      </w:r>
      <w:r>
        <w:rPr>
          <w:rFonts w:ascii="Times New Roman" w:hAnsi="Times New Roman"/>
          <w:sz w:val="28"/>
          <w:szCs w:val="28"/>
        </w:rPr>
        <w:t>зяйственный оборот и (или) выяв</w:t>
      </w:r>
      <w:r w:rsidRPr="00265D9D">
        <w:rPr>
          <w:rFonts w:ascii="Times New Roman" w:hAnsi="Times New Roman"/>
          <w:sz w:val="28"/>
          <w:szCs w:val="28"/>
        </w:rPr>
        <w:t>ления недвижимого муниц</w:t>
      </w:r>
      <w:r w:rsidRPr="00265D9D">
        <w:rPr>
          <w:rFonts w:ascii="Times New Roman" w:hAnsi="Times New Roman"/>
          <w:sz w:val="28"/>
          <w:szCs w:val="28"/>
        </w:rPr>
        <w:t>и</w:t>
      </w:r>
      <w:r w:rsidRPr="00265D9D">
        <w:rPr>
          <w:rFonts w:ascii="Times New Roman" w:hAnsi="Times New Roman"/>
          <w:sz w:val="28"/>
          <w:szCs w:val="28"/>
        </w:rPr>
        <w:t>пального имущества, не эффективно используемого и используемого не по назначен</w:t>
      </w:r>
      <w:r>
        <w:rPr>
          <w:rFonts w:ascii="Times New Roman" w:hAnsi="Times New Roman"/>
          <w:sz w:val="28"/>
          <w:szCs w:val="28"/>
        </w:rPr>
        <w:t>ию, поста</w:t>
      </w:r>
      <w:r w:rsidRPr="00265D9D">
        <w:rPr>
          <w:rFonts w:ascii="Times New Roman" w:hAnsi="Times New Roman"/>
          <w:sz w:val="28"/>
          <w:szCs w:val="28"/>
        </w:rPr>
        <w:t>новлением Администрации Чудовского муниципального района  от 15.04.2020 № 32</w:t>
      </w:r>
      <w:r>
        <w:rPr>
          <w:rFonts w:ascii="Times New Roman" w:hAnsi="Times New Roman"/>
          <w:sz w:val="28"/>
          <w:szCs w:val="28"/>
        </w:rPr>
        <w:t>0 утверждена методика оценки эф</w:t>
      </w:r>
      <w:r w:rsidRPr="00265D9D">
        <w:rPr>
          <w:rFonts w:ascii="Times New Roman" w:hAnsi="Times New Roman"/>
          <w:sz w:val="28"/>
          <w:szCs w:val="28"/>
        </w:rPr>
        <w:t>фективности и</w:t>
      </w:r>
      <w:r w:rsidRPr="00265D9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пользования объектов не</w:t>
      </w:r>
      <w:r w:rsidRPr="00265D9D">
        <w:rPr>
          <w:rFonts w:ascii="Times New Roman" w:hAnsi="Times New Roman"/>
          <w:sz w:val="28"/>
          <w:szCs w:val="28"/>
        </w:rPr>
        <w:t>движимого имущества, находящегося в собственно</w:t>
      </w:r>
      <w:r>
        <w:rPr>
          <w:rFonts w:ascii="Times New Roman" w:hAnsi="Times New Roman"/>
          <w:sz w:val="28"/>
          <w:szCs w:val="28"/>
        </w:rPr>
        <w:t>сти города Чудово и Чудовско</w:t>
      </w:r>
      <w:r w:rsidRPr="00265D9D">
        <w:rPr>
          <w:rFonts w:ascii="Times New Roman" w:hAnsi="Times New Roman"/>
          <w:sz w:val="28"/>
          <w:szCs w:val="28"/>
        </w:rPr>
        <w:t>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посред</w:t>
      </w:r>
      <w:r w:rsidRPr="00A50EA5">
        <w:rPr>
          <w:rFonts w:ascii="Times New Roman" w:hAnsi="Times New Roman"/>
          <w:sz w:val="28"/>
          <w:szCs w:val="28"/>
        </w:rPr>
        <w:t xml:space="preserve">ством проведения проверок. </w:t>
      </w:r>
      <w:proofErr w:type="gramEnd"/>
    </w:p>
    <w:p w:rsidR="00991764" w:rsidRPr="00991764" w:rsidRDefault="00FC328A" w:rsidP="001D05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</w:t>
      </w:r>
      <w:r w:rsidR="00991764" w:rsidRPr="00991764">
        <w:rPr>
          <w:rFonts w:ascii="Times New Roman" w:hAnsi="Times New Roman"/>
          <w:color w:val="000000"/>
          <w:sz w:val="28"/>
          <w:szCs w:val="28"/>
        </w:rPr>
        <w:t xml:space="preserve"> обеспечения достоверности сведений, включенных в реестр муниц</w:t>
      </w:r>
      <w:r w:rsidR="00991764" w:rsidRPr="00991764">
        <w:rPr>
          <w:rFonts w:ascii="Times New Roman" w:hAnsi="Times New Roman"/>
          <w:color w:val="000000"/>
          <w:sz w:val="28"/>
          <w:szCs w:val="28"/>
        </w:rPr>
        <w:t>и</w:t>
      </w:r>
      <w:r w:rsidR="00991764" w:rsidRPr="00991764">
        <w:rPr>
          <w:rFonts w:ascii="Times New Roman" w:hAnsi="Times New Roman"/>
          <w:color w:val="000000"/>
          <w:sz w:val="28"/>
          <w:szCs w:val="28"/>
        </w:rPr>
        <w:t>пального имущества, а также эффективного использования муниципального имущества, Администрацией Чудовского муниципального района проводятся документальные и фактические проверки (ревизии, инвентаризации) в порядке, установленном действующим законодательством.</w:t>
      </w:r>
      <w:r w:rsidR="001D05A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Осуществлена</w:t>
      </w:r>
      <w:r w:rsidR="00991764" w:rsidRPr="00991764">
        <w:rPr>
          <w:rFonts w:ascii="Times New Roman" w:hAnsi="Times New Roman"/>
          <w:color w:val="000000"/>
          <w:sz w:val="28"/>
          <w:szCs w:val="28"/>
        </w:rPr>
        <w:t xml:space="preserve"> работа по а</w:t>
      </w:r>
      <w:r w:rsidR="00991764" w:rsidRPr="00991764">
        <w:rPr>
          <w:rFonts w:ascii="Times New Roman" w:hAnsi="Times New Roman"/>
          <w:color w:val="000000"/>
          <w:sz w:val="28"/>
          <w:szCs w:val="28"/>
        </w:rPr>
        <w:t>к</w:t>
      </w:r>
      <w:r w:rsidR="00991764" w:rsidRPr="00991764">
        <w:rPr>
          <w:rFonts w:ascii="Times New Roman" w:hAnsi="Times New Roman"/>
          <w:color w:val="000000"/>
          <w:sz w:val="28"/>
          <w:szCs w:val="28"/>
        </w:rPr>
        <w:t xml:space="preserve">туализации сведений, содержащихся в реестре муниципальной собственности, в системе БАРС. </w:t>
      </w:r>
      <w:proofErr w:type="spellStart"/>
      <w:r w:rsidR="00991764" w:rsidRPr="00991764">
        <w:rPr>
          <w:rFonts w:ascii="Times New Roman" w:hAnsi="Times New Roman"/>
          <w:color w:val="000000"/>
          <w:sz w:val="28"/>
          <w:szCs w:val="28"/>
        </w:rPr>
        <w:t>Проинвентаризировано</w:t>
      </w:r>
      <w:proofErr w:type="spellEnd"/>
      <w:r w:rsidR="00991764" w:rsidRPr="00991764">
        <w:rPr>
          <w:rFonts w:ascii="Times New Roman" w:hAnsi="Times New Roman"/>
          <w:color w:val="000000"/>
          <w:sz w:val="28"/>
          <w:szCs w:val="28"/>
        </w:rPr>
        <w:t xml:space="preserve"> 7200 объектов в системе БАРС. </w:t>
      </w:r>
    </w:p>
    <w:p w:rsidR="00991764" w:rsidRPr="00991764" w:rsidRDefault="00991764" w:rsidP="00991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1764">
        <w:rPr>
          <w:rFonts w:ascii="Times New Roman" w:hAnsi="Times New Roman"/>
          <w:sz w:val="28"/>
          <w:szCs w:val="28"/>
        </w:rPr>
        <w:t>В соответствии с Положением о порядке учета бесхозяйного недвижим</w:t>
      </w:r>
      <w:r w:rsidRPr="00991764">
        <w:rPr>
          <w:rFonts w:ascii="Times New Roman" w:hAnsi="Times New Roman"/>
          <w:sz w:val="28"/>
          <w:szCs w:val="28"/>
        </w:rPr>
        <w:t>о</w:t>
      </w:r>
      <w:r w:rsidRPr="00991764">
        <w:rPr>
          <w:rFonts w:ascii="Times New Roman" w:hAnsi="Times New Roman"/>
          <w:sz w:val="28"/>
          <w:szCs w:val="28"/>
        </w:rPr>
        <w:t>го имущества ведется работа по постановке на кадастровый учет и принятию в муниципальную собственность вновь выявленных объектов бесхозяйного им</w:t>
      </w:r>
      <w:r w:rsidRPr="00991764">
        <w:rPr>
          <w:rFonts w:ascii="Times New Roman" w:hAnsi="Times New Roman"/>
          <w:sz w:val="28"/>
          <w:szCs w:val="28"/>
        </w:rPr>
        <w:t>у</w:t>
      </w:r>
      <w:r w:rsidRPr="00991764">
        <w:rPr>
          <w:rFonts w:ascii="Times New Roman" w:hAnsi="Times New Roman"/>
          <w:sz w:val="28"/>
          <w:szCs w:val="28"/>
        </w:rPr>
        <w:t>щества. В качестве бесхозяйных в 2022 году поставлено на учет 23 объекта, признано право муниципальной собственности на 12 бесхозяйных объектов</w:t>
      </w:r>
    </w:p>
    <w:p w:rsidR="00A678AA" w:rsidRDefault="00160FE3" w:rsidP="008A40B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60FE3">
        <w:rPr>
          <w:rFonts w:ascii="Times New Roman" w:hAnsi="Times New Roman"/>
          <w:b/>
          <w:sz w:val="28"/>
          <w:szCs w:val="28"/>
        </w:rPr>
        <w:t>Иные меры по профилактике коррупции и повышению эффективн</w:t>
      </w:r>
      <w:r w:rsidRPr="00160FE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сти проти</w:t>
      </w:r>
      <w:r w:rsidRPr="00160FE3">
        <w:rPr>
          <w:rFonts w:ascii="Times New Roman" w:hAnsi="Times New Roman"/>
          <w:b/>
          <w:sz w:val="28"/>
          <w:szCs w:val="28"/>
        </w:rPr>
        <w:t>водействия коррупции</w:t>
      </w:r>
    </w:p>
    <w:p w:rsidR="00FC328A" w:rsidRDefault="00FC328A" w:rsidP="00160F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911">
        <w:rPr>
          <w:rFonts w:ascii="Times New Roman" w:hAnsi="Times New Roman"/>
          <w:sz w:val="28"/>
          <w:szCs w:val="28"/>
        </w:rPr>
        <w:t>В</w:t>
      </w:r>
      <w:r w:rsidRPr="00063911">
        <w:rPr>
          <w:rFonts w:ascii="Times New Roman" w:hAnsi="Times New Roman"/>
          <w:sz w:val="28"/>
          <w:szCs w:val="28"/>
          <w:shd w:val="clear" w:color="auto" w:fill="FFFFFF"/>
        </w:rPr>
        <w:t xml:space="preserve"> рамках </w:t>
      </w:r>
      <w:r w:rsidRPr="00063911">
        <w:rPr>
          <w:rFonts w:ascii="Times New Roman" w:hAnsi="Times New Roman"/>
          <w:sz w:val="28"/>
          <w:szCs w:val="28"/>
        </w:rPr>
        <w:t xml:space="preserve">исполнения протокольного решения заседания комиссии по противодействию коррупции в Чудовском муниципальном районе от 28.12.2021 № 4 </w:t>
      </w:r>
      <w:r w:rsidR="00C57E49">
        <w:rPr>
          <w:rFonts w:ascii="Times New Roman" w:hAnsi="Times New Roman"/>
          <w:sz w:val="28"/>
          <w:szCs w:val="28"/>
        </w:rPr>
        <w:t>между отраслевыми (функциональными) органами Администрации Чудо</w:t>
      </w:r>
      <w:r w:rsidR="00C57E49">
        <w:rPr>
          <w:rFonts w:ascii="Times New Roman" w:hAnsi="Times New Roman"/>
          <w:sz w:val="28"/>
          <w:szCs w:val="28"/>
        </w:rPr>
        <w:t>в</w:t>
      </w:r>
      <w:r w:rsidR="00C57E49">
        <w:rPr>
          <w:rFonts w:ascii="Times New Roman" w:hAnsi="Times New Roman"/>
          <w:sz w:val="28"/>
          <w:szCs w:val="28"/>
        </w:rPr>
        <w:t xml:space="preserve">ского муниципального района разграничена ответственность </w:t>
      </w:r>
      <w:r w:rsidR="00C57E49" w:rsidRPr="00063911">
        <w:rPr>
          <w:rFonts w:ascii="Times New Roman" w:hAnsi="Times New Roman"/>
          <w:sz w:val="28"/>
          <w:szCs w:val="28"/>
        </w:rPr>
        <w:t xml:space="preserve">за организацию работы по профилактике коррупционных и </w:t>
      </w:r>
      <w:r w:rsidR="00C57E49" w:rsidRPr="002155D7">
        <w:rPr>
          <w:rFonts w:ascii="Times New Roman" w:hAnsi="Times New Roman"/>
          <w:sz w:val="28"/>
          <w:szCs w:val="28"/>
        </w:rPr>
        <w:t>иных правонарушений в подведо</w:t>
      </w:r>
      <w:r w:rsidR="00C57E49" w:rsidRPr="002155D7">
        <w:rPr>
          <w:rFonts w:ascii="Times New Roman" w:hAnsi="Times New Roman"/>
          <w:sz w:val="28"/>
          <w:szCs w:val="28"/>
        </w:rPr>
        <w:t>м</w:t>
      </w:r>
      <w:r w:rsidR="00C57E49" w:rsidRPr="002155D7">
        <w:rPr>
          <w:rFonts w:ascii="Times New Roman" w:hAnsi="Times New Roman"/>
          <w:sz w:val="28"/>
          <w:szCs w:val="28"/>
        </w:rPr>
        <w:t>ственных муниципальных учреждениях</w:t>
      </w:r>
      <w:r w:rsidR="00C57E49" w:rsidRPr="00C57E49">
        <w:rPr>
          <w:rFonts w:ascii="Times New Roman" w:hAnsi="Times New Roman"/>
          <w:sz w:val="28"/>
          <w:szCs w:val="28"/>
        </w:rPr>
        <w:t xml:space="preserve"> </w:t>
      </w:r>
      <w:r w:rsidR="00C57E49" w:rsidRPr="002155D7">
        <w:rPr>
          <w:rFonts w:ascii="Times New Roman" w:hAnsi="Times New Roman"/>
          <w:sz w:val="28"/>
          <w:szCs w:val="28"/>
        </w:rPr>
        <w:t>по соответствующим сферам деятел</w:t>
      </w:r>
      <w:r w:rsidR="00C57E49" w:rsidRPr="002155D7">
        <w:rPr>
          <w:rFonts w:ascii="Times New Roman" w:hAnsi="Times New Roman"/>
          <w:sz w:val="28"/>
          <w:szCs w:val="28"/>
        </w:rPr>
        <w:t>ь</w:t>
      </w:r>
      <w:r w:rsidR="00C57E49" w:rsidRPr="002155D7">
        <w:rPr>
          <w:rFonts w:ascii="Times New Roman" w:hAnsi="Times New Roman"/>
          <w:sz w:val="28"/>
          <w:szCs w:val="28"/>
        </w:rPr>
        <w:t>ности</w:t>
      </w:r>
      <w:r w:rsidR="00C57E49">
        <w:rPr>
          <w:rFonts w:ascii="Times New Roman" w:hAnsi="Times New Roman"/>
          <w:sz w:val="28"/>
          <w:szCs w:val="28"/>
        </w:rPr>
        <w:t xml:space="preserve">. </w:t>
      </w:r>
      <w:r w:rsidR="00781573">
        <w:rPr>
          <w:rFonts w:ascii="Times New Roman" w:hAnsi="Times New Roman"/>
          <w:sz w:val="28"/>
          <w:szCs w:val="28"/>
        </w:rPr>
        <w:t xml:space="preserve">Общий отдел осуществляет </w:t>
      </w:r>
      <w:proofErr w:type="gramStart"/>
      <w:r w:rsidR="007815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81573">
        <w:rPr>
          <w:rFonts w:ascii="Times New Roman" w:hAnsi="Times New Roman"/>
          <w:sz w:val="28"/>
          <w:szCs w:val="28"/>
        </w:rPr>
        <w:t xml:space="preserve"> реализацией мер по противоде</w:t>
      </w:r>
      <w:r w:rsidR="00781573">
        <w:rPr>
          <w:rFonts w:ascii="Times New Roman" w:hAnsi="Times New Roman"/>
          <w:sz w:val="28"/>
          <w:szCs w:val="28"/>
        </w:rPr>
        <w:t>й</w:t>
      </w:r>
      <w:r w:rsidR="00781573">
        <w:rPr>
          <w:rFonts w:ascii="Times New Roman" w:hAnsi="Times New Roman"/>
          <w:sz w:val="28"/>
          <w:szCs w:val="28"/>
        </w:rPr>
        <w:t>ствию коррупции в отношении муниципальных учреждений, подведомстве</w:t>
      </w:r>
      <w:r w:rsidR="00781573">
        <w:rPr>
          <w:rFonts w:ascii="Times New Roman" w:hAnsi="Times New Roman"/>
          <w:sz w:val="28"/>
          <w:szCs w:val="28"/>
        </w:rPr>
        <w:t>н</w:t>
      </w:r>
      <w:r w:rsidR="00781573">
        <w:rPr>
          <w:rFonts w:ascii="Times New Roman" w:hAnsi="Times New Roman"/>
          <w:sz w:val="28"/>
          <w:szCs w:val="28"/>
        </w:rPr>
        <w:t xml:space="preserve">ных Администрации Чудовского муниципального района. </w:t>
      </w:r>
      <w:r w:rsidR="00C57E49">
        <w:rPr>
          <w:rFonts w:ascii="Times New Roman" w:hAnsi="Times New Roman"/>
          <w:sz w:val="28"/>
          <w:szCs w:val="28"/>
        </w:rPr>
        <w:t>Р</w:t>
      </w:r>
      <w:r w:rsidR="00C57E49" w:rsidRPr="00063911">
        <w:rPr>
          <w:rFonts w:ascii="Times New Roman" w:hAnsi="Times New Roman"/>
          <w:sz w:val="28"/>
          <w:szCs w:val="28"/>
          <w:shd w:val="clear" w:color="auto" w:fill="FFFFFF"/>
        </w:rPr>
        <w:t>аспоряжением А</w:t>
      </w:r>
      <w:r w:rsidR="00C57E49" w:rsidRPr="00063911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C57E49" w:rsidRPr="00063911">
        <w:rPr>
          <w:rFonts w:ascii="Times New Roman" w:hAnsi="Times New Roman"/>
          <w:sz w:val="28"/>
          <w:szCs w:val="28"/>
          <w:shd w:val="clear" w:color="auto" w:fill="FFFFFF"/>
        </w:rPr>
        <w:t>министрации Чудовского муниципальн</w:t>
      </w:r>
      <w:r w:rsidR="00C57E49">
        <w:rPr>
          <w:rFonts w:ascii="Times New Roman" w:hAnsi="Times New Roman"/>
          <w:sz w:val="28"/>
          <w:szCs w:val="28"/>
          <w:shd w:val="clear" w:color="auto" w:fill="FFFFFF"/>
        </w:rPr>
        <w:t xml:space="preserve">ого района от 14.01.2022 № 4-рг </w:t>
      </w:r>
      <w:proofErr w:type="gramStart"/>
      <w:r w:rsidRPr="00063911">
        <w:rPr>
          <w:rFonts w:ascii="Times New Roman" w:hAnsi="Times New Roman"/>
          <w:sz w:val="28"/>
          <w:szCs w:val="28"/>
        </w:rPr>
        <w:t>отве</w:t>
      </w:r>
      <w:r w:rsidRPr="00063911">
        <w:rPr>
          <w:rFonts w:ascii="Times New Roman" w:hAnsi="Times New Roman"/>
          <w:sz w:val="28"/>
          <w:szCs w:val="28"/>
        </w:rPr>
        <w:t>т</w:t>
      </w:r>
      <w:r w:rsidRPr="00063911">
        <w:rPr>
          <w:rFonts w:ascii="Times New Roman" w:hAnsi="Times New Roman"/>
          <w:sz w:val="28"/>
          <w:szCs w:val="28"/>
        </w:rPr>
        <w:t>ственными</w:t>
      </w:r>
      <w:proofErr w:type="gramEnd"/>
      <w:r w:rsidRPr="00063911">
        <w:rPr>
          <w:rFonts w:ascii="Times New Roman" w:hAnsi="Times New Roman"/>
          <w:sz w:val="28"/>
          <w:szCs w:val="28"/>
        </w:rPr>
        <w:t xml:space="preserve"> за организацию работы по профилактике коррупционных и </w:t>
      </w:r>
      <w:r w:rsidRPr="002155D7">
        <w:rPr>
          <w:rFonts w:ascii="Times New Roman" w:hAnsi="Times New Roman"/>
          <w:sz w:val="28"/>
          <w:szCs w:val="28"/>
        </w:rPr>
        <w:t xml:space="preserve">иных правонарушений в подведомственных муниципальных учреждениях </w:t>
      </w:r>
      <w:r w:rsidR="00C57E49">
        <w:rPr>
          <w:rFonts w:ascii="Times New Roman" w:hAnsi="Times New Roman"/>
          <w:sz w:val="28"/>
          <w:szCs w:val="28"/>
        </w:rPr>
        <w:t>комитету культуры, спорта и архивного дела назначен начальник отдела культуры ком</w:t>
      </w:r>
      <w:r w:rsidR="00C57E49">
        <w:rPr>
          <w:rFonts w:ascii="Times New Roman" w:hAnsi="Times New Roman"/>
          <w:sz w:val="28"/>
          <w:szCs w:val="28"/>
        </w:rPr>
        <w:t>и</w:t>
      </w:r>
      <w:r w:rsidR="00C57E49">
        <w:rPr>
          <w:rFonts w:ascii="Times New Roman" w:hAnsi="Times New Roman"/>
          <w:sz w:val="28"/>
          <w:szCs w:val="28"/>
        </w:rPr>
        <w:lastRenderedPageBreak/>
        <w:t xml:space="preserve">тета, в отношении муниципальных учреждений, подведомственных комитету образования, назначен главный специалист комитета образования. </w:t>
      </w:r>
    </w:p>
    <w:p w:rsidR="00E874C3" w:rsidRDefault="001D05A8" w:rsidP="00E874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2022 года как уже было ранее отмечено общий отдел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мер по противодействию коррупции в отношении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ниципальных учреждений, подведомственных Администрации Чудовского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района</w:t>
      </w:r>
      <w:r w:rsidR="007815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результате</w:t>
      </w:r>
      <w:r w:rsidR="00E874C3">
        <w:rPr>
          <w:rFonts w:ascii="Times New Roman" w:hAnsi="Times New Roman"/>
          <w:sz w:val="28"/>
          <w:szCs w:val="28"/>
        </w:rPr>
        <w:t xml:space="preserve"> осуществленного общим отделом в 2022 году анализа и контроля в отношении </w:t>
      </w:r>
      <w:r w:rsidR="00E874C3" w:rsidRPr="00E874C3">
        <w:rPr>
          <w:rFonts w:ascii="Times New Roman" w:hAnsi="Times New Roman"/>
          <w:sz w:val="28"/>
          <w:szCs w:val="24"/>
        </w:rPr>
        <w:t>координируемых</w:t>
      </w:r>
      <w:r w:rsidR="00E874C3">
        <w:rPr>
          <w:rFonts w:ascii="Times New Roman" w:hAnsi="Times New Roman"/>
          <w:sz w:val="28"/>
          <w:szCs w:val="24"/>
        </w:rPr>
        <w:t xml:space="preserve"> учреждений:</w:t>
      </w:r>
    </w:p>
    <w:p w:rsidR="00E874C3" w:rsidRPr="00E874C3" w:rsidRDefault="00E874C3" w:rsidP="00E874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E874C3">
        <w:rPr>
          <w:rFonts w:ascii="Times New Roman" w:hAnsi="Times New Roman"/>
          <w:sz w:val="28"/>
          <w:szCs w:val="24"/>
        </w:rPr>
        <w:t>руководитель МКУ «Городское хозяйство города Чудово» за нарушение требований Федерального закона от 25.12.2008 № 273-ФЗ «О противодействии коррупции» в части разработки и принятии мер в учреждении по предупрежд</w:t>
      </w:r>
      <w:r w:rsidRPr="00E874C3">
        <w:rPr>
          <w:rFonts w:ascii="Times New Roman" w:hAnsi="Times New Roman"/>
          <w:sz w:val="28"/>
          <w:szCs w:val="24"/>
        </w:rPr>
        <w:t>е</w:t>
      </w:r>
      <w:r w:rsidRPr="00E874C3">
        <w:rPr>
          <w:rFonts w:ascii="Times New Roman" w:hAnsi="Times New Roman"/>
          <w:sz w:val="28"/>
          <w:szCs w:val="24"/>
        </w:rPr>
        <w:t>нию коррупции привлечен к дисциплинарной ответственности;</w:t>
      </w:r>
    </w:p>
    <w:p w:rsidR="00E874C3" w:rsidRPr="00581CCB" w:rsidRDefault="00E874C3" w:rsidP="00E874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74C3">
        <w:rPr>
          <w:rFonts w:ascii="Times New Roman" w:hAnsi="Times New Roman"/>
          <w:sz w:val="28"/>
          <w:szCs w:val="24"/>
        </w:rPr>
        <w:t>руководителю МКУ «ЕДДС ТХС АЧМР» за проведение заседаний к</w:t>
      </w:r>
      <w:r w:rsidRPr="00E874C3">
        <w:rPr>
          <w:rFonts w:ascii="Times New Roman" w:hAnsi="Times New Roman"/>
          <w:sz w:val="28"/>
          <w:szCs w:val="24"/>
        </w:rPr>
        <w:t>о</w:t>
      </w:r>
      <w:r w:rsidRPr="00E874C3">
        <w:rPr>
          <w:rFonts w:ascii="Times New Roman" w:hAnsi="Times New Roman"/>
          <w:sz w:val="28"/>
          <w:szCs w:val="24"/>
        </w:rPr>
        <w:t xml:space="preserve">миссии по противодействию коррупции без участия представителей учредителя </w:t>
      </w:r>
      <w:r w:rsidRPr="00581CCB">
        <w:rPr>
          <w:rFonts w:ascii="Times New Roman" w:hAnsi="Times New Roman"/>
          <w:sz w:val="28"/>
          <w:szCs w:val="28"/>
        </w:rPr>
        <w:t xml:space="preserve">снижены баллы при установлении ежемесячной выплаты за интенсивность и высокие результаты работы на период с 01.01.2023 по 31.01.2023. </w:t>
      </w:r>
    </w:p>
    <w:p w:rsidR="00E874C3" w:rsidRPr="00581CCB" w:rsidRDefault="00E874C3" w:rsidP="00581C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1CCB">
        <w:rPr>
          <w:rFonts w:ascii="Times New Roman" w:hAnsi="Times New Roman"/>
          <w:sz w:val="28"/>
          <w:szCs w:val="28"/>
        </w:rPr>
        <w:t>В отношении учреждений, подведомственных комитету культуры, спорта и архивного дела, проведен анализ официальны</w:t>
      </w:r>
      <w:r w:rsidR="00581CCB" w:rsidRPr="00581CCB">
        <w:rPr>
          <w:rFonts w:ascii="Times New Roman" w:hAnsi="Times New Roman"/>
          <w:sz w:val="28"/>
          <w:szCs w:val="28"/>
        </w:rPr>
        <w:t>х</w:t>
      </w:r>
      <w:r w:rsidRPr="00581CCB">
        <w:rPr>
          <w:rFonts w:ascii="Times New Roman" w:hAnsi="Times New Roman"/>
          <w:sz w:val="28"/>
          <w:szCs w:val="28"/>
        </w:rPr>
        <w:t xml:space="preserve"> сайт</w:t>
      </w:r>
      <w:r w:rsidR="00581CCB" w:rsidRPr="00581CCB">
        <w:rPr>
          <w:rFonts w:ascii="Times New Roman" w:hAnsi="Times New Roman"/>
          <w:sz w:val="28"/>
          <w:szCs w:val="28"/>
        </w:rPr>
        <w:t>ов</w:t>
      </w:r>
      <w:r w:rsidRPr="00581CCB">
        <w:rPr>
          <w:rFonts w:ascii="Times New Roman" w:hAnsi="Times New Roman"/>
          <w:sz w:val="28"/>
          <w:szCs w:val="28"/>
        </w:rPr>
        <w:t xml:space="preserve"> учреждений на нал</w:t>
      </w:r>
      <w:r w:rsidRPr="00581CCB">
        <w:rPr>
          <w:rFonts w:ascii="Times New Roman" w:hAnsi="Times New Roman"/>
          <w:sz w:val="28"/>
          <w:szCs w:val="28"/>
        </w:rPr>
        <w:t>и</w:t>
      </w:r>
      <w:r w:rsidRPr="00581CCB">
        <w:rPr>
          <w:rFonts w:ascii="Times New Roman" w:hAnsi="Times New Roman"/>
          <w:sz w:val="28"/>
          <w:szCs w:val="28"/>
        </w:rPr>
        <w:t>чие и наполняемость подраздела «Противодействие коррупции».</w:t>
      </w:r>
    </w:p>
    <w:p w:rsidR="00581CCB" w:rsidRPr="00581CCB" w:rsidRDefault="00581CCB" w:rsidP="00581C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1CCB">
        <w:rPr>
          <w:rFonts w:ascii="Times New Roman" w:hAnsi="Times New Roman"/>
          <w:sz w:val="28"/>
          <w:szCs w:val="28"/>
        </w:rPr>
        <w:t>С</w:t>
      </w:r>
      <w:r w:rsidR="00E874C3" w:rsidRPr="00581CCB">
        <w:rPr>
          <w:rFonts w:ascii="Times New Roman" w:hAnsi="Times New Roman"/>
          <w:sz w:val="28"/>
          <w:szCs w:val="28"/>
        </w:rPr>
        <w:t>пециалисту</w:t>
      </w:r>
      <w:r w:rsidRPr="00581CCB">
        <w:rPr>
          <w:rFonts w:ascii="Times New Roman" w:hAnsi="Times New Roman"/>
          <w:sz w:val="28"/>
          <w:szCs w:val="28"/>
        </w:rPr>
        <w:t>, осуществляющему контроль за реализацией мер по прот</w:t>
      </w:r>
      <w:r w:rsidRPr="00581CCB">
        <w:rPr>
          <w:rFonts w:ascii="Times New Roman" w:hAnsi="Times New Roman"/>
          <w:sz w:val="28"/>
          <w:szCs w:val="28"/>
        </w:rPr>
        <w:t>и</w:t>
      </w:r>
      <w:r w:rsidRPr="00581CCB">
        <w:rPr>
          <w:rFonts w:ascii="Times New Roman" w:hAnsi="Times New Roman"/>
          <w:sz w:val="28"/>
          <w:szCs w:val="28"/>
        </w:rPr>
        <w:t>водействию коррупции в отношении муниципальных учреждений, подведо</w:t>
      </w:r>
      <w:r w:rsidRPr="00581CCB">
        <w:rPr>
          <w:rFonts w:ascii="Times New Roman" w:hAnsi="Times New Roman"/>
          <w:sz w:val="28"/>
          <w:szCs w:val="28"/>
        </w:rPr>
        <w:t>м</w:t>
      </w:r>
      <w:r w:rsidRPr="00581CCB">
        <w:rPr>
          <w:rFonts w:ascii="Times New Roman" w:hAnsi="Times New Roman"/>
          <w:sz w:val="28"/>
          <w:szCs w:val="28"/>
        </w:rPr>
        <w:t>ственных комитет</w:t>
      </w:r>
      <w:r w:rsidR="00781573">
        <w:rPr>
          <w:rFonts w:ascii="Times New Roman" w:hAnsi="Times New Roman"/>
          <w:sz w:val="28"/>
          <w:szCs w:val="28"/>
        </w:rPr>
        <w:t xml:space="preserve">у </w:t>
      </w:r>
      <w:r w:rsidRPr="00581CCB">
        <w:rPr>
          <w:rFonts w:ascii="Times New Roman" w:hAnsi="Times New Roman"/>
          <w:sz w:val="28"/>
          <w:szCs w:val="28"/>
        </w:rPr>
        <w:t xml:space="preserve">культуры, спорта и архивного дела </w:t>
      </w:r>
      <w:r w:rsidR="00E874C3" w:rsidRPr="00581CCB">
        <w:rPr>
          <w:rFonts w:ascii="Times New Roman" w:hAnsi="Times New Roman"/>
          <w:sz w:val="28"/>
          <w:szCs w:val="28"/>
        </w:rPr>
        <w:t>рекомендовано провести в 2023 году детальный анализ локальных актов, утвержденных в учреждениях в сфере противодействия коррупции, планов мероприятий по противодействию коррупции на текущий период и отчетов по плану за предыдущие периоды.</w:t>
      </w:r>
      <w:proofErr w:type="gramEnd"/>
      <w:r w:rsidR="00E874C3" w:rsidRPr="00581CCB">
        <w:rPr>
          <w:rFonts w:ascii="Times New Roman" w:hAnsi="Times New Roman"/>
          <w:sz w:val="28"/>
          <w:szCs w:val="28"/>
        </w:rPr>
        <w:t xml:space="preserve"> По результатам анализа составить аналитические справки по каждому учреждению с указанием выявленных нарушений (при наличии), довести их до руководит</w:t>
      </w:r>
      <w:r w:rsidR="00E874C3" w:rsidRPr="00581CCB">
        <w:rPr>
          <w:rFonts w:ascii="Times New Roman" w:hAnsi="Times New Roman"/>
          <w:sz w:val="28"/>
          <w:szCs w:val="28"/>
        </w:rPr>
        <w:t>е</w:t>
      </w:r>
      <w:r w:rsidR="00E874C3" w:rsidRPr="00581CCB">
        <w:rPr>
          <w:rFonts w:ascii="Times New Roman" w:hAnsi="Times New Roman"/>
          <w:sz w:val="28"/>
          <w:szCs w:val="28"/>
        </w:rPr>
        <w:t>ля учреждения и сотрудников, ответственных за профилактику коррупционных и иных правонарушений, в муниципальных учреждениях.</w:t>
      </w:r>
      <w:r w:rsidRPr="00581CCB">
        <w:rPr>
          <w:rFonts w:ascii="Times New Roman" w:hAnsi="Times New Roman"/>
          <w:sz w:val="28"/>
          <w:szCs w:val="28"/>
        </w:rPr>
        <w:t xml:space="preserve"> При выявлении нарушений проконтролировать их устранение.  </w:t>
      </w:r>
    </w:p>
    <w:p w:rsidR="00581CCB" w:rsidRPr="00581CCB" w:rsidRDefault="00581CCB" w:rsidP="00581CCB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28"/>
        </w:rPr>
      </w:pPr>
      <w:r w:rsidRPr="00581CCB">
        <w:rPr>
          <w:rFonts w:ascii="Times New Roman" w:hAnsi="Times New Roman"/>
          <w:sz w:val="28"/>
          <w:szCs w:val="24"/>
        </w:rPr>
        <w:t xml:space="preserve">Подведомственные комитету образования организации ежеквартально </w:t>
      </w:r>
      <w:proofErr w:type="gramStart"/>
      <w:r w:rsidRPr="00581CCB">
        <w:rPr>
          <w:rFonts w:ascii="Times New Roman" w:hAnsi="Times New Roman"/>
          <w:sz w:val="28"/>
          <w:szCs w:val="24"/>
        </w:rPr>
        <w:t>предоставляют отчеты</w:t>
      </w:r>
      <w:proofErr w:type="gramEnd"/>
      <w:r w:rsidRPr="00581CCB">
        <w:rPr>
          <w:rFonts w:ascii="Times New Roman" w:hAnsi="Times New Roman"/>
          <w:sz w:val="28"/>
          <w:szCs w:val="24"/>
        </w:rPr>
        <w:t xml:space="preserve"> о выполнении мероприятий планов по противодействию коррупции ответственному специалисту комитета образования. Отчеты проан</w:t>
      </w:r>
      <w:r w:rsidRPr="00581CCB">
        <w:rPr>
          <w:rFonts w:ascii="Times New Roman" w:hAnsi="Times New Roman"/>
          <w:sz w:val="28"/>
          <w:szCs w:val="24"/>
        </w:rPr>
        <w:t>а</w:t>
      </w:r>
      <w:r w:rsidRPr="00581CCB">
        <w:rPr>
          <w:rFonts w:ascii="Times New Roman" w:hAnsi="Times New Roman"/>
          <w:sz w:val="28"/>
          <w:szCs w:val="24"/>
        </w:rPr>
        <w:t>лизированы</w:t>
      </w:r>
      <w:r w:rsidR="00C42890">
        <w:rPr>
          <w:rFonts w:ascii="Times New Roman" w:hAnsi="Times New Roman"/>
          <w:sz w:val="28"/>
          <w:szCs w:val="24"/>
        </w:rPr>
        <w:t>,</w:t>
      </w:r>
      <w:r w:rsidRPr="00581CCB">
        <w:rPr>
          <w:rFonts w:ascii="Times New Roman" w:hAnsi="Times New Roman"/>
          <w:sz w:val="28"/>
          <w:szCs w:val="24"/>
        </w:rPr>
        <w:t xml:space="preserve"> при необходимости в адрес учреждений направлялись аналитич</w:t>
      </w:r>
      <w:r w:rsidRPr="00581CCB">
        <w:rPr>
          <w:rFonts w:ascii="Times New Roman" w:hAnsi="Times New Roman"/>
          <w:sz w:val="28"/>
          <w:szCs w:val="24"/>
        </w:rPr>
        <w:t>е</w:t>
      </w:r>
      <w:r w:rsidRPr="00581CCB">
        <w:rPr>
          <w:rFonts w:ascii="Times New Roman" w:hAnsi="Times New Roman"/>
          <w:sz w:val="28"/>
          <w:szCs w:val="24"/>
        </w:rPr>
        <w:t>ские справки с указанием недоработок. Ежеквартально осуществляется мон</w:t>
      </w:r>
      <w:r w:rsidRPr="00581CCB">
        <w:rPr>
          <w:rFonts w:ascii="Times New Roman" w:hAnsi="Times New Roman"/>
          <w:sz w:val="28"/>
          <w:szCs w:val="24"/>
        </w:rPr>
        <w:t>и</w:t>
      </w:r>
      <w:r w:rsidRPr="00581CCB">
        <w:rPr>
          <w:rFonts w:ascii="Times New Roman" w:hAnsi="Times New Roman"/>
          <w:sz w:val="28"/>
          <w:szCs w:val="24"/>
        </w:rPr>
        <w:t>торинг наполнения подразделов «Противодействие коррупции» официальных сайтов подведомственных учреждений, по результатам которого до руковод</w:t>
      </w:r>
      <w:r w:rsidRPr="00581CCB">
        <w:rPr>
          <w:rFonts w:ascii="Times New Roman" w:hAnsi="Times New Roman"/>
          <w:sz w:val="28"/>
          <w:szCs w:val="24"/>
        </w:rPr>
        <w:t>и</w:t>
      </w:r>
      <w:r w:rsidRPr="00581CCB">
        <w:rPr>
          <w:rFonts w:ascii="Times New Roman" w:hAnsi="Times New Roman"/>
          <w:sz w:val="28"/>
          <w:szCs w:val="24"/>
        </w:rPr>
        <w:t xml:space="preserve">телей муниципальных учреждений также доводится информация о выявленных недочетах. В 2023 году работа по </w:t>
      </w:r>
      <w:proofErr w:type="gramStart"/>
      <w:r w:rsidRPr="00581CCB">
        <w:rPr>
          <w:rFonts w:ascii="Times New Roman" w:hAnsi="Times New Roman"/>
          <w:sz w:val="28"/>
          <w:szCs w:val="24"/>
        </w:rPr>
        <w:t>контролю за</w:t>
      </w:r>
      <w:proofErr w:type="gramEnd"/>
      <w:r w:rsidRPr="00581CCB">
        <w:rPr>
          <w:rFonts w:ascii="Times New Roman" w:hAnsi="Times New Roman"/>
          <w:sz w:val="28"/>
          <w:szCs w:val="24"/>
        </w:rPr>
        <w:t xml:space="preserve"> реализацией муниципальными учреждениями, созданными </w:t>
      </w:r>
      <w:proofErr w:type="spellStart"/>
      <w:r w:rsidRPr="00581CCB">
        <w:rPr>
          <w:rFonts w:ascii="Times New Roman" w:hAnsi="Times New Roman"/>
          <w:sz w:val="28"/>
          <w:szCs w:val="24"/>
        </w:rPr>
        <w:t>Чудовским</w:t>
      </w:r>
      <w:proofErr w:type="spellEnd"/>
      <w:r w:rsidRPr="00581CCB">
        <w:rPr>
          <w:rFonts w:ascii="Times New Roman" w:hAnsi="Times New Roman"/>
          <w:sz w:val="28"/>
          <w:szCs w:val="24"/>
        </w:rPr>
        <w:t xml:space="preserve"> муниципальным районом, городом Ч</w:t>
      </w:r>
      <w:r w:rsidRPr="00581CCB">
        <w:rPr>
          <w:rFonts w:ascii="Times New Roman" w:hAnsi="Times New Roman"/>
          <w:sz w:val="28"/>
          <w:szCs w:val="24"/>
        </w:rPr>
        <w:t>у</w:t>
      </w:r>
      <w:r w:rsidRPr="00581CCB">
        <w:rPr>
          <w:rFonts w:ascii="Times New Roman" w:hAnsi="Times New Roman"/>
          <w:sz w:val="28"/>
          <w:szCs w:val="24"/>
        </w:rPr>
        <w:t>дово, мероприятий планов противодействия коррупции, принятых в учрежд</w:t>
      </w:r>
      <w:r w:rsidRPr="00581CCB">
        <w:rPr>
          <w:rFonts w:ascii="Times New Roman" w:hAnsi="Times New Roman"/>
          <w:sz w:val="28"/>
          <w:szCs w:val="24"/>
        </w:rPr>
        <w:t>е</w:t>
      </w:r>
      <w:r w:rsidRPr="00581CCB">
        <w:rPr>
          <w:rFonts w:ascii="Times New Roman" w:hAnsi="Times New Roman"/>
          <w:sz w:val="28"/>
          <w:szCs w:val="24"/>
        </w:rPr>
        <w:t>ниях, будет продолжена.</w:t>
      </w:r>
    </w:p>
    <w:p w:rsidR="00160FE3" w:rsidRDefault="00160FE3" w:rsidP="00160F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заседаниях комиссии по противодействию коррупции в Чудовском муниципальном районе в 202</w:t>
      </w:r>
      <w:r w:rsidR="001D05A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160FE3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ы</w:t>
      </w:r>
      <w:r w:rsidRPr="00160FE3">
        <w:rPr>
          <w:rFonts w:ascii="Times New Roman" w:hAnsi="Times New Roman"/>
          <w:sz w:val="28"/>
          <w:szCs w:val="28"/>
        </w:rPr>
        <w:t xml:space="preserve"> работы по противодействию коррупции</w:t>
      </w:r>
      <w:r w:rsidR="001D05A8">
        <w:rPr>
          <w:rFonts w:ascii="Times New Roman" w:hAnsi="Times New Roman"/>
          <w:sz w:val="28"/>
          <w:szCs w:val="28"/>
        </w:rPr>
        <w:t xml:space="preserve"> представлены 12</w:t>
      </w:r>
      <w:r>
        <w:rPr>
          <w:rFonts w:ascii="Times New Roman" w:hAnsi="Times New Roman"/>
          <w:sz w:val="28"/>
          <w:szCs w:val="28"/>
        </w:rPr>
        <w:t xml:space="preserve"> подведомственными учреждениями.</w:t>
      </w:r>
    </w:p>
    <w:p w:rsidR="00160FE3" w:rsidRDefault="00160FE3" w:rsidP="00160F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202</w:t>
      </w:r>
      <w:r w:rsidR="00581CC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160FE3">
        <w:rPr>
          <w:rFonts w:ascii="Times New Roman" w:hAnsi="Times New Roman"/>
          <w:sz w:val="28"/>
          <w:szCs w:val="28"/>
        </w:rPr>
        <w:t xml:space="preserve"> должностные лица Администрации Чудовского </w:t>
      </w:r>
      <w:proofErr w:type="spellStart"/>
      <w:proofErr w:type="gramStart"/>
      <w:r w:rsidRPr="00160FE3">
        <w:rPr>
          <w:rFonts w:ascii="Times New Roman" w:hAnsi="Times New Roman"/>
          <w:sz w:val="28"/>
          <w:szCs w:val="28"/>
        </w:rPr>
        <w:t>муниципаль-ного</w:t>
      </w:r>
      <w:proofErr w:type="spellEnd"/>
      <w:proofErr w:type="gramEnd"/>
      <w:r w:rsidRPr="00160FE3">
        <w:rPr>
          <w:rFonts w:ascii="Times New Roman" w:hAnsi="Times New Roman"/>
          <w:sz w:val="28"/>
          <w:szCs w:val="28"/>
        </w:rPr>
        <w:t xml:space="preserve"> района, ответственные за работу по профилактике коррупционных и иных правонарушений, приняли участие в </w:t>
      </w:r>
      <w:r w:rsidR="00581CCB">
        <w:rPr>
          <w:rFonts w:ascii="Times New Roman" w:hAnsi="Times New Roman"/>
          <w:sz w:val="28"/>
          <w:szCs w:val="28"/>
        </w:rPr>
        <w:t>32</w:t>
      </w:r>
      <w:r w:rsidRPr="00160FE3">
        <w:rPr>
          <w:rFonts w:ascii="Times New Roman" w:hAnsi="Times New Roman"/>
          <w:sz w:val="28"/>
          <w:szCs w:val="28"/>
        </w:rPr>
        <w:t xml:space="preserve"> заседаниях комиссий </w:t>
      </w:r>
      <w:r>
        <w:rPr>
          <w:rFonts w:ascii="Times New Roman" w:hAnsi="Times New Roman"/>
          <w:sz w:val="28"/>
          <w:szCs w:val="28"/>
        </w:rPr>
        <w:t>подведомстве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ных </w:t>
      </w:r>
      <w:r w:rsidRPr="00160FE3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581CCB" w:rsidRPr="00581CCB" w:rsidRDefault="00581CCB" w:rsidP="00160F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1CCB">
        <w:rPr>
          <w:rFonts w:ascii="Times New Roman" w:hAnsi="Times New Roman"/>
          <w:sz w:val="28"/>
          <w:szCs w:val="28"/>
        </w:rPr>
        <w:t>В целях своевременного уведомления и предотвращения конфликта инт</w:t>
      </w:r>
      <w:r w:rsidRPr="00581CCB">
        <w:rPr>
          <w:rFonts w:ascii="Times New Roman" w:hAnsi="Times New Roman"/>
          <w:sz w:val="28"/>
          <w:szCs w:val="28"/>
        </w:rPr>
        <w:t>е</w:t>
      </w:r>
      <w:r w:rsidRPr="00581CCB">
        <w:rPr>
          <w:rFonts w:ascii="Times New Roman" w:hAnsi="Times New Roman"/>
          <w:sz w:val="28"/>
          <w:szCs w:val="28"/>
        </w:rPr>
        <w:t>ресов по факту трудоустройства родственников (свойственников) в муниц</w:t>
      </w:r>
      <w:r w:rsidRPr="00581CCB">
        <w:rPr>
          <w:rFonts w:ascii="Times New Roman" w:hAnsi="Times New Roman"/>
          <w:sz w:val="28"/>
          <w:szCs w:val="28"/>
        </w:rPr>
        <w:t>и</w:t>
      </w:r>
      <w:r w:rsidRPr="00581CCB">
        <w:rPr>
          <w:rFonts w:ascii="Times New Roman" w:hAnsi="Times New Roman"/>
          <w:sz w:val="28"/>
          <w:szCs w:val="28"/>
        </w:rPr>
        <w:t>пальны</w:t>
      </w:r>
      <w:r>
        <w:rPr>
          <w:rFonts w:ascii="Times New Roman" w:hAnsi="Times New Roman"/>
          <w:sz w:val="28"/>
          <w:szCs w:val="28"/>
        </w:rPr>
        <w:t>е</w:t>
      </w:r>
      <w:r w:rsidRPr="00581CCB">
        <w:rPr>
          <w:rFonts w:ascii="Times New Roman" w:hAnsi="Times New Roman"/>
          <w:sz w:val="28"/>
          <w:szCs w:val="28"/>
        </w:rPr>
        <w:t xml:space="preserve"> учреждения, созданны</w:t>
      </w:r>
      <w:r>
        <w:rPr>
          <w:rFonts w:ascii="Times New Roman" w:hAnsi="Times New Roman"/>
          <w:sz w:val="28"/>
          <w:szCs w:val="28"/>
        </w:rPr>
        <w:t>е</w:t>
      </w:r>
      <w:r w:rsidRPr="00581C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1CCB">
        <w:rPr>
          <w:rFonts w:ascii="Times New Roman" w:hAnsi="Times New Roman"/>
          <w:sz w:val="28"/>
          <w:szCs w:val="28"/>
        </w:rPr>
        <w:t>Чудовским</w:t>
      </w:r>
      <w:proofErr w:type="spellEnd"/>
      <w:r w:rsidRPr="00581CCB">
        <w:rPr>
          <w:rFonts w:ascii="Times New Roman" w:hAnsi="Times New Roman"/>
          <w:sz w:val="28"/>
          <w:szCs w:val="28"/>
        </w:rPr>
        <w:t xml:space="preserve"> муниципальным районом, городом Чудово,</w:t>
      </w:r>
      <w:r w:rsidR="00781573">
        <w:rPr>
          <w:rFonts w:ascii="Times New Roman" w:hAnsi="Times New Roman"/>
          <w:sz w:val="28"/>
          <w:szCs w:val="28"/>
        </w:rPr>
        <w:t xml:space="preserve"> проводится разъяснительная работа с руководителями муниципальных учреждений. В</w:t>
      </w:r>
      <w:r w:rsidRPr="00581CCB">
        <w:rPr>
          <w:rFonts w:ascii="Times New Roman" w:hAnsi="Times New Roman"/>
          <w:sz w:val="28"/>
          <w:szCs w:val="28"/>
        </w:rPr>
        <w:t xml:space="preserve"> 2022 году от директора МАОУ «СОШ» </w:t>
      </w:r>
      <w:proofErr w:type="spellStart"/>
      <w:r w:rsidRPr="00581CCB">
        <w:rPr>
          <w:rFonts w:ascii="Times New Roman" w:hAnsi="Times New Roman"/>
          <w:sz w:val="28"/>
          <w:szCs w:val="28"/>
        </w:rPr>
        <w:t>с</w:t>
      </w:r>
      <w:proofErr w:type="gramStart"/>
      <w:r w:rsidRPr="00581CCB">
        <w:rPr>
          <w:rFonts w:ascii="Times New Roman" w:hAnsi="Times New Roman"/>
          <w:sz w:val="28"/>
          <w:szCs w:val="28"/>
        </w:rPr>
        <w:t>.Г</w:t>
      </w:r>
      <w:proofErr w:type="gramEnd"/>
      <w:r w:rsidRPr="00581CCB">
        <w:rPr>
          <w:rFonts w:ascii="Times New Roman" w:hAnsi="Times New Roman"/>
          <w:sz w:val="28"/>
          <w:szCs w:val="28"/>
        </w:rPr>
        <w:t>рузино</w:t>
      </w:r>
      <w:proofErr w:type="spellEnd"/>
      <w:r w:rsidRPr="00581CCB">
        <w:rPr>
          <w:rFonts w:ascii="Times New Roman" w:hAnsi="Times New Roman"/>
          <w:sz w:val="28"/>
          <w:szCs w:val="28"/>
        </w:rPr>
        <w:t xml:space="preserve"> в адрес раб</w:t>
      </w:r>
      <w:r w:rsidRPr="00581CCB">
        <w:rPr>
          <w:rFonts w:ascii="Times New Roman" w:hAnsi="Times New Roman"/>
          <w:sz w:val="28"/>
          <w:szCs w:val="28"/>
        </w:rPr>
        <w:t>о</w:t>
      </w:r>
      <w:r w:rsidRPr="00581CCB">
        <w:rPr>
          <w:rFonts w:ascii="Times New Roman" w:hAnsi="Times New Roman"/>
          <w:sz w:val="28"/>
          <w:szCs w:val="28"/>
        </w:rPr>
        <w:t xml:space="preserve">тодателя поступила информация о трудоустройстве в учреждение родственника (дочери) на должность учителя истории. </w:t>
      </w:r>
      <w:r>
        <w:rPr>
          <w:rFonts w:ascii="Times New Roman" w:hAnsi="Times New Roman"/>
          <w:sz w:val="28"/>
          <w:szCs w:val="28"/>
        </w:rPr>
        <w:t>Н</w:t>
      </w:r>
      <w:r w:rsidRPr="00581CCB">
        <w:rPr>
          <w:rFonts w:ascii="Times New Roman" w:hAnsi="Times New Roman"/>
          <w:sz w:val="28"/>
          <w:szCs w:val="28"/>
        </w:rPr>
        <w:t>а заседании соответствующей коми</w:t>
      </w:r>
      <w:r w:rsidRPr="00581CCB">
        <w:rPr>
          <w:rFonts w:ascii="Times New Roman" w:hAnsi="Times New Roman"/>
          <w:sz w:val="28"/>
          <w:szCs w:val="28"/>
        </w:rPr>
        <w:t>с</w:t>
      </w:r>
      <w:r w:rsidRPr="00581CCB">
        <w:rPr>
          <w:rFonts w:ascii="Times New Roman" w:hAnsi="Times New Roman"/>
          <w:sz w:val="28"/>
          <w:szCs w:val="28"/>
        </w:rPr>
        <w:t>сии в учреждении были рассмотрены вопросы о наличии или отсутствия во</w:t>
      </w:r>
      <w:r w:rsidRPr="00581CCB">
        <w:rPr>
          <w:rFonts w:ascii="Times New Roman" w:hAnsi="Times New Roman"/>
          <w:sz w:val="28"/>
          <w:szCs w:val="28"/>
        </w:rPr>
        <w:t>з</w:t>
      </w:r>
      <w:r w:rsidRPr="00581CCB">
        <w:rPr>
          <w:rFonts w:ascii="Times New Roman" w:hAnsi="Times New Roman"/>
          <w:sz w:val="28"/>
          <w:szCs w:val="28"/>
        </w:rPr>
        <w:t>никновения конфликта интересов в связи с трудоустройством близкого ро</w:t>
      </w:r>
      <w:r w:rsidRPr="00581CCB">
        <w:rPr>
          <w:rFonts w:ascii="Times New Roman" w:hAnsi="Times New Roman"/>
          <w:sz w:val="28"/>
          <w:szCs w:val="28"/>
        </w:rPr>
        <w:t>д</w:t>
      </w:r>
      <w:r w:rsidRPr="00581CCB">
        <w:rPr>
          <w:rFonts w:ascii="Times New Roman" w:hAnsi="Times New Roman"/>
          <w:sz w:val="28"/>
          <w:szCs w:val="28"/>
        </w:rPr>
        <w:t xml:space="preserve">ственника директора учреждения. Должность учителя истории находится в непосредственном подчинении у заместителя директора по учебно-воспитательной работе МАОУ «СОШ» </w:t>
      </w:r>
      <w:proofErr w:type="spellStart"/>
      <w:r w:rsidRPr="00581CCB">
        <w:rPr>
          <w:rFonts w:ascii="Times New Roman" w:hAnsi="Times New Roman"/>
          <w:sz w:val="28"/>
          <w:szCs w:val="28"/>
        </w:rPr>
        <w:t>с</w:t>
      </w:r>
      <w:proofErr w:type="gramStart"/>
      <w:r w:rsidRPr="00581CCB">
        <w:rPr>
          <w:rFonts w:ascii="Times New Roman" w:hAnsi="Times New Roman"/>
          <w:sz w:val="28"/>
          <w:szCs w:val="28"/>
        </w:rPr>
        <w:t>.Г</w:t>
      </w:r>
      <w:proofErr w:type="gramEnd"/>
      <w:r w:rsidRPr="00581CCB">
        <w:rPr>
          <w:rFonts w:ascii="Times New Roman" w:hAnsi="Times New Roman"/>
          <w:sz w:val="28"/>
          <w:szCs w:val="28"/>
        </w:rPr>
        <w:t>рузино</w:t>
      </w:r>
      <w:proofErr w:type="spellEnd"/>
      <w:r w:rsidRPr="00581CCB">
        <w:rPr>
          <w:rFonts w:ascii="Times New Roman" w:hAnsi="Times New Roman"/>
          <w:sz w:val="28"/>
          <w:szCs w:val="28"/>
        </w:rPr>
        <w:t xml:space="preserve">, оплата труда осуществляется в соответствии с Положением об оплате труда работников МАОУ «СОШ» </w:t>
      </w:r>
      <w:proofErr w:type="spellStart"/>
      <w:r w:rsidRPr="00581CCB">
        <w:rPr>
          <w:rFonts w:ascii="Times New Roman" w:hAnsi="Times New Roman"/>
          <w:sz w:val="28"/>
          <w:szCs w:val="28"/>
        </w:rPr>
        <w:t>с.Грузино</w:t>
      </w:r>
      <w:proofErr w:type="spellEnd"/>
      <w:r w:rsidRPr="00581CCB">
        <w:rPr>
          <w:rFonts w:ascii="Times New Roman" w:hAnsi="Times New Roman"/>
          <w:sz w:val="28"/>
          <w:szCs w:val="28"/>
        </w:rPr>
        <w:t>, которое утверждено на основе Примерного положения, утвержде</w:t>
      </w:r>
      <w:r w:rsidRPr="00581CCB">
        <w:rPr>
          <w:rFonts w:ascii="Times New Roman" w:hAnsi="Times New Roman"/>
          <w:sz w:val="28"/>
          <w:szCs w:val="28"/>
        </w:rPr>
        <w:t>н</w:t>
      </w:r>
      <w:r w:rsidRPr="00581CCB">
        <w:rPr>
          <w:rFonts w:ascii="Times New Roman" w:hAnsi="Times New Roman"/>
          <w:sz w:val="28"/>
          <w:szCs w:val="28"/>
        </w:rPr>
        <w:t xml:space="preserve">ного постановлением Администрации муниципального района от 30.11.2018                  № 1453, премиальные выплаты производятся после коллегиального решения комиссией по установлению доплат и надбавок, без присутствия директора школы. По результатам заседания комиссия не усмотрела наличия конфликта интересов у директора. Близкий родственник трудоустроен в МАОУ «СОШ» </w:t>
      </w:r>
      <w:proofErr w:type="spellStart"/>
      <w:r w:rsidRPr="00581CCB">
        <w:rPr>
          <w:rFonts w:ascii="Times New Roman" w:hAnsi="Times New Roman"/>
          <w:sz w:val="28"/>
          <w:szCs w:val="28"/>
        </w:rPr>
        <w:t>с</w:t>
      </w:r>
      <w:proofErr w:type="gramStart"/>
      <w:r w:rsidRPr="00581CCB">
        <w:rPr>
          <w:rFonts w:ascii="Times New Roman" w:hAnsi="Times New Roman"/>
          <w:sz w:val="28"/>
          <w:szCs w:val="28"/>
        </w:rPr>
        <w:t>.Г</w:t>
      </w:r>
      <w:proofErr w:type="gramEnd"/>
      <w:r w:rsidRPr="00581CCB">
        <w:rPr>
          <w:rFonts w:ascii="Times New Roman" w:hAnsi="Times New Roman"/>
          <w:sz w:val="28"/>
          <w:szCs w:val="28"/>
        </w:rPr>
        <w:t>рузино</w:t>
      </w:r>
      <w:proofErr w:type="spellEnd"/>
      <w:r w:rsidRPr="00581CCB">
        <w:rPr>
          <w:rFonts w:ascii="Times New Roman" w:hAnsi="Times New Roman"/>
          <w:sz w:val="28"/>
          <w:szCs w:val="28"/>
        </w:rPr>
        <w:t xml:space="preserve"> с 25.08.2022. Близкий родственник соответствует квалификационным требованиям, предъявляемым к должности учителя</w:t>
      </w:r>
      <w:r>
        <w:rPr>
          <w:rFonts w:ascii="Times New Roman" w:hAnsi="Times New Roman"/>
          <w:sz w:val="28"/>
          <w:szCs w:val="28"/>
        </w:rPr>
        <w:t>.</w:t>
      </w:r>
    </w:p>
    <w:p w:rsidR="00BA4B4B" w:rsidRDefault="00BA4B4B" w:rsidP="00BA4B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sectPr w:rsidR="00BA4B4B" w:rsidSect="003331A7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0F8" w:rsidRDefault="006860F8" w:rsidP="003331A7">
      <w:pPr>
        <w:spacing w:after="0" w:line="240" w:lineRule="auto"/>
      </w:pPr>
      <w:r>
        <w:separator/>
      </w:r>
    </w:p>
  </w:endnote>
  <w:endnote w:type="continuationSeparator" w:id="0">
    <w:p w:rsidR="006860F8" w:rsidRDefault="006860F8" w:rsidP="0033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0F8" w:rsidRDefault="006860F8" w:rsidP="003331A7">
      <w:pPr>
        <w:spacing w:after="0" w:line="240" w:lineRule="auto"/>
      </w:pPr>
      <w:r>
        <w:separator/>
      </w:r>
    </w:p>
  </w:footnote>
  <w:footnote w:type="continuationSeparator" w:id="0">
    <w:p w:rsidR="006860F8" w:rsidRDefault="006860F8" w:rsidP="00333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51056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2360E" w:rsidRPr="003331A7" w:rsidRDefault="0092360E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3331A7">
          <w:rPr>
            <w:rFonts w:ascii="Times New Roman" w:hAnsi="Times New Roman"/>
            <w:sz w:val="24"/>
            <w:szCs w:val="24"/>
          </w:rPr>
          <w:fldChar w:fldCharType="begin"/>
        </w:r>
        <w:r w:rsidRPr="003331A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331A7">
          <w:rPr>
            <w:rFonts w:ascii="Times New Roman" w:hAnsi="Times New Roman"/>
            <w:sz w:val="24"/>
            <w:szCs w:val="24"/>
          </w:rPr>
          <w:fldChar w:fldCharType="separate"/>
        </w:r>
        <w:r w:rsidR="000A21B9">
          <w:rPr>
            <w:rFonts w:ascii="Times New Roman" w:hAnsi="Times New Roman"/>
            <w:noProof/>
            <w:sz w:val="24"/>
            <w:szCs w:val="24"/>
          </w:rPr>
          <w:t>3</w:t>
        </w:r>
        <w:r w:rsidRPr="003331A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2360E" w:rsidRDefault="009236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E1797"/>
    <w:multiLevelType w:val="multilevel"/>
    <w:tmpl w:val="5EB8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12455"/>
    <w:multiLevelType w:val="hybridMultilevel"/>
    <w:tmpl w:val="40BE216A"/>
    <w:lvl w:ilvl="0" w:tplc="2370D8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CD432B"/>
    <w:multiLevelType w:val="hybridMultilevel"/>
    <w:tmpl w:val="1AE29D88"/>
    <w:lvl w:ilvl="0" w:tplc="EEC23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BA9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520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B48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01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4C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23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65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08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4831790"/>
    <w:multiLevelType w:val="hybridMultilevel"/>
    <w:tmpl w:val="EEB8C574"/>
    <w:lvl w:ilvl="0" w:tplc="786AE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0F2EA4"/>
    <w:multiLevelType w:val="hybridMultilevel"/>
    <w:tmpl w:val="D90AD6F4"/>
    <w:lvl w:ilvl="0" w:tplc="0610DE80">
      <w:start w:val="1"/>
      <w:numFmt w:val="decimal"/>
      <w:lvlText w:val="%1)"/>
      <w:lvlJc w:val="left"/>
      <w:pPr>
        <w:ind w:left="1759" w:hanging="105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34"/>
    <w:rsid w:val="00010288"/>
    <w:rsid w:val="00013860"/>
    <w:rsid w:val="0002655D"/>
    <w:rsid w:val="000638AB"/>
    <w:rsid w:val="00063911"/>
    <w:rsid w:val="000718C2"/>
    <w:rsid w:val="00073278"/>
    <w:rsid w:val="000763DC"/>
    <w:rsid w:val="0007798A"/>
    <w:rsid w:val="00087792"/>
    <w:rsid w:val="000A21B9"/>
    <w:rsid w:val="000C6AE4"/>
    <w:rsid w:val="000D6157"/>
    <w:rsid w:val="000D797B"/>
    <w:rsid w:val="000E556A"/>
    <w:rsid w:val="000E62D9"/>
    <w:rsid w:val="0011681D"/>
    <w:rsid w:val="00116975"/>
    <w:rsid w:val="00120725"/>
    <w:rsid w:val="0012186B"/>
    <w:rsid w:val="00130B5A"/>
    <w:rsid w:val="00131D86"/>
    <w:rsid w:val="00132791"/>
    <w:rsid w:val="001329DB"/>
    <w:rsid w:val="00146C32"/>
    <w:rsid w:val="0015235F"/>
    <w:rsid w:val="001569F9"/>
    <w:rsid w:val="00160FE3"/>
    <w:rsid w:val="00166438"/>
    <w:rsid w:val="0017246A"/>
    <w:rsid w:val="00191C8E"/>
    <w:rsid w:val="00192717"/>
    <w:rsid w:val="001D05A8"/>
    <w:rsid w:val="001D71C7"/>
    <w:rsid w:val="001E3835"/>
    <w:rsid w:val="001F20A0"/>
    <w:rsid w:val="002055A1"/>
    <w:rsid w:val="0021017F"/>
    <w:rsid w:val="00212798"/>
    <w:rsid w:val="002155D7"/>
    <w:rsid w:val="002330BB"/>
    <w:rsid w:val="002568F9"/>
    <w:rsid w:val="00265D9D"/>
    <w:rsid w:val="00272768"/>
    <w:rsid w:val="00290721"/>
    <w:rsid w:val="002A11ED"/>
    <w:rsid w:val="002B2D78"/>
    <w:rsid w:val="002C4CE6"/>
    <w:rsid w:val="002E1B9C"/>
    <w:rsid w:val="0031520D"/>
    <w:rsid w:val="003237AE"/>
    <w:rsid w:val="003331A7"/>
    <w:rsid w:val="003374FB"/>
    <w:rsid w:val="00350B3B"/>
    <w:rsid w:val="00352656"/>
    <w:rsid w:val="00352C3A"/>
    <w:rsid w:val="00354110"/>
    <w:rsid w:val="003719ED"/>
    <w:rsid w:val="00374B7E"/>
    <w:rsid w:val="003854D4"/>
    <w:rsid w:val="003903FF"/>
    <w:rsid w:val="003A2F8A"/>
    <w:rsid w:val="003A654E"/>
    <w:rsid w:val="003A6E57"/>
    <w:rsid w:val="003B0E16"/>
    <w:rsid w:val="003C1435"/>
    <w:rsid w:val="003D0EF2"/>
    <w:rsid w:val="003D3643"/>
    <w:rsid w:val="003F416B"/>
    <w:rsid w:val="003F5853"/>
    <w:rsid w:val="00413B12"/>
    <w:rsid w:val="004168D1"/>
    <w:rsid w:val="00426CEF"/>
    <w:rsid w:val="00432494"/>
    <w:rsid w:val="00435E67"/>
    <w:rsid w:val="00456B9C"/>
    <w:rsid w:val="0046211B"/>
    <w:rsid w:val="00480442"/>
    <w:rsid w:val="0048333C"/>
    <w:rsid w:val="00483EBB"/>
    <w:rsid w:val="004B1330"/>
    <w:rsid w:val="004C1834"/>
    <w:rsid w:val="004C499E"/>
    <w:rsid w:val="004C612F"/>
    <w:rsid w:val="004E40E8"/>
    <w:rsid w:val="004E7DF9"/>
    <w:rsid w:val="004F25D2"/>
    <w:rsid w:val="004F56E0"/>
    <w:rsid w:val="0051414A"/>
    <w:rsid w:val="00514D9B"/>
    <w:rsid w:val="005168E3"/>
    <w:rsid w:val="005263DF"/>
    <w:rsid w:val="005342D0"/>
    <w:rsid w:val="00541560"/>
    <w:rsid w:val="005453CB"/>
    <w:rsid w:val="0056625F"/>
    <w:rsid w:val="00581CCB"/>
    <w:rsid w:val="005921CC"/>
    <w:rsid w:val="005C6589"/>
    <w:rsid w:val="005D3605"/>
    <w:rsid w:val="005D6933"/>
    <w:rsid w:val="005F190B"/>
    <w:rsid w:val="00611442"/>
    <w:rsid w:val="006207F7"/>
    <w:rsid w:val="00624172"/>
    <w:rsid w:val="00624557"/>
    <w:rsid w:val="006459A2"/>
    <w:rsid w:val="006554D0"/>
    <w:rsid w:val="006633FF"/>
    <w:rsid w:val="00680CE6"/>
    <w:rsid w:val="00685F14"/>
    <w:rsid w:val="006860F8"/>
    <w:rsid w:val="006A749E"/>
    <w:rsid w:val="006B309C"/>
    <w:rsid w:val="006B7F9C"/>
    <w:rsid w:val="006C24C4"/>
    <w:rsid w:val="006C36E9"/>
    <w:rsid w:val="006D18BC"/>
    <w:rsid w:val="006D2050"/>
    <w:rsid w:val="006D31DC"/>
    <w:rsid w:val="006D43FF"/>
    <w:rsid w:val="006E4097"/>
    <w:rsid w:val="00717408"/>
    <w:rsid w:val="007225BB"/>
    <w:rsid w:val="00726226"/>
    <w:rsid w:val="00727DDA"/>
    <w:rsid w:val="00766554"/>
    <w:rsid w:val="0076793C"/>
    <w:rsid w:val="00781573"/>
    <w:rsid w:val="007A2B95"/>
    <w:rsid w:val="007A2F49"/>
    <w:rsid w:val="007C4E1F"/>
    <w:rsid w:val="007E07C5"/>
    <w:rsid w:val="007F3C65"/>
    <w:rsid w:val="00825E86"/>
    <w:rsid w:val="00832FAB"/>
    <w:rsid w:val="00833AA2"/>
    <w:rsid w:val="00834C6B"/>
    <w:rsid w:val="00890DF3"/>
    <w:rsid w:val="00891369"/>
    <w:rsid w:val="00891DF3"/>
    <w:rsid w:val="008A0CC9"/>
    <w:rsid w:val="008A40B3"/>
    <w:rsid w:val="008B3D63"/>
    <w:rsid w:val="008C4AAC"/>
    <w:rsid w:val="008C5592"/>
    <w:rsid w:val="008E5E09"/>
    <w:rsid w:val="008E6DF4"/>
    <w:rsid w:val="0092360E"/>
    <w:rsid w:val="00933269"/>
    <w:rsid w:val="0093798B"/>
    <w:rsid w:val="009379AD"/>
    <w:rsid w:val="009379D2"/>
    <w:rsid w:val="00942A44"/>
    <w:rsid w:val="00947499"/>
    <w:rsid w:val="009546DC"/>
    <w:rsid w:val="0095674A"/>
    <w:rsid w:val="0096154A"/>
    <w:rsid w:val="00961E46"/>
    <w:rsid w:val="00963C7E"/>
    <w:rsid w:val="00991764"/>
    <w:rsid w:val="009C1481"/>
    <w:rsid w:val="009D5010"/>
    <w:rsid w:val="009E0AE8"/>
    <w:rsid w:val="00A00E33"/>
    <w:rsid w:val="00A055C0"/>
    <w:rsid w:val="00A12A83"/>
    <w:rsid w:val="00A12C4B"/>
    <w:rsid w:val="00A36FC6"/>
    <w:rsid w:val="00A450B1"/>
    <w:rsid w:val="00A47A6E"/>
    <w:rsid w:val="00A50EA5"/>
    <w:rsid w:val="00A574FB"/>
    <w:rsid w:val="00A62FFC"/>
    <w:rsid w:val="00A661C7"/>
    <w:rsid w:val="00A678AA"/>
    <w:rsid w:val="00A87C85"/>
    <w:rsid w:val="00A90C84"/>
    <w:rsid w:val="00A9685E"/>
    <w:rsid w:val="00A972E7"/>
    <w:rsid w:val="00A974C5"/>
    <w:rsid w:val="00AA5233"/>
    <w:rsid w:val="00AB3558"/>
    <w:rsid w:val="00AC5C87"/>
    <w:rsid w:val="00AD4AD1"/>
    <w:rsid w:val="00AE002C"/>
    <w:rsid w:val="00AE02B7"/>
    <w:rsid w:val="00AE5B0C"/>
    <w:rsid w:val="00B15474"/>
    <w:rsid w:val="00B26771"/>
    <w:rsid w:val="00B27EEA"/>
    <w:rsid w:val="00B352A0"/>
    <w:rsid w:val="00B40EDE"/>
    <w:rsid w:val="00B43261"/>
    <w:rsid w:val="00B450C5"/>
    <w:rsid w:val="00B46D97"/>
    <w:rsid w:val="00B46F40"/>
    <w:rsid w:val="00B5171C"/>
    <w:rsid w:val="00B55BE5"/>
    <w:rsid w:val="00B57591"/>
    <w:rsid w:val="00B6423B"/>
    <w:rsid w:val="00B774DB"/>
    <w:rsid w:val="00B817F1"/>
    <w:rsid w:val="00B903A9"/>
    <w:rsid w:val="00B914D6"/>
    <w:rsid w:val="00B929CF"/>
    <w:rsid w:val="00BA084F"/>
    <w:rsid w:val="00BA230F"/>
    <w:rsid w:val="00BA4B4B"/>
    <w:rsid w:val="00BA58FC"/>
    <w:rsid w:val="00BB00B2"/>
    <w:rsid w:val="00BB5773"/>
    <w:rsid w:val="00BC5D81"/>
    <w:rsid w:val="00BF50F8"/>
    <w:rsid w:val="00C015B1"/>
    <w:rsid w:val="00C07B7D"/>
    <w:rsid w:val="00C121DC"/>
    <w:rsid w:val="00C12397"/>
    <w:rsid w:val="00C179C9"/>
    <w:rsid w:val="00C3170A"/>
    <w:rsid w:val="00C37739"/>
    <w:rsid w:val="00C379EA"/>
    <w:rsid w:val="00C42890"/>
    <w:rsid w:val="00C539B3"/>
    <w:rsid w:val="00C54525"/>
    <w:rsid w:val="00C54710"/>
    <w:rsid w:val="00C57E49"/>
    <w:rsid w:val="00C60595"/>
    <w:rsid w:val="00C6409D"/>
    <w:rsid w:val="00C74270"/>
    <w:rsid w:val="00C92062"/>
    <w:rsid w:val="00CA4725"/>
    <w:rsid w:val="00CC6C16"/>
    <w:rsid w:val="00CD2D9F"/>
    <w:rsid w:val="00CD5B92"/>
    <w:rsid w:val="00CE2CF1"/>
    <w:rsid w:val="00D05941"/>
    <w:rsid w:val="00D05F72"/>
    <w:rsid w:val="00D1348C"/>
    <w:rsid w:val="00D4124D"/>
    <w:rsid w:val="00D5220B"/>
    <w:rsid w:val="00D61A28"/>
    <w:rsid w:val="00D77910"/>
    <w:rsid w:val="00D85D6A"/>
    <w:rsid w:val="00D90757"/>
    <w:rsid w:val="00D971E5"/>
    <w:rsid w:val="00DC173D"/>
    <w:rsid w:val="00DC52DC"/>
    <w:rsid w:val="00DC6F3E"/>
    <w:rsid w:val="00DD58F8"/>
    <w:rsid w:val="00DD7E59"/>
    <w:rsid w:val="00DE62F2"/>
    <w:rsid w:val="00E017A8"/>
    <w:rsid w:val="00E01A7A"/>
    <w:rsid w:val="00E3042D"/>
    <w:rsid w:val="00E47835"/>
    <w:rsid w:val="00E82EEC"/>
    <w:rsid w:val="00E874C3"/>
    <w:rsid w:val="00E87E38"/>
    <w:rsid w:val="00E90A54"/>
    <w:rsid w:val="00E95DC8"/>
    <w:rsid w:val="00EA6501"/>
    <w:rsid w:val="00EA6587"/>
    <w:rsid w:val="00EA745D"/>
    <w:rsid w:val="00EB765F"/>
    <w:rsid w:val="00EC4842"/>
    <w:rsid w:val="00EC508B"/>
    <w:rsid w:val="00EC6F50"/>
    <w:rsid w:val="00ED0E6D"/>
    <w:rsid w:val="00ED1175"/>
    <w:rsid w:val="00ED5BFA"/>
    <w:rsid w:val="00EE69E9"/>
    <w:rsid w:val="00F04C7C"/>
    <w:rsid w:val="00F070E1"/>
    <w:rsid w:val="00F26584"/>
    <w:rsid w:val="00F30D74"/>
    <w:rsid w:val="00F33127"/>
    <w:rsid w:val="00F3485A"/>
    <w:rsid w:val="00F44915"/>
    <w:rsid w:val="00F63245"/>
    <w:rsid w:val="00F70C42"/>
    <w:rsid w:val="00F73F55"/>
    <w:rsid w:val="00F75E29"/>
    <w:rsid w:val="00F867A2"/>
    <w:rsid w:val="00F86D88"/>
    <w:rsid w:val="00F94650"/>
    <w:rsid w:val="00FA2B46"/>
    <w:rsid w:val="00FC11A8"/>
    <w:rsid w:val="00FC2F87"/>
    <w:rsid w:val="00FC328A"/>
    <w:rsid w:val="00FD0E5C"/>
    <w:rsid w:val="00FD562C"/>
    <w:rsid w:val="00FE5295"/>
    <w:rsid w:val="00FE5541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h">
    <w:name w:val="-h"/>
    <w:basedOn w:val="a0"/>
    <w:rsid w:val="004C1834"/>
  </w:style>
  <w:style w:type="character" w:styleId="a3">
    <w:name w:val="Hyperlink"/>
    <w:basedOn w:val="a0"/>
    <w:uiPriority w:val="99"/>
    <w:unhideWhenUsed/>
    <w:rsid w:val="00FC2F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409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14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680CE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333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1A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33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1A7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5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220B"/>
    <w:rPr>
      <w:rFonts w:ascii="Tahoma" w:eastAsia="Calibri" w:hAnsi="Tahoma" w:cs="Tahoma"/>
      <w:sz w:val="16"/>
      <w:szCs w:val="16"/>
    </w:rPr>
  </w:style>
  <w:style w:type="character" w:customStyle="1" w:styleId="blk">
    <w:name w:val="blk"/>
    <w:rsid w:val="004E7DF9"/>
  </w:style>
  <w:style w:type="character" w:styleId="ad">
    <w:name w:val="Emphasis"/>
    <w:uiPriority w:val="20"/>
    <w:qFormat/>
    <w:rsid w:val="0021017F"/>
    <w:rPr>
      <w:i/>
      <w:iCs/>
    </w:rPr>
  </w:style>
  <w:style w:type="character" w:styleId="ae">
    <w:name w:val="Strong"/>
    <w:basedOn w:val="a0"/>
    <w:uiPriority w:val="22"/>
    <w:qFormat/>
    <w:rsid w:val="00AD4AD1"/>
    <w:rPr>
      <w:b/>
      <w:bCs/>
    </w:rPr>
  </w:style>
  <w:style w:type="paragraph" w:customStyle="1" w:styleId="af">
    <w:name w:val="Знак Знак Знак Знак Знак Знак"/>
    <w:basedOn w:val="a"/>
    <w:rsid w:val="0092360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0">
    <w:name w:val="Знак Знак Знак Знак Знак Знак"/>
    <w:basedOn w:val="a"/>
    <w:rsid w:val="002155D7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">
    <w:name w:val="Без интервала1"/>
    <w:rsid w:val="00E874C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h">
    <w:name w:val="-h"/>
    <w:basedOn w:val="a0"/>
    <w:rsid w:val="004C1834"/>
  </w:style>
  <w:style w:type="character" w:styleId="a3">
    <w:name w:val="Hyperlink"/>
    <w:basedOn w:val="a0"/>
    <w:uiPriority w:val="99"/>
    <w:unhideWhenUsed/>
    <w:rsid w:val="00FC2F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409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14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680CE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333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1A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33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1A7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5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220B"/>
    <w:rPr>
      <w:rFonts w:ascii="Tahoma" w:eastAsia="Calibri" w:hAnsi="Tahoma" w:cs="Tahoma"/>
      <w:sz w:val="16"/>
      <w:szCs w:val="16"/>
    </w:rPr>
  </w:style>
  <w:style w:type="character" w:customStyle="1" w:styleId="blk">
    <w:name w:val="blk"/>
    <w:rsid w:val="004E7DF9"/>
  </w:style>
  <w:style w:type="character" w:styleId="ad">
    <w:name w:val="Emphasis"/>
    <w:uiPriority w:val="20"/>
    <w:qFormat/>
    <w:rsid w:val="0021017F"/>
    <w:rPr>
      <w:i/>
      <w:iCs/>
    </w:rPr>
  </w:style>
  <w:style w:type="character" w:styleId="ae">
    <w:name w:val="Strong"/>
    <w:basedOn w:val="a0"/>
    <w:uiPriority w:val="22"/>
    <w:qFormat/>
    <w:rsid w:val="00AD4AD1"/>
    <w:rPr>
      <w:b/>
      <w:bCs/>
    </w:rPr>
  </w:style>
  <w:style w:type="paragraph" w:customStyle="1" w:styleId="af">
    <w:name w:val="Знак Знак Знак Знак Знак Знак"/>
    <w:basedOn w:val="a"/>
    <w:rsid w:val="0092360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0">
    <w:name w:val="Знак Знак Знак Знак Знак Знак"/>
    <w:basedOn w:val="a"/>
    <w:rsid w:val="002155D7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">
    <w:name w:val="Без интервала1"/>
    <w:rsid w:val="00E874C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64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7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2674229052E40EE451A9458BA6F3AFE6FEBFDDA6A787812C2E23340DE66F987929955D17D19357A1695C9E7735B752D6D106DDA3CF8ECB0F8CFE0H4p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.gossluzhba.gov.ru/self-education-tit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5F6B4-CDC3-4A34-B46C-C4D51886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4096</Words>
  <Characters>23348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27390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Изумрудова Марьяна Владимировна</dc:creator>
  <cp:lastModifiedBy>Ирина Е. Васильева</cp:lastModifiedBy>
  <cp:revision>13</cp:revision>
  <cp:lastPrinted>2023-03-07T08:20:00Z</cp:lastPrinted>
  <dcterms:created xsi:type="dcterms:W3CDTF">2023-03-02T13:25:00Z</dcterms:created>
  <dcterms:modified xsi:type="dcterms:W3CDTF">2023-03-07T11:35:00Z</dcterms:modified>
</cp:coreProperties>
</file>