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color w:val="000000"/>
        </w:rPr>
        <w:br/>
        <w:t>Новгородская область</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color w:val="000000"/>
        </w:rPr>
        <w:t xml:space="preserve">Администрация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color w:val="000000"/>
        </w:rPr>
        <w:t>ПОСТАНОВЛЕНИЕ</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color w:val="000000"/>
        </w:rPr>
        <w:t>от 25.10.2018                                                                                                                 № 1268</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color w:val="000000"/>
        </w:rPr>
        <w:t>г. Чудово</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sz w:val="32"/>
          <w:szCs w:val="32"/>
        </w:rPr>
        <w:t xml:space="preserve">Об утверждении Положения о порядке и условиях предоставления в аренду муниципального имущества, включенного в перечень муниципального имущества города Чудово и </w:t>
      </w:r>
      <w:proofErr w:type="spellStart"/>
      <w:r>
        <w:rPr>
          <w:rFonts w:ascii="Arial" w:hAnsi="Arial" w:cs="Arial"/>
          <w:b/>
          <w:bCs/>
          <w:color w:val="000000"/>
          <w:sz w:val="32"/>
          <w:szCs w:val="32"/>
        </w:rPr>
        <w:t>Чудовского</w:t>
      </w:r>
      <w:proofErr w:type="spellEnd"/>
      <w:r>
        <w:rPr>
          <w:rFonts w:ascii="Arial" w:hAnsi="Arial" w:cs="Arial"/>
          <w:b/>
          <w:bCs/>
          <w:color w:val="000000"/>
          <w:sz w:val="32"/>
          <w:szCs w:val="32"/>
        </w:rPr>
        <w:t xml:space="preserve"> муниципального района в целях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color w:val="000000"/>
        </w:rPr>
        <w:t>(в ред. постановления Администрации от 29.06.2021 </w:t>
      </w:r>
      <w:hyperlink r:id="rId5"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В соответствии с Федеральными законами от 24 июля 2007 года </w:t>
      </w:r>
      <w:hyperlink r:id="rId6" w:tgtFrame="_blank" w:history="1">
        <w:r>
          <w:rPr>
            <w:rStyle w:val="hyperlink"/>
            <w:rFonts w:ascii="Arial" w:hAnsi="Arial" w:cs="Arial"/>
            <w:color w:val="0000FF"/>
          </w:rPr>
          <w:t>№ 209-ФЗ</w:t>
        </w:r>
      </w:hyperlink>
      <w:r>
        <w:rPr>
          <w:rFonts w:ascii="Arial" w:hAnsi="Arial" w:cs="Arial"/>
          <w:color w:val="000000"/>
        </w:rPr>
        <w:t> «О развитии малого и среднего предпринимательства в Российской Федерации», от 26 июля 2006 года </w:t>
      </w:r>
      <w:hyperlink r:id="rId7" w:tgtFrame="_blank" w:history="1">
        <w:r>
          <w:rPr>
            <w:rStyle w:val="hyperlink"/>
            <w:rFonts w:ascii="Arial" w:hAnsi="Arial" w:cs="Arial"/>
            <w:color w:val="0000FF"/>
          </w:rPr>
          <w:t>№ 135-ФЗ</w:t>
        </w:r>
      </w:hyperlink>
      <w:r>
        <w:rPr>
          <w:rFonts w:ascii="Arial" w:hAnsi="Arial" w:cs="Arial"/>
          <w:color w:val="000000"/>
        </w:rPr>
        <w:t> «О защите конкуренции»</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ПОСТАНОВЛЯЮ:</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1. Утвердить прилагаемое Положение о порядке и условиях предоставления в аренду муниципального имущества, включенного в перечень муниципального имущества города Чудово 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в целях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2. Опубликовать постановление в бюллетене «Чудовский вестник» и разместить на официальном сайте Администрации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Первый заместитель</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Главы администрации муниципального района                                                        И.А. Максимов</w:t>
      </w:r>
    </w:p>
    <w:p w:rsidR="008C5781" w:rsidRDefault="008C5781" w:rsidP="008C5781">
      <w:pPr>
        <w:pStyle w:val="a3"/>
        <w:spacing w:before="0" w:beforeAutospacing="0" w:after="0" w:afterAutospacing="0"/>
        <w:ind w:firstLine="567"/>
        <w:jc w:val="right"/>
        <w:rPr>
          <w:rFonts w:ascii="Arial" w:hAnsi="Arial" w:cs="Arial"/>
          <w:color w:val="000000"/>
        </w:rPr>
      </w:pPr>
      <w:r>
        <w:rPr>
          <w:rFonts w:ascii="Arial" w:hAnsi="Arial" w:cs="Arial"/>
          <w:color w:val="000000"/>
        </w:rPr>
        <w:t>УТВЕРЖДЕНО</w:t>
      </w:r>
    </w:p>
    <w:p w:rsidR="008C5781" w:rsidRDefault="008C5781" w:rsidP="008C5781">
      <w:pPr>
        <w:pStyle w:val="a3"/>
        <w:spacing w:before="0" w:beforeAutospacing="0" w:after="0" w:afterAutospacing="0"/>
        <w:ind w:firstLine="567"/>
        <w:jc w:val="right"/>
        <w:rPr>
          <w:rFonts w:ascii="Arial" w:hAnsi="Arial" w:cs="Arial"/>
          <w:color w:val="000000"/>
        </w:rPr>
      </w:pPr>
      <w:r>
        <w:rPr>
          <w:rFonts w:ascii="Arial" w:hAnsi="Arial" w:cs="Arial"/>
          <w:color w:val="000000"/>
        </w:rPr>
        <w:t>постановлением Администрации</w:t>
      </w:r>
    </w:p>
    <w:p w:rsidR="008C5781" w:rsidRDefault="008C5781" w:rsidP="008C5781">
      <w:pPr>
        <w:pStyle w:val="a3"/>
        <w:spacing w:before="0" w:beforeAutospacing="0" w:after="0" w:afterAutospacing="0"/>
        <w:ind w:firstLine="567"/>
        <w:jc w:val="right"/>
        <w:rPr>
          <w:rFonts w:ascii="Arial" w:hAnsi="Arial" w:cs="Arial"/>
          <w:color w:val="000000"/>
        </w:rPr>
      </w:pPr>
      <w:r>
        <w:rPr>
          <w:rFonts w:ascii="Arial" w:hAnsi="Arial" w:cs="Arial"/>
          <w:color w:val="000000"/>
        </w:rPr>
        <w:t>муниципального района</w:t>
      </w:r>
    </w:p>
    <w:p w:rsidR="008C5781" w:rsidRDefault="008C5781" w:rsidP="008C5781">
      <w:pPr>
        <w:pStyle w:val="a3"/>
        <w:spacing w:before="0" w:beforeAutospacing="0" w:after="0" w:afterAutospacing="0"/>
        <w:ind w:firstLine="567"/>
        <w:jc w:val="right"/>
        <w:rPr>
          <w:rFonts w:ascii="Arial" w:hAnsi="Arial" w:cs="Arial"/>
          <w:color w:val="000000"/>
        </w:rPr>
      </w:pPr>
      <w:r>
        <w:rPr>
          <w:rFonts w:ascii="Arial" w:hAnsi="Arial" w:cs="Arial"/>
          <w:color w:val="000000"/>
        </w:rPr>
        <w:t>от 25.10.2018 № 1268</w:t>
      </w:r>
    </w:p>
    <w:p w:rsidR="008C5781" w:rsidRDefault="008C5781" w:rsidP="008C5781">
      <w:pPr>
        <w:pStyle w:val="a3"/>
        <w:spacing w:before="0" w:beforeAutospacing="0" w:after="0" w:afterAutospacing="0"/>
        <w:ind w:firstLine="567"/>
        <w:jc w:val="right"/>
        <w:rPr>
          <w:rFonts w:ascii="Arial" w:hAnsi="Arial" w:cs="Arial"/>
          <w:color w:val="000000"/>
        </w:rPr>
      </w:pPr>
      <w:proofErr w:type="gramStart"/>
      <w:r>
        <w:rPr>
          <w:rFonts w:ascii="Arial" w:hAnsi="Arial" w:cs="Arial"/>
          <w:color w:val="000000"/>
        </w:rPr>
        <w:t>(в ред. постановления Администрации</w:t>
      </w:r>
      <w:proofErr w:type="gramEnd"/>
    </w:p>
    <w:p w:rsidR="008C5781" w:rsidRDefault="008C5781" w:rsidP="008C5781">
      <w:pPr>
        <w:pStyle w:val="a3"/>
        <w:spacing w:before="0" w:beforeAutospacing="0" w:after="0" w:afterAutospacing="0"/>
        <w:ind w:firstLine="567"/>
        <w:jc w:val="right"/>
        <w:rPr>
          <w:rFonts w:ascii="Arial" w:hAnsi="Arial" w:cs="Arial"/>
          <w:color w:val="000000"/>
        </w:rPr>
      </w:pPr>
      <w:r>
        <w:rPr>
          <w:rFonts w:ascii="Arial" w:hAnsi="Arial" w:cs="Arial"/>
          <w:color w:val="000000"/>
        </w:rPr>
        <w:t>от 29.06.2021 </w:t>
      </w:r>
      <w:hyperlink r:id="rId8"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ПОЛОЖЕНИЕ</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 xml:space="preserve">о порядке и условиях предоставления в аренду муниципального имущества, включенного в перечень муниципального имущества города Чудово и </w:t>
      </w:r>
      <w:proofErr w:type="spellStart"/>
      <w:r>
        <w:rPr>
          <w:rFonts w:ascii="Arial" w:hAnsi="Arial" w:cs="Arial"/>
          <w:b/>
          <w:bCs/>
          <w:color w:val="000000"/>
        </w:rPr>
        <w:t>Чудовского</w:t>
      </w:r>
      <w:proofErr w:type="spellEnd"/>
      <w:r>
        <w:rPr>
          <w:rFonts w:ascii="Arial" w:hAnsi="Arial" w:cs="Arial"/>
          <w:b/>
          <w:bCs/>
          <w:color w:val="000000"/>
        </w:rPr>
        <w:t xml:space="preserve"> муниципального района в целях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lastRenderedPageBreak/>
        <w:t>1. Общие положения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1.1. (в ред. постановления Администрации от 29.06.2021 </w:t>
      </w:r>
      <w:hyperlink r:id="rId9"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Настоящее Положение разработано в соответствии с Федеральными законами от 24 июля 2007 года </w:t>
      </w:r>
      <w:hyperlink r:id="rId10" w:tgtFrame="_blank" w:history="1">
        <w:r>
          <w:rPr>
            <w:rStyle w:val="hyperlink"/>
            <w:rFonts w:ascii="Arial" w:hAnsi="Arial" w:cs="Arial"/>
            <w:color w:val="0000FF"/>
          </w:rPr>
          <w:t>№ 209-ФЗ</w:t>
        </w:r>
      </w:hyperlink>
      <w:r>
        <w:rPr>
          <w:rFonts w:ascii="Arial" w:hAnsi="Arial" w:cs="Arial"/>
          <w:color w:val="000000"/>
        </w:rPr>
        <w:t> «О развитии малого и среднего предпринимательства в Российской Федерации», от 26 июля 2006 года </w:t>
      </w:r>
      <w:hyperlink r:id="rId11" w:tgtFrame="_blank" w:history="1">
        <w:r>
          <w:rPr>
            <w:rStyle w:val="hyperlink"/>
            <w:rFonts w:ascii="Arial" w:hAnsi="Arial" w:cs="Arial"/>
            <w:color w:val="0000FF"/>
          </w:rPr>
          <w:t>№ 135-ФЗ</w:t>
        </w:r>
      </w:hyperlink>
      <w:r>
        <w:rPr>
          <w:rFonts w:ascii="Arial" w:hAnsi="Arial" w:cs="Arial"/>
          <w:color w:val="000000"/>
        </w:rPr>
        <w:t xml:space="preserve"> «О защите конкуренции» и определяет порядок и условия предоставления в аренду муниципального имущества, включенного в перечень муниципального имущества города Чудово 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в целях предоставления его во владение и</w:t>
      </w:r>
      <w:proofErr w:type="gramEnd"/>
      <w:r>
        <w:rPr>
          <w:rFonts w:ascii="Arial" w:hAnsi="Arial" w:cs="Arial"/>
          <w:color w:val="000000"/>
        </w:rPr>
        <w:t xml:space="preserve"> (или) в пользование субъектам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и организациям, образующим инфраструктуру поддержки субъектов малого и среднего предпринимательства (далее - перечень).</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1.2. (в ред. постановления Администрации от 29.06.2021 </w:t>
      </w:r>
      <w:hyperlink r:id="rId12"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spacing w:val="2"/>
        </w:rPr>
        <w:t xml:space="preserve">Арендодателем муниципального имущества, включенного в перечень (далее – имущество), является Администрация </w:t>
      </w:r>
      <w:proofErr w:type="spellStart"/>
      <w:r>
        <w:rPr>
          <w:rFonts w:ascii="Arial" w:hAnsi="Arial" w:cs="Arial"/>
          <w:color w:val="000000"/>
          <w:spacing w:val="2"/>
        </w:rPr>
        <w:t>Чудовского</w:t>
      </w:r>
      <w:proofErr w:type="spellEnd"/>
      <w:r>
        <w:rPr>
          <w:rFonts w:ascii="Arial" w:hAnsi="Arial" w:cs="Arial"/>
          <w:color w:val="000000"/>
          <w:spacing w:val="2"/>
        </w:rPr>
        <w:t xml:space="preserve"> муниципального района (далее – Администрация).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Арендаторами муниципального имущества, включенного в перечень, могут являться:</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w:t>
      </w:r>
      <w:r>
        <w:rPr>
          <w:rFonts w:ascii="Arial" w:hAnsi="Arial" w:cs="Arial"/>
          <w:color w:val="000000"/>
          <w:shd w:val="clear" w:color="auto" w:fill="FFFFFF"/>
        </w:rPr>
        <w:t>Федерального закона </w:t>
      </w:r>
      <w:hyperlink r:id="rId13" w:tgtFrame="_blank" w:history="1">
        <w:r>
          <w:rPr>
            <w:rStyle w:val="a4"/>
            <w:rFonts w:ascii="Arial" w:hAnsi="Arial" w:cs="Arial"/>
            <w:shd w:val="clear" w:color="auto" w:fill="FFFFFF"/>
          </w:rPr>
          <w:t>от 24 июля 2007 года № 209-ФЗ</w:t>
        </w:r>
        <w:proofErr w:type="gramEnd"/>
      </w:hyperlink>
      <w:r>
        <w:rPr>
          <w:rFonts w:ascii="Arial" w:hAnsi="Arial" w:cs="Arial"/>
          <w:color w:val="000000"/>
          <w:shd w:val="clear" w:color="auto" w:fill="FFFFFF"/>
        </w:rPr>
        <w:t> «О развитии малого и среднего предпринимательства Российской Федерации»;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и осуществляющие деятельность в соответствии с Федеральным законом </w:t>
      </w:r>
      <w:hyperlink r:id="rId14" w:tgtFrame="_blank" w:history="1">
        <w:r>
          <w:rPr>
            <w:rStyle w:val="a4"/>
            <w:rFonts w:ascii="Arial" w:hAnsi="Arial" w:cs="Arial"/>
          </w:rPr>
          <w:t>от 24 июля 2007 года № 209-ФЗ</w:t>
        </w:r>
      </w:hyperlink>
      <w:r>
        <w:rPr>
          <w:rFonts w:ascii="Arial" w:hAnsi="Arial" w:cs="Arial"/>
          <w:color w:val="000000"/>
        </w:rPr>
        <w:t> «О развитии малого и среднего предпринимательства в Российской Федерации»;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Арендаторами муниципального имущества не могут быть субъекты малого и среднего предпринимательства, перечисленные в пункте 3 статьи 14 Федерального закона </w:t>
      </w:r>
      <w:hyperlink r:id="rId15" w:tgtFrame="_blank" w:history="1">
        <w:r>
          <w:rPr>
            <w:rStyle w:val="a4"/>
            <w:rFonts w:ascii="Arial" w:hAnsi="Arial" w:cs="Arial"/>
          </w:rPr>
          <w:t>от 24 июля 2007 года № 209-ФЗ</w:t>
        </w:r>
      </w:hyperlink>
      <w:r>
        <w:rPr>
          <w:rFonts w:ascii="Arial" w:hAnsi="Arial" w:cs="Arial"/>
          <w:color w:val="000000"/>
        </w:rPr>
        <w:t> «О развитии малого и среднего предпринимательства в Российской Федерации».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Имущество, включенное в перечень, не может быть предоставлено в аренду субъектам малого и среднего предпринимательства в случаях, установленных пунктом 5 статьи 14 Федерального закона </w:t>
      </w:r>
      <w:hyperlink r:id="rId16" w:tgtFrame="_blank" w:history="1">
        <w:r>
          <w:rPr>
            <w:rStyle w:val="a4"/>
            <w:rFonts w:ascii="Arial" w:hAnsi="Arial" w:cs="Arial"/>
          </w:rPr>
          <w:t>от 24 июля 2007 года № 209-ФЗ</w:t>
        </w:r>
      </w:hyperlink>
      <w:r>
        <w:rPr>
          <w:rFonts w:ascii="Arial" w:hAnsi="Arial" w:cs="Arial"/>
          <w:color w:val="000000"/>
        </w:rPr>
        <w:t> «О развитии малого и среднего предпринимательства в Российской Федерации».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1.3. (в ред. постановления Администрации от 29.06.2021 </w:t>
      </w:r>
      <w:hyperlink r:id="rId17"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Имущество предоставляется в аренду с соблюдением требований, установленных Федеральным законом от 26 июля 2006 года № 135-ФЗ «О защите конкуренции».</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 xml:space="preserve">Администрация объявляет аукцион (конкурс) на право заключения договора, предусматривающего переход прав владения и (или) пользования в отношении указанного имущества, среди субъектов малого и среднего </w:t>
      </w:r>
      <w:r>
        <w:rPr>
          <w:rFonts w:ascii="Arial" w:hAnsi="Arial" w:cs="Arial"/>
          <w:color w:val="000000"/>
        </w:rPr>
        <w:lastRenderedPageBreak/>
        <w:t>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и организаций, образующих инфраструктуру поддержки субъектов малого и среднего предпринимательства по заявлению указанных лиц в случаях, предусмотренных Федеральным</w:t>
      </w:r>
      <w:proofErr w:type="gramEnd"/>
      <w:r>
        <w:rPr>
          <w:rFonts w:ascii="Arial" w:hAnsi="Arial" w:cs="Arial"/>
          <w:color w:val="000000"/>
        </w:rPr>
        <w:t xml:space="preserve"> законом от 26 июля 2006 года </w:t>
      </w:r>
      <w:hyperlink r:id="rId18" w:tgtFrame="_blank" w:history="1">
        <w:r>
          <w:rPr>
            <w:rStyle w:val="hyperlink"/>
            <w:rFonts w:ascii="Arial" w:hAnsi="Arial" w:cs="Arial"/>
            <w:color w:val="0000FF"/>
          </w:rPr>
          <w:t>№ 135-ФЗ</w:t>
        </w:r>
      </w:hyperlink>
      <w:r>
        <w:rPr>
          <w:rFonts w:ascii="Arial" w:hAnsi="Arial" w:cs="Arial"/>
          <w:color w:val="000000"/>
        </w:rPr>
        <w:t> «О защите конкуренции».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1.4. Заключение договора аренды имущества осуществляется: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1.4.1. (в ред. постановления Администрации от 29.06.2021 </w:t>
      </w:r>
      <w:hyperlink r:id="rId19"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по результатам торгов (конкурса, аукциона) на право заключения договора аренды с субъектом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и организацией, образующей инфраструктуру поддержки субъектов малого и среднего предпринимательства, в порядке, установленном федеральным законодательством.</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Для проведения торгов создается комиссия по проведению конкурсов и аукционов на право заключения договоров аренды имущества, включенного в перечень;</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1.4.2. без проведения торгов с субъектом малого и среднего предпринимательства в виде муниципальной преференции с предварительного получения согласия антимонопольного органа в порядке, установленном главой 5 Федерального закона от 26 июля 2006 года № 135-ФЗ «О защите конкуренции».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1.5. (в ред. постановления Администрации от 29.06.2021 </w:t>
      </w:r>
      <w:hyperlink r:id="rId20"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Решение о предоставлении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имущества принимается Администрацией на основании протокола о возможности предоставления имущества в аренду, рассмотренного на заседании Координационного совета по поддержке малого и среднего предпринимательства (далее - Совет).</w:t>
      </w:r>
      <w:proofErr w:type="gramEnd"/>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2. Условия и порядок рассмотрения заявления о предоставлении в аренду имущества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2.1. (в ред. постановления Администрации от 29.06.2021 </w:t>
      </w:r>
      <w:hyperlink r:id="rId21"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Заявление о предоставлении в аренду имущества, с указанием целевого назначения имущества (далее - заявление) направляется в Администрацию с указанием предполагаемого срока аренды и может быть принято к рассмотрению при соблюдении следующих условий:</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юридическое либо физическое лицо (далее - заявитель), подавшее заявление, в соответствии с действующим законодательством относится к субъектам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либо к организациям, образующим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имущество, указанное в заявлении, включено в перечень;</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имущество свободно от прав третьих лиц.</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2.2. При несоблюдении одного из условий, предусмотренных пунктом 2.1 настоящего раздела, Администрацией направляется заявителю мотивированный письменный отказ в рассмотрении заявления.</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3. Условия предоставления и использования имущества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lastRenderedPageBreak/>
        <w:t>3.1. (в ред. постановления Администрации от 29.06.2021 </w:t>
      </w:r>
      <w:hyperlink r:id="rId22"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Имущество, включенное в перечень, предоставляется в аренду в соответствии с его целевым назначением на срок не менее пяти лет. Срок действия договора может быть уменьшен на основании поданного до заключения такого договора заявления лица, приобретающего права аренды.</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Максимальный срок предоставления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муниципального имущества в аренду (субаренду) субъектам малого и среднего предпринимательства не должен превышать три года.</w:t>
      </w:r>
      <w:proofErr w:type="gramEnd"/>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Если имущество может быть использовано по различному целевому назначению, то при предоставлении его в аренду указывается целевое назначение, указанное в заявлении субъекта малого и среднего предпринимательства либо организации, образующей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3.2. Право на предоставление имущества в аренду, в соответствии с настоящим Положением, имеют субъекты малого и среднего предпринимательства и организации, образующие инфраструктуру поддержки субъектов малого и среднего предпринимательства, которые осуществляют деятельность на территории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3.3. (в ред. постановления Администрации от 29.06.2021 </w:t>
      </w:r>
      <w:hyperlink r:id="rId23"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Целевое использование субъектом малого и среднего предпринимательства и организацией, образующей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арендуемого имущества является существенным условием договора аренды, и в случае его нарушения Администрация имеет право расторгнуть договор аренды.</w:t>
      </w:r>
      <w:proofErr w:type="gramEnd"/>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4. Порядок предоставления имущества в аренду на торгах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4.1. (в ред. постановления Администрации от 29.06.2021 </w:t>
      </w:r>
      <w:hyperlink r:id="rId24"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Право заключить договор аренды имущества на торгах в случае, указанном в подпункте 1.4.1 пункта 1.4 настоящего Положения, имеют субъекты малого и среднего предпринимательства, а также физические лица, не являющиеся индивидуальными предпринимателями и применяющие специальный налоговый режим «Налог на профессиональный доход» и организации, образующие инфраструктуру поддержки субъектов малого и среднего предпринимательства.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4.2. Основанием для предоставления имущества в аренду на торгах является постановление Администрации о проведении торгов имущества: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включенного в перечень и не востребованного в течение трех месяцев со дня его официального опубликования;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в </w:t>
      </w:r>
      <w:proofErr w:type="gramStart"/>
      <w:r>
        <w:rPr>
          <w:rFonts w:ascii="Arial" w:hAnsi="Arial" w:cs="Arial"/>
          <w:color w:val="000000"/>
        </w:rPr>
        <w:t>отношении</w:t>
      </w:r>
      <w:proofErr w:type="gramEnd"/>
      <w:r>
        <w:rPr>
          <w:rFonts w:ascii="Arial" w:hAnsi="Arial" w:cs="Arial"/>
          <w:color w:val="000000"/>
        </w:rPr>
        <w:t xml:space="preserve"> которого принято решение об отказе в предоставлении субъекту малого и среднего предпринимательства, арендующему данное имущество, без проведения торгов на новый срок;</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в </w:t>
      </w:r>
      <w:proofErr w:type="gramStart"/>
      <w:r>
        <w:rPr>
          <w:rFonts w:ascii="Arial" w:hAnsi="Arial" w:cs="Arial"/>
          <w:color w:val="000000"/>
        </w:rPr>
        <w:t>отношении</w:t>
      </w:r>
      <w:proofErr w:type="gramEnd"/>
      <w:r>
        <w:rPr>
          <w:rFonts w:ascii="Arial" w:hAnsi="Arial" w:cs="Arial"/>
          <w:color w:val="000000"/>
        </w:rPr>
        <w:t xml:space="preserve"> которого принято решение об отказе в предоставлении субъекту малого и среднего предпринимательства без проведения торгов в виде муниципальной преференции;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lastRenderedPageBreak/>
        <w:t xml:space="preserve">в </w:t>
      </w:r>
      <w:proofErr w:type="gramStart"/>
      <w:r>
        <w:rPr>
          <w:rFonts w:ascii="Arial" w:hAnsi="Arial" w:cs="Arial"/>
          <w:color w:val="000000"/>
        </w:rPr>
        <w:t>отношении</w:t>
      </w:r>
      <w:proofErr w:type="gramEnd"/>
      <w:r>
        <w:rPr>
          <w:rFonts w:ascii="Arial" w:hAnsi="Arial" w:cs="Arial"/>
          <w:color w:val="000000"/>
        </w:rPr>
        <w:t xml:space="preserve"> которого в течение одного месяца со дня опубликования перечня (изменений в перечень) поступило два и более заявления о предоставлении в виде муниципальной преференции.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4.3. При предоставлении имущества в аренду на торгах (конкурсах, аукционах) Администрация осуществляет полномочия организатора торгов (конкурсов, аукционов) на право заключения договоров аренды в установленном законодательством порядке.</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4.4. Начальная цена торгов определяется по результатам оценки, проведенной в соответствии с законодательством об оценочной деятельности.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4.5. (в ред. постановления Администрации от 29.06.2021 </w:t>
      </w:r>
      <w:hyperlink r:id="rId25" w:tgtFrame="_blank" w:history="1">
        <w:r>
          <w:rPr>
            <w:rStyle w:val="hyperlink"/>
            <w:rFonts w:ascii="Arial" w:hAnsi="Arial" w:cs="Arial"/>
            <w:color w:val="0000FF"/>
          </w:rPr>
          <w:t>№ 741</w:t>
        </w:r>
      </w:hyperlink>
      <w:r>
        <w:rPr>
          <w:rFonts w:ascii="Arial" w:hAnsi="Arial" w:cs="Arial"/>
          <w:color w:val="000000"/>
        </w:rPr>
        <w:t>)</w:t>
      </w:r>
    </w:p>
    <w:p w:rsidR="008C5781" w:rsidRDefault="008C5781" w:rsidP="008C5781">
      <w:pPr>
        <w:pStyle w:val="a3"/>
        <w:spacing w:before="0" w:beforeAutospacing="0" w:after="0" w:afterAutospacing="0"/>
        <w:ind w:firstLine="567"/>
        <w:jc w:val="both"/>
        <w:rPr>
          <w:rFonts w:ascii="Arial" w:hAnsi="Arial" w:cs="Arial"/>
          <w:color w:val="000000"/>
        </w:rPr>
      </w:pPr>
      <w:proofErr w:type="gramStart"/>
      <w:r>
        <w:rPr>
          <w:rFonts w:ascii="Arial" w:hAnsi="Arial" w:cs="Arial"/>
          <w:color w:val="000000"/>
        </w:rPr>
        <w:t>Субъект малого и среднего предпринимательства, а также физические лица, не являющиеся индивидуальными предпринимателями и применяющие специальный налоговый режим «Налог на профессиональный доход» или организация, образующая инфраструктуру поддержки субъектов малого и среднего предпринимательства, при подаче заявки на участие в торгах на право заключения договора аренды в отношении имущества, включенного в перечень, представляет документы, предусмотренные приказом Федеральной антимонопольной службы Российской Федерации от</w:t>
      </w:r>
      <w:proofErr w:type="gramEnd"/>
      <w:r>
        <w:rPr>
          <w:rFonts w:ascii="Arial" w:hAnsi="Arial" w:cs="Arial"/>
          <w:color w:val="000000"/>
        </w:rPr>
        <w:t xml:space="preserve"> </w:t>
      </w:r>
      <w:proofErr w:type="gramStart"/>
      <w:r>
        <w:rPr>
          <w:rFonts w:ascii="Arial" w:hAnsi="Arial" w:cs="Arial"/>
          <w:color w:val="000000"/>
        </w:rPr>
        <w:t>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а также документы, подтверждающие отнесение к субъектам</w:t>
      </w:r>
      <w:proofErr w:type="gramEnd"/>
      <w:r>
        <w:rPr>
          <w:rFonts w:ascii="Arial" w:hAnsi="Arial" w:cs="Arial"/>
          <w:color w:val="000000"/>
        </w:rPr>
        <w:t xml:space="preserve"> малого и среднего предпринимательства в соответствии с требованиями статьи 4 и статьи 15 Федерального закона от 24 июля 2007 года </w:t>
      </w:r>
      <w:hyperlink r:id="rId26" w:tgtFrame="_blank" w:history="1">
        <w:r>
          <w:rPr>
            <w:rStyle w:val="hyperlink"/>
            <w:rFonts w:ascii="Arial" w:hAnsi="Arial" w:cs="Arial"/>
            <w:color w:val="0000FF"/>
          </w:rPr>
          <w:t>№ 209-ФЗ</w:t>
        </w:r>
      </w:hyperlink>
      <w:r>
        <w:rPr>
          <w:rFonts w:ascii="Arial" w:hAnsi="Arial" w:cs="Arial"/>
          <w:color w:val="000000"/>
        </w:rPr>
        <w:t> «О развитии малого и среднего предпринимательства в Российской Федерации».</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5. Порядок предоставления имущества в аренду в порядке оказания субъектам малого и среднего предпринимательства муниципальной преференции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5.1. Право заключить договор аренды имущества без проведения торгов имеют субъекты малого и среднего предпринимательства в случае, указанном в подпункте 1.4.2 пункта 1.4 настоящего Положения.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5.2. Субъект малого и среднего предпринимательства, заинтересованный в предоставлении имущества в аренду в порядке оказания муниципальной преференции, предоставляет в Администрацию заявление о предоставлении имущества в аренду в порядке оказания муниципальной преференции, в котором указывается наименование имущества, целевое назначение и срок, на который предоставляется имущество (приложение № 1 к настоящему Положению).</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К заявлению прилагаются документы, предусмотренные пунктами 2 - 6 части 1 статьи 20 Федерального закона от 26 июля 2006 года </w:t>
      </w:r>
      <w:hyperlink r:id="rId27" w:tgtFrame="_blank" w:history="1">
        <w:r>
          <w:rPr>
            <w:rStyle w:val="hyperlink"/>
            <w:rFonts w:ascii="Arial" w:hAnsi="Arial" w:cs="Arial"/>
            <w:color w:val="0000FF"/>
          </w:rPr>
          <w:t>№ 135-ФЗ</w:t>
        </w:r>
      </w:hyperlink>
      <w:r>
        <w:rPr>
          <w:rFonts w:ascii="Arial" w:hAnsi="Arial" w:cs="Arial"/>
          <w:color w:val="000000"/>
        </w:rPr>
        <w:t> «О защите конкуренции».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5.3. Заявление с прилагаемыми документами регистрируется в день поступления, на заявлении проставляется отметка о дате поступления заявления и передаются на рассмотрение в Совет.</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5.4. </w:t>
      </w:r>
      <w:proofErr w:type="gramStart"/>
      <w:r>
        <w:rPr>
          <w:rFonts w:ascii="Arial" w:hAnsi="Arial" w:cs="Arial"/>
          <w:color w:val="000000"/>
        </w:rPr>
        <w:t xml:space="preserve">В целях принятия решения о предоставлении субъекту малого и среднего предпринимательства имущества в аренду без проведения торгов в порядке оказания муниципальной преференции Совет в двухнедельный срок со дня предоставления полного пакета документов рассматривает поступившее от заинтересованного субъекта малого и среднего предпринимательства заявление </w:t>
      </w:r>
      <w:r>
        <w:rPr>
          <w:rFonts w:ascii="Arial" w:hAnsi="Arial" w:cs="Arial"/>
          <w:color w:val="000000"/>
        </w:rPr>
        <w:lastRenderedPageBreak/>
        <w:t>и предоставленные документы, дает заключение о возможности предоставления имущества в аренду и передает его Администрации.</w:t>
      </w:r>
      <w:proofErr w:type="gramEnd"/>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5.5. </w:t>
      </w:r>
      <w:proofErr w:type="gramStart"/>
      <w:r>
        <w:rPr>
          <w:rFonts w:ascii="Arial" w:hAnsi="Arial" w:cs="Arial"/>
          <w:color w:val="000000"/>
        </w:rPr>
        <w:t>В случае дачи Советом заключения о возможности предоставления имущества в аренду в виде муниципальной преференции Администрация в семидневный срок со дня получения документов, предоставленных Советом, готовит заявление о даче согласия на предоставление муниципальной преференции в форме предоставления имущества, проект постановления Администрации, предусматривающий предоставление муниципальной преференции, с указанием цели предоставления муниципальной преференции и ее размера, после чего направляет заявление с прилагаемыми</w:t>
      </w:r>
      <w:proofErr w:type="gramEnd"/>
      <w:r>
        <w:rPr>
          <w:rFonts w:ascii="Arial" w:hAnsi="Arial" w:cs="Arial"/>
          <w:color w:val="000000"/>
        </w:rPr>
        <w:t xml:space="preserve"> документами, указанными в части 1 статьи 20 Федерального закона от 26 июля 2006 года № 135-ФЗ «О защите конкуренции», в антимонопольный орган для получения согласия.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5.6. </w:t>
      </w:r>
      <w:proofErr w:type="gramStart"/>
      <w:r>
        <w:rPr>
          <w:rFonts w:ascii="Arial" w:hAnsi="Arial" w:cs="Arial"/>
          <w:color w:val="000000"/>
        </w:rPr>
        <w:t>В случае удовлетворения заявления антимонопольным органом Администрация в семидневный срок со дня получения решения антимонопольного органа оформляет решение о предоставлении имущества в аренду в порядке предоставления муниципальной преференции, после чего обеспечивает в установленные федеральным законодательством порядке и сроки проведение оценки рыночной стоимости объекта оценки (размера арендной платы).</w:t>
      </w:r>
      <w:proofErr w:type="gramEnd"/>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5.7. В семидневный срок со дня получения отчета об оценке рыночной стоимости (размера арендной платы) объекта Администрация готовит и направляет субъекту малого и среднего предпринимательства проект договора аренды для подписания.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5.8. В случае дачи Советом заключения о невозможности предоставления имущества по основаниям, перечисленным в пункте 5.9 настоящего Положения, в виде муниципальной преференции Администрация в семидневный срок со дня дачи указанного заключения принимает решение об отказе в предоставлении имущества с указанием причин отказа.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5.9. Решение об отказе в предоставлении имущества в аренду в виде муниципальной преференции принимается по следующим основаниям:</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субъектом малого и среднего предпринимательства не предоставлены документы, предусмотренные пунктом 5.2 настоящего Положения;</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на день подачи субъектом малого и среднего предпринимательства заявления уже рассмотрено ранее поступившее заявление другого субъекта малого и среднего предпринимательства и по нему принято решение о предоставлении имущества.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5.10. В случае</w:t>
      </w:r>
      <w:proofErr w:type="gramStart"/>
      <w:r>
        <w:rPr>
          <w:rFonts w:ascii="Arial" w:hAnsi="Arial" w:cs="Arial"/>
          <w:color w:val="000000"/>
        </w:rPr>
        <w:t>,</w:t>
      </w:r>
      <w:proofErr w:type="gramEnd"/>
      <w:r>
        <w:rPr>
          <w:rFonts w:ascii="Arial" w:hAnsi="Arial" w:cs="Arial"/>
          <w:color w:val="000000"/>
        </w:rPr>
        <w:t xml:space="preserve">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 Администрация на основании решения антимонопольного органа в семидневный срок со дня получения решения антимонопольного органа принимает решение об отказе в предоставлении имущества в аренду в виде муниципальной преференции.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5.11. </w:t>
      </w:r>
      <w:proofErr w:type="gramStart"/>
      <w:r>
        <w:rPr>
          <w:rFonts w:ascii="Arial" w:hAnsi="Arial" w:cs="Arial"/>
          <w:color w:val="000000"/>
        </w:rPr>
        <w:t>В семидневный срок со дня принятия решения об отказе в предоставлении имущества в аренду</w:t>
      </w:r>
      <w:proofErr w:type="gramEnd"/>
      <w:r>
        <w:rPr>
          <w:rFonts w:ascii="Arial" w:hAnsi="Arial" w:cs="Arial"/>
          <w:color w:val="000000"/>
        </w:rPr>
        <w:t xml:space="preserve"> в виде муниципальной преференции Администрация направляет заинтересованному субъекту малого и среднего предпринимательства по адресу, указанному в заявлении, письменное извещение о принятом решении.</w:t>
      </w:r>
    </w:p>
    <w:p w:rsidR="008C5781" w:rsidRDefault="008C5781" w:rsidP="008C5781">
      <w:pPr>
        <w:pStyle w:val="a3"/>
        <w:spacing w:before="0" w:beforeAutospacing="0" w:after="0" w:afterAutospacing="0"/>
        <w:ind w:firstLine="567"/>
        <w:jc w:val="center"/>
        <w:rPr>
          <w:rFonts w:ascii="Arial" w:hAnsi="Arial" w:cs="Arial"/>
          <w:color w:val="000000"/>
        </w:rPr>
      </w:pPr>
      <w:r>
        <w:rPr>
          <w:rFonts w:ascii="Arial" w:hAnsi="Arial" w:cs="Arial"/>
          <w:b/>
          <w:bCs/>
          <w:color w:val="000000"/>
        </w:rPr>
        <w:t>6. Порядок предоставления имущества в аренду субъектам малого и среднего предпринимательства при заключении договоров аренды имущества на новый срок</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lastRenderedPageBreak/>
        <w:t>6.1. По истечении срока действия договора аренды имущества, которое было предоставлено в аренду в виде муниципальной преференции, заключение с субъектом малого и среднего предпринимательства договора аренды на новый срок осуществляется в соответствии с частью 9 статьи 17.1 Федерального закона от 26 июля 2006 года № 135-ФЗ «О защите конкуренции».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6.2. Субъект малого и среднего предпринимательства, заинтересованный в заключени</w:t>
      </w:r>
      <w:proofErr w:type="gramStart"/>
      <w:r>
        <w:rPr>
          <w:rFonts w:ascii="Arial" w:hAnsi="Arial" w:cs="Arial"/>
          <w:color w:val="000000"/>
        </w:rPr>
        <w:t>и</w:t>
      </w:r>
      <w:proofErr w:type="gramEnd"/>
      <w:r>
        <w:rPr>
          <w:rFonts w:ascii="Arial" w:hAnsi="Arial" w:cs="Arial"/>
          <w:color w:val="000000"/>
        </w:rPr>
        <w:t xml:space="preserve"> договора аренды имущества на новый срок, предоставляет в Администрацию заявление с указанием срока предоставления имущества в аренду (приложение № 2 к настоящему Положению).</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6.3. Заявление регистрируется в день поступления, на заявлении проставляется отметка о дате поступления заявления и передается на рассмотрение в Совет.</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 xml:space="preserve">6.4. </w:t>
      </w:r>
      <w:proofErr w:type="gramStart"/>
      <w:r>
        <w:rPr>
          <w:rFonts w:ascii="Arial" w:hAnsi="Arial" w:cs="Arial"/>
          <w:color w:val="000000"/>
        </w:rPr>
        <w:t>В целях принятия решения о предоставлении субъекту малого и среднего предпринимательства имущества в аренду без проведения торгов на новый срок Совет в двухнедельный срок со дня предоставления полного пакета документов рассматривает поступившее заявление и предоставленные документы, дает заключение о возможности предоставления имущества в аренду и сроке предоставления имущества и передает его Администрации.</w:t>
      </w:r>
      <w:proofErr w:type="gramEnd"/>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6.5. Администрация в семидневный срок со дня получения документов, предоставленных Советом, оформляет постановление о предоставлении имущества в аренду на новый срок, указанный в заключение Совета, готовит и направляет субъекту малого и среднего предпринимательства проект договора аренды для подписания либо постановление об отказе в предоставлении имущества в аренду с указанием причин отказа.</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6.6. Решение об отказе в предоставлении имущества в аренду на новый срок принимается в случаях, предусмотренных частью 10 статьи 17.1 Федерального закона от 26 июля 2006 года № 135-ФЗ «О защите конкуренции».</w:t>
      </w:r>
    </w:p>
    <w:p w:rsidR="008C5781" w:rsidRDefault="008C5781" w:rsidP="008C5781">
      <w:pPr>
        <w:pStyle w:val="a3"/>
        <w:spacing w:before="0" w:beforeAutospacing="0" w:after="0" w:afterAutospacing="0"/>
        <w:ind w:firstLine="567"/>
        <w:jc w:val="both"/>
        <w:rPr>
          <w:rFonts w:ascii="Arial" w:hAnsi="Arial" w:cs="Arial"/>
          <w:color w:val="000000"/>
        </w:rPr>
      </w:pPr>
      <w:r>
        <w:rPr>
          <w:rFonts w:ascii="Arial" w:hAnsi="Arial" w:cs="Arial"/>
          <w:color w:val="000000"/>
        </w:rPr>
        <w:t>6.7. Администрация в семидневный срок со дня принятия решения об отказе в предоставлении имущества направляет заинтересованному субъекту малого и среднего предпринимательства по адресу, указанному в заявлении, письменное извещение о принятом решении.</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Приложение № 1</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к Положению о порядке и условиях</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предоставления в аренду муниципального</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имущества, включенного в перечень</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муниципального имущества города Чудово</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 xml:space="preserve">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в целях</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предоставления его во владение и (или)</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в пользование субъектам малого и среднего</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предпринимательства и организациям,</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образующим инфраструктуру поддержки</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субъектов малого и среднего предпринимательства</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 xml:space="preserve">В Администрацию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от ______________________________</w:t>
      </w:r>
    </w:p>
    <w:p w:rsidR="008C5781" w:rsidRDefault="008C5781" w:rsidP="008C5781">
      <w:pPr>
        <w:pStyle w:val="a3"/>
        <w:spacing w:before="0" w:beforeAutospacing="0" w:after="0" w:afterAutospacing="0"/>
        <w:jc w:val="right"/>
        <w:rPr>
          <w:rFonts w:ascii="Arial" w:hAnsi="Arial" w:cs="Arial"/>
          <w:color w:val="000000"/>
        </w:rPr>
      </w:pPr>
      <w:proofErr w:type="gramStart"/>
      <w:r>
        <w:rPr>
          <w:rFonts w:ascii="Arial" w:hAnsi="Arial" w:cs="Arial"/>
          <w:color w:val="000000"/>
          <w:sz w:val="16"/>
          <w:szCs w:val="16"/>
          <w:vertAlign w:val="superscript"/>
        </w:rPr>
        <w:t>(наименование субъекта малого</w:t>
      </w:r>
      <w:proofErr w:type="gramEnd"/>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sz w:val="16"/>
          <w:szCs w:val="16"/>
          <w:vertAlign w:val="superscript"/>
        </w:rPr>
        <w:t>и среднего предпринимательства)</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sz w:val="16"/>
          <w:szCs w:val="16"/>
          <w:vertAlign w:val="superscript"/>
        </w:rPr>
        <w:t>(адрес места нахождения, регистрации)</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b/>
          <w:bCs/>
          <w:color w:val="000000"/>
        </w:rPr>
        <w:t>ЗАЯВЛЕНИЕ</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b/>
          <w:bCs/>
          <w:color w:val="000000"/>
        </w:rPr>
        <w:t>о заключении договора аренды</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lastRenderedPageBreak/>
        <w:t>Прошу заключить договор аренды следующего имущества 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расположенног</w:t>
      </w:r>
      <w:proofErr w:type="gramStart"/>
      <w:r>
        <w:rPr>
          <w:rFonts w:ascii="Arial" w:hAnsi="Arial" w:cs="Arial"/>
          <w:color w:val="000000"/>
        </w:rPr>
        <w:t>о(</w:t>
      </w:r>
      <w:proofErr w:type="spellStart"/>
      <w:proofErr w:type="gramEnd"/>
      <w:r>
        <w:rPr>
          <w:rFonts w:ascii="Arial" w:hAnsi="Arial" w:cs="Arial"/>
          <w:color w:val="000000"/>
        </w:rPr>
        <w:t>ых</w:t>
      </w:r>
      <w:proofErr w:type="spellEnd"/>
      <w:r>
        <w:rPr>
          <w:rFonts w:ascii="Arial" w:hAnsi="Arial" w:cs="Arial"/>
          <w:color w:val="000000"/>
        </w:rPr>
        <w:t>) по адресу: 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в порядке предоставления муниципальной преференции на срок 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Целевое назначение имущества 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Информацию о принятом решении прошу направить по адресу: 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Приложение: 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________________________________________________________________________________________________________________________________________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(перечень документов).</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Даю согласие комитету по управлению имуществом Администрации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(далее - Уполномоченный орган), находящемуся по адресу: 174210, </w:t>
      </w:r>
      <w:proofErr w:type="spellStart"/>
      <w:r>
        <w:rPr>
          <w:rFonts w:ascii="Arial" w:hAnsi="Arial" w:cs="Arial"/>
          <w:color w:val="000000"/>
        </w:rPr>
        <w:t>г</w:t>
      </w:r>
      <w:proofErr w:type="gramStart"/>
      <w:r>
        <w:rPr>
          <w:rFonts w:ascii="Arial" w:hAnsi="Arial" w:cs="Arial"/>
          <w:color w:val="000000"/>
        </w:rPr>
        <w:t>.Ч</w:t>
      </w:r>
      <w:proofErr w:type="gramEnd"/>
      <w:r>
        <w:rPr>
          <w:rFonts w:ascii="Arial" w:hAnsi="Arial" w:cs="Arial"/>
          <w:color w:val="000000"/>
        </w:rPr>
        <w:t>удово</w:t>
      </w:r>
      <w:proofErr w:type="spellEnd"/>
      <w:r>
        <w:rPr>
          <w:rFonts w:ascii="Arial" w:hAnsi="Arial" w:cs="Arial"/>
          <w:color w:val="000000"/>
        </w:rPr>
        <w:t xml:space="preserve">, </w:t>
      </w:r>
      <w:proofErr w:type="spellStart"/>
      <w:r>
        <w:rPr>
          <w:rFonts w:ascii="Arial" w:hAnsi="Arial" w:cs="Arial"/>
          <w:color w:val="000000"/>
        </w:rPr>
        <w:t>ул.Некрасова</w:t>
      </w:r>
      <w:proofErr w:type="spellEnd"/>
      <w:r>
        <w:rPr>
          <w:rFonts w:ascii="Arial" w:hAnsi="Arial" w:cs="Arial"/>
          <w:color w:val="000000"/>
        </w:rPr>
        <w:t>, д.24-а, на обработку моих персональных данных, а именно: __________________________________________</w:t>
      </w:r>
    </w:p>
    <w:p w:rsidR="008C5781" w:rsidRDefault="008C5781" w:rsidP="008C5781">
      <w:pPr>
        <w:pStyle w:val="a3"/>
        <w:spacing w:before="0" w:beforeAutospacing="0" w:after="0" w:afterAutospacing="0"/>
        <w:ind w:left="1416" w:firstLine="708"/>
        <w:jc w:val="both"/>
        <w:rPr>
          <w:rFonts w:ascii="Arial" w:hAnsi="Arial" w:cs="Arial"/>
          <w:color w:val="000000"/>
        </w:rPr>
      </w:pPr>
      <w:proofErr w:type="gramStart"/>
      <w:r>
        <w:rPr>
          <w:rFonts w:ascii="Arial" w:hAnsi="Arial" w:cs="Arial"/>
          <w:color w:val="000000"/>
          <w:sz w:val="16"/>
          <w:szCs w:val="16"/>
          <w:vertAlign w:val="superscript"/>
        </w:rPr>
        <w:t>(указать перечень персональных данных,</w:t>
      </w:r>
      <w:proofErr w:type="gramEnd"/>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 xml:space="preserve">на </w:t>
      </w:r>
      <w:proofErr w:type="gramStart"/>
      <w:r>
        <w:rPr>
          <w:rFonts w:ascii="Arial" w:hAnsi="Arial" w:cs="Arial"/>
          <w:color w:val="000000"/>
          <w:sz w:val="16"/>
          <w:szCs w:val="16"/>
          <w:vertAlign w:val="superscript"/>
        </w:rPr>
        <w:t>обработку</w:t>
      </w:r>
      <w:proofErr w:type="gramEnd"/>
      <w:r>
        <w:rPr>
          <w:rFonts w:ascii="Arial" w:hAnsi="Arial" w:cs="Arial"/>
          <w:color w:val="000000"/>
          <w:sz w:val="16"/>
          <w:szCs w:val="16"/>
          <w:vertAlign w:val="superscript"/>
        </w:rPr>
        <w:t xml:space="preserve"> которых дается согласие субъекта персональных данных)</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proofErr w:type="gramStart"/>
      <w:r>
        <w:rPr>
          <w:rFonts w:ascii="Arial" w:hAnsi="Arial" w:cs="Arial"/>
          <w:color w:val="000000"/>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обезличивание, блокирование, уничтожение, при этом общее описание вышеуказанных способов обработки данных приведено в Федеральном законе от 27 июля 2006 года </w:t>
      </w:r>
      <w:hyperlink r:id="rId28" w:tgtFrame="_blank" w:history="1">
        <w:r>
          <w:rPr>
            <w:rStyle w:val="hyperlink"/>
            <w:rFonts w:ascii="Arial" w:hAnsi="Arial" w:cs="Arial"/>
            <w:color w:val="0000FF"/>
          </w:rPr>
          <w:t>№ 152-ФЗ</w:t>
        </w:r>
      </w:hyperlink>
      <w:r>
        <w:rPr>
          <w:rFonts w:ascii="Arial" w:hAnsi="Arial" w:cs="Arial"/>
          <w:color w:val="000000"/>
        </w:rPr>
        <w:t> «О персональных данных».</w:t>
      </w:r>
      <w:proofErr w:type="gramEnd"/>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Уполномоченный орган вправе обрабатывать мои персональные </w:t>
      </w:r>
      <w:proofErr w:type="gramStart"/>
      <w:r>
        <w:rPr>
          <w:rFonts w:ascii="Arial" w:hAnsi="Arial" w:cs="Arial"/>
          <w:color w:val="000000"/>
        </w:rPr>
        <w:t>данные</w:t>
      </w:r>
      <w:proofErr w:type="gramEnd"/>
      <w:r>
        <w:rPr>
          <w:rFonts w:ascii="Arial" w:hAnsi="Arial" w:cs="Arial"/>
          <w:color w:val="000000"/>
        </w:rPr>
        <w:t xml:space="preserve"> как с использованием средств автоматизации так и без использования таких средств.</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Я подтверждаю, что мне известно о праве отозвать свое согласие посредством составления соответствующего письменного документа, который может быть направлен мной в адрес Уполномоченного органа Администрации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В случае моего отзыва согласия на обработку персональных данных Уполномоченный орган вправе продолжить обработку персональных данных без моего согласия при наличии оснований, указанных в пунктах 2-11 части 1 статьи 6 Федерального закона от 27 июля 2006 года </w:t>
      </w:r>
      <w:hyperlink r:id="rId29" w:tgtFrame="_blank" w:history="1">
        <w:r>
          <w:rPr>
            <w:rStyle w:val="hyperlink"/>
            <w:rFonts w:ascii="Arial" w:hAnsi="Arial" w:cs="Arial"/>
            <w:color w:val="0000FF"/>
          </w:rPr>
          <w:t>№ 152-ФЗ</w:t>
        </w:r>
      </w:hyperlink>
      <w:r>
        <w:rPr>
          <w:rFonts w:ascii="Arial" w:hAnsi="Arial" w:cs="Arial"/>
          <w:color w:val="000000"/>
        </w:rPr>
        <w:t> «О персональных данных».</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Настоящее согласие действует до достижения цели обработки.*</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sz w:val="16"/>
          <w:szCs w:val="16"/>
          <w:vertAlign w:val="superscript"/>
        </w:rPr>
        <w:t>*в случае подачи заявления индивидуальным предпринимателем</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Дата «___» ______________ ____ </w:t>
      </w:r>
      <w:proofErr w:type="gramStart"/>
      <w:r>
        <w:rPr>
          <w:rFonts w:ascii="Arial" w:hAnsi="Arial" w:cs="Arial"/>
          <w:color w:val="000000"/>
        </w:rPr>
        <w:t>г</w:t>
      </w:r>
      <w:proofErr w:type="gramEnd"/>
      <w:r>
        <w:rPr>
          <w:rFonts w:ascii="Arial" w:hAnsi="Arial" w:cs="Arial"/>
          <w:color w:val="000000"/>
        </w:rPr>
        <w:t>. 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(подпись)                                                         (расшифровка подписи)</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Заявление зарегистрировано: «___» _____________ _____ </w:t>
      </w:r>
      <w:proofErr w:type="gramStart"/>
      <w:r>
        <w:rPr>
          <w:rFonts w:ascii="Arial" w:hAnsi="Arial" w:cs="Arial"/>
          <w:color w:val="000000"/>
        </w:rPr>
        <w:t>г</w:t>
      </w:r>
      <w:proofErr w:type="gramEnd"/>
      <w:r>
        <w:rPr>
          <w:rFonts w:ascii="Arial" w:hAnsi="Arial" w:cs="Arial"/>
          <w:color w:val="000000"/>
        </w:rPr>
        <w:t>. ___________________</w:t>
      </w:r>
    </w:p>
    <w:p w:rsidR="008C5781" w:rsidRDefault="008C5781" w:rsidP="008C5781">
      <w:pPr>
        <w:pStyle w:val="a3"/>
        <w:spacing w:before="0" w:beforeAutospacing="0" w:after="0" w:afterAutospacing="0"/>
        <w:ind w:left="2124" w:firstLine="708"/>
        <w:jc w:val="center"/>
        <w:rPr>
          <w:rFonts w:ascii="Arial" w:hAnsi="Arial" w:cs="Arial"/>
          <w:color w:val="000000"/>
        </w:rPr>
      </w:pPr>
      <w:r>
        <w:rPr>
          <w:rFonts w:ascii="Arial" w:hAnsi="Arial" w:cs="Arial"/>
          <w:color w:val="000000"/>
          <w:sz w:val="16"/>
          <w:szCs w:val="16"/>
          <w:vertAlign w:val="superscript"/>
        </w:rPr>
        <w:t>(подпись специалиста, принявшего документы)</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Приложение № 2</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к Положению о порядке и условиях</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предоставления в аренду муниципального</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имущества, включенного в перечень</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lastRenderedPageBreak/>
        <w:t>муниципального имущества города Чудово</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 xml:space="preserve">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в целях</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предоставления его во владение и (или)</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в пользование субъектам малого и среднего</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предпринимательства и организациям,</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образующим инфраструктуру поддержки</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субъектов малого и среднего предпринимательства</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 xml:space="preserve">В Администрацию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от ______________________________</w:t>
      </w:r>
    </w:p>
    <w:p w:rsidR="008C5781" w:rsidRDefault="008C5781" w:rsidP="008C5781">
      <w:pPr>
        <w:pStyle w:val="a3"/>
        <w:spacing w:before="0" w:beforeAutospacing="0" w:after="0" w:afterAutospacing="0"/>
        <w:jc w:val="right"/>
        <w:rPr>
          <w:rFonts w:ascii="Arial" w:hAnsi="Arial" w:cs="Arial"/>
          <w:color w:val="000000"/>
        </w:rPr>
      </w:pPr>
      <w:proofErr w:type="gramStart"/>
      <w:r>
        <w:rPr>
          <w:rFonts w:ascii="Arial" w:hAnsi="Arial" w:cs="Arial"/>
          <w:color w:val="000000"/>
          <w:sz w:val="16"/>
          <w:szCs w:val="16"/>
          <w:vertAlign w:val="superscript"/>
        </w:rPr>
        <w:t>(наименование субъекта малого</w:t>
      </w:r>
      <w:proofErr w:type="gramEnd"/>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sz w:val="16"/>
          <w:szCs w:val="16"/>
          <w:vertAlign w:val="superscript"/>
        </w:rPr>
        <w:t>и среднего предпринимательства)</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rPr>
        <w:t>________________________________</w:t>
      </w:r>
    </w:p>
    <w:p w:rsidR="008C5781" w:rsidRDefault="008C5781" w:rsidP="008C5781">
      <w:pPr>
        <w:pStyle w:val="a3"/>
        <w:spacing w:before="0" w:beforeAutospacing="0" w:after="0" w:afterAutospacing="0"/>
        <w:jc w:val="right"/>
        <w:rPr>
          <w:rFonts w:ascii="Arial" w:hAnsi="Arial" w:cs="Arial"/>
          <w:color w:val="000000"/>
        </w:rPr>
      </w:pPr>
      <w:r>
        <w:rPr>
          <w:rFonts w:ascii="Arial" w:hAnsi="Arial" w:cs="Arial"/>
          <w:color w:val="000000"/>
          <w:sz w:val="16"/>
          <w:szCs w:val="16"/>
          <w:vertAlign w:val="superscript"/>
        </w:rPr>
        <w:t>(адрес места нахождения, регистрации)</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b/>
          <w:bCs/>
          <w:color w:val="000000"/>
        </w:rPr>
        <w:t>ЗАЯВЛЕНИЕ</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b/>
          <w:bCs/>
          <w:color w:val="000000"/>
        </w:rPr>
        <w:t>о продлении договора аренды</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Прошу продлить срок договора аренды от «__» _____________ г. следующего имущества 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расположенног</w:t>
      </w:r>
      <w:proofErr w:type="gramStart"/>
      <w:r>
        <w:rPr>
          <w:rFonts w:ascii="Arial" w:hAnsi="Arial" w:cs="Arial"/>
          <w:color w:val="000000"/>
        </w:rPr>
        <w:t>о(</w:t>
      </w:r>
      <w:proofErr w:type="spellStart"/>
      <w:proofErr w:type="gramEnd"/>
      <w:r>
        <w:rPr>
          <w:rFonts w:ascii="Arial" w:hAnsi="Arial" w:cs="Arial"/>
          <w:color w:val="000000"/>
        </w:rPr>
        <w:t>ых</w:t>
      </w:r>
      <w:proofErr w:type="spellEnd"/>
      <w:r>
        <w:rPr>
          <w:rFonts w:ascii="Arial" w:hAnsi="Arial" w:cs="Arial"/>
          <w:color w:val="000000"/>
        </w:rPr>
        <w:t>) по адресу: 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Информацию о принятом решении прошу направить по адресу: 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Приложение: ________________________________________________________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rPr>
        <w:t>________________________________________________________________________________________________________________________________________________________________________________________________________________________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(перечень документов)</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Даю согласие комитету по управлению имуществом Администрации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(далее - Уполномоченный орган), находящемуся по адресу: 174210, </w:t>
      </w:r>
      <w:proofErr w:type="spellStart"/>
      <w:r>
        <w:rPr>
          <w:rFonts w:ascii="Arial" w:hAnsi="Arial" w:cs="Arial"/>
          <w:color w:val="000000"/>
        </w:rPr>
        <w:t>г</w:t>
      </w:r>
      <w:proofErr w:type="gramStart"/>
      <w:r>
        <w:rPr>
          <w:rFonts w:ascii="Arial" w:hAnsi="Arial" w:cs="Arial"/>
          <w:color w:val="000000"/>
        </w:rPr>
        <w:t>.Ч</w:t>
      </w:r>
      <w:proofErr w:type="gramEnd"/>
      <w:r>
        <w:rPr>
          <w:rFonts w:ascii="Arial" w:hAnsi="Arial" w:cs="Arial"/>
          <w:color w:val="000000"/>
        </w:rPr>
        <w:t>удово</w:t>
      </w:r>
      <w:proofErr w:type="spellEnd"/>
      <w:r>
        <w:rPr>
          <w:rFonts w:ascii="Arial" w:hAnsi="Arial" w:cs="Arial"/>
          <w:color w:val="000000"/>
        </w:rPr>
        <w:t xml:space="preserve">, </w:t>
      </w:r>
      <w:proofErr w:type="spellStart"/>
      <w:r>
        <w:rPr>
          <w:rFonts w:ascii="Arial" w:hAnsi="Arial" w:cs="Arial"/>
          <w:color w:val="000000"/>
        </w:rPr>
        <w:t>ул.Некрасова</w:t>
      </w:r>
      <w:proofErr w:type="spellEnd"/>
      <w:r>
        <w:rPr>
          <w:rFonts w:ascii="Arial" w:hAnsi="Arial" w:cs="Arial"/>
          <w:color w:val="000000"/>
        </w:rPr>
        <w:t>, д.24-а, на обработку моих персональных данных, а именно: __________________________________________</w:t>
      </w:r>
    </w:p>
    <w:p w:rsidR="008C5781" w:rsidRDefault="008C5781" w:rsidP="008C5781">
      <w:pPr>
        <w:pStyle w:val="a3"/>
        <w:spacing w:before="0" w:beforeAutospacing="0" w:after="0" w:afterAutospacing="0"/>
        <w:ind w:left="1416" w:firstLine="708"/>
        <w:jc w:val="both"/>
        <w:rPr>
          <w:rFonts w:ascii="Arial" w:hAnsi="Arial" w:cs="Arial"/>
          <w:color w:val="000000"/>
        </w:rPr>
      </w:pPr>
      <w:proofErr w:type="gramStart"/>
      <w:r>
        <w:rPr>
          <w:rFonts w:ascii="Arial" w:hAnsi="Arial" w:cs="Arial"/>
          <w:color w:val="000000"/>
          <w:sz w:val="16"/>
          <w:szCs w:val="16"/>
          <w:vertAlign w:val="superscript"/>
        </w:rPr>
        <w:t>(указать перечень персональных данных,</w:t>
      </w:r>
      <w:proofErr w:type="gramEnd"/>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 xml:space="preserve">на </w:t>
      </w:r>
      <w:proofErr w:type="gramStart"/>
      <w:r>
        <w:rPr>
          <w:rFonts w:ascii="Arial" w:hAnsi="Arial" w:cs="Arial"/>
          <w:color w:val="000000"/>
          <w:sz w:val="16"/>
          <w:szCs w:val="16"/>
          <w:vertAlign w:val="superscript"/>
        </w:rPr>
        <w:t>обработку</w:t>
      </w:r>
      <w:proofErr w:type="gramEnd"/>
      <w:r>
        <w:rPr>
          <w:rFonts w:ascii="Arial" w:hAnsi="Arial" w:cs="Arial"/>
          <w:color w:val="000000"/>
          <w:sz w:val="16"/>
          <w:szCs w:val="16"/>
          <w:vertAlign w:val="superscript"/>
        </w:rPr>
        <w:t xml:space="preserve"> которых дается согласие субъекта персональных данных)</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____________________________________________________________________</w:t>
      </w:r>
    </w:p>
    <w:p w:rsidR="008C5781" w:rsidRDefault="008C5781" w:rsidP="008C5781">
      <w:pPr>
        <w:pStyle w:val="a3"/>
        <w:spacing w:before="0" w:beforeAutospacing="0" w:after="0" w:afterAutospacing="0"/>
        <w:jc w:val="both"/>
        <w:rPr>
          <w:rFonts w:ascii="Arial" w:hAnsi="Arial" w:cs="Arial"/>
          <w:color w:val="000000"/>
        </w:rPr>
      </w:pPr>
      <w:proofErr w:type="gramStart"/>
      <w:r>
        <w:rPr>
          <w:rFonts w:ascii="Arial" w:hAnsi="Arial" w:cs="Arial"/>
          <w:color w:val="000000"/>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обезличивание, блокирование, уничтожение, при этом общее описание вышеуказанных способов обработки данных приведено в Федеральном законе от 27 июля 2006 года </w:t>
      </w:r>
      <w:hyperlink r:id="rId30" w:tgtFrame="_blank" w:history="1">
        <w:r>
          <w:rPr>
            <w:rStyle w:val="hyperlink"/>
            <w:rFonts w:ascii="Arial" w:hAnsi="Arial" w:cs="Arial"/>
            <w:color w:val="0000FF"/>
          </w:rPr>
          <w:t>№ 152-ФЗ</w:t>
        </w:r>
      </w:hyperlink>
      <w:r>
        <w:rPr>
          <w:rFonts w:ascii="Arial" w:hAnsi="Arial" w:cs="Arial"/>
          <w:color w:val="000000"/>
        </w:rPr>
        <w:t> «О персональных данных».</w:t>
      </w:r>
      <w:proofErr w:type="gramEnd"/>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Уполномоченный орган вправе обрабатывать мои персональные </w:t>
      </w:r>
      <w:proofErr w:type="gramStart"/>
      <w:r>
        <w:rPr>
          <w:rFonts w:ascii="Arial" w:hAnsi="Arial" w:cs="Arial"/>
          <w:color w:val="000000"/>
        </w:rPr>
        <w:t>данные</w:t>
      </w:r>
      <w:proofErr w:type="gramEnd"/>
      <w:r>
        <w:rPr>
          <w:rFonts w:ascii="Arial" w:hAnsi="Arial" w:cs="Arial"/>
          <w:color w:val="000000"/>
        </w:rPr>
        <w:t xml:space="preserve"> как с использованием средств автоматизации так и без использования таких средств.</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Я подтверждаю, что мне известно о праве отозвать свое согласие посредством составления соответствующего письменного документа, который может быть направлен мной в адрес Уполномоченного органа Администрации </w:t>
      </w:r>
      <w:proofErr w:type="spellStart"/>
      <w:r>
        <w:rPr>
          <w:rFonts w:ascii="Arial" w:hAnsi="Arial" w:cs="Arial"/>
          <w:color w:val="000000"/>
        </w:rPr>
        <w:t>Чудовского</w:t>
      </w:r>
      <w:proofErr w:type="spellEnd"/>
      <w:r>
        <w:rPr>
          <w:rFonts w:ascii="Arial" w:hAnsi="Arial" w:cs="Arial"/>
          <w:color w:val="000000"/>
        </w:rPr>
        <w:t xml:space="preserve"> муниципального района. В случае моего отзыва согласия на обработку персональных данных Уполномоченный орган вправе продолжить обработку </w:t>
      </w:r>
      <w:r>
        <w:rPr>
          <w:rFonts w:ascii="Arial" w:hAnsi="Arial" w:cs="Arial"/>
          <w:color w:val="000000"/>
        </w:rPr>
        <w:lastRenderedPageBreak/>
        <w:t>персональных данных без моего согласия при наличии оснований, указанных в пунктах 2-11 части 1 статьи 6 Федерального закона от 27 июля 2006 года </w:t>
      </w:r>
      <w:hyperlink r:id="rId31" w:tgtFrame="_blank" w:history="1">
        <w:r>
          <w:rPr>
            <w:rStyle w:val="hyperlink"/>
            <w:rFonts w:ascii="Arial" w:hAnsi="Arial" w:cs="Arial"/>
            <w:color w:val="0000FF"/>
          </w:rPr>
          <w:t>№ 152-ФЗ</w:t>
        </w:r>
      </w:hyperlink>
      <w:r>
        <w:rPr>
          <w:rFonts w:ascii="Arial" w:hAnsi="Arial" w:cs="Arial"/>
          <w:color w:val="000000"/>
        </w:rPr>
        <w:t> «О персональных данных».</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Настоящее согласие действует до достижения цели обработки.*</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_____________________</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sz w:val="16"/>
          <w:szCs w:val="16"/>
          <w:vertAlign w:val="superscript"/>
        </w:rPr>
        <w:t>*в случае подачи заявления индивидуальным предпринимателем</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Дата «___» ______________ ____ </w:t>
      </w:r>
      <w:proofErr w:type="gramStart"/>
      <w:r>
        <w:rPr>
          <w:rFonts w:ascii="Arial" w:hAnsi="Arial" w:cs="Arial"/>
          <w:color w:val="000000"/>
        </w:rPr>
        <w:t>г</w:t>
      </w:r>
      <w:proofErr w:type="gramEnd"/>
      <w:r>
        <w:rPr>
          <w:rFonts w:ascii="Arial" w:hAnsi="Arial" w:cs="Arial"/>
          <w:color w:val="000000"/>
        </w:rPr>
        <w:t>. _______________/____________________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(подпись) (расшифровка подписи)</w:t>
      </w:r>
    </w:p>
    <w:p w:rsidR="008C5781" w:rsidRDefault="008C5781" w:rsidP="008C5781">
      <w:pPr>
        <w:pStyle w:val="a3"/>
        <w:spacing w:before="0" w:beforeAutospacing="0" w:after="0" w:afterAutospacing="0"/>
        <w:jc w:val="both"/>
        <w:rPr>
          <w:rFonts w:ascii="Arial" w:hAnsi="Arial" w:cs="Arial"/>
          <w:color w:val="000000"/>
        </w:rPr>
      </w:pPr>
      <w:r>
        <w:rPr>
          <w:rFonts w:ascii="Arial" w:hAnsi="Arial" w:cs="Arial"/>
          <w:color w:val="000000"/>
        </w:rPr>
        <w:t xml:space="preserve">Заявление зарегистрировано: «___» _____________ _____ </w:t>
      </w:r>
      <w:proofErr w:type="gramStart"/>
      <w:r>
        <w:rPr>
          <w:rFonts w:ascii="Arial" w:hAnsi="Arial" w:cs="Arial"/>
          <w:color w:val="000000"/>
        </w:rPr>
        <w:t>г</w:t>
      </w:r>
      <w:proofErr w:type="gramEnd"/>
      <w:r>
        <w:rPr>
          <w:rFonts w:ascii="Arial" w:hAnsi="Arial" w:cs="Arial"/>
          <w:color w:val="000000"/>
        </w:rPr>
        <w:t>. ___________________</w:t>
      </w:r>
    </w:p>
    <w:p w:rsidR="008C5781" w:rsidRDefault="008C5781" w:rsidP="008C5781">
      <w:pPr>
        <w:pStyle w:val="a3"/>
        <w:spacing w:before="0" w:beforeAutospacing="0" w:after="0" w:afterAutospacing="0"/>
        <w:jc w:val="center"/>
        <w:rPr>
          <w:rFonts w:ascii="Arial" w:hAnsi="Arial" w:cs="Arial"/>
          <w:color w:val="000000"/>
        </w:rPr>
      </w:pPr>
      <w:r>
        <w:rPr>
          <w:rFonts w:ascii="Arial" w:hAnsi="Arial" w:cs="Arial"/>
          <w:color w:val="000000"/>
          <w:sz w:val="16"/>
          <w:szCs w:val="16"/>
          <w:vertAlign w:val="superscript"/>
        </w:rPr>
        <w:t>(подпись специалиста, принявшего документы)</w:t>
      </w:r>
    </w:p>
    <w:p w:rsidR="007A05A5" w:rsidRDefault="007A05A5">
      <w:bookmarkStart w:id="0" w:name="_GoBack"/>
      <w:bookmarkEnd w:id="0"/>
    </w:p>
    <w:sectPr w:rsidR="007A05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5A5"/>
    <w:rsid w:val="007A05A5"/>
    <w:rsid w:val="008C57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57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C5781"/>
    <w:rPr>
      <w:color w:val="0000FF"/>
      <w:u w:val="single"/>
    </w:rPr>
  </w:style>
  <w:style w:type="character" w:customStyle="1" w:styleId="hyperlink">
    <w:name w:val="hyperlink"/>
    <w:basedOn w:val="a0"/>
    <w:rsid w:val="008C57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57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C5781"/>
    <w:rPr>
      <w:color w:val="0000FF"/>
      <w:u w:val="single"/>
    </w:rPr>
  </w:style>
  <w:style w:type="character" w:customStyle="1" w:styleId="hyperlink">
    <w:name w:val="hyperlink"/>
    <w:basedOn w:val="a0"/>
    <w:rsid w:val="008C5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01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search.minjust.ru:8080/bigs/showDocument.html?id=45004C75-5243-401B-8C73-766DB0B42115" TargetMode="External"/><Relationship Id="rId18" Type="http://schemas.openxmlformats.org/officeDocument/2006/relationships/hyperlink" Target="http://pravo-search.minjust.ru:8080/bigs/showDocument.html?id=46FE6122-83A1-41D3-A87F-CA82977FB101" TargetMode="External"/><Relationship Id="rId26" Type="http://schemas.openxmlformats.org/officeDocument/2006/relationships/hyperlink" Target="http://pravo-search.minjust.ru:8080/bigs/showDocument.html?id=45004C75-5243-401B-8C73-766DB0B42115" TargetMode="External"/><Relationship Id="rId3" Type="http://schemas.openxmlformats.org/officeDocument/2006/relationships/settings" Target="settings.xml"/><Relationship Id="rId21" Type="http://schemas.openxmlformats.org/officeDocument/2006/relationships/hyperlink" Target="http://pravo-search.minjust.ru:8080/bigs/showDocument.html?id=7466413B-A313-444F-BC58-34C2A7715B20" TargetMode="External"/><Relationship Id="rId7" Type="http://schemas.openxmlformats.org/officeDocument/2006/relationships/hyperlink" Target="http://pravo-search.minjust.ru:8080/bigs/showDocument.html?id=46FE6122-83A1-41D3-A87F-CA82977FB101" TargetMode="External"/><Relationship Id="rId12" Type="http://schemas.openxmlformats.org/officeDocument/2006/relationships/hyperlink" Target="http://pravo-search.minjust.ru:8080/bigs/showDocument.html?id=7466413B-A313-444F-BC58-34C2A7715B20" TargetMode="External"/><Relationship Id="rId17" Type="http://schemas.openxmlformats.org/officeDocument/2006/relationships/hyperlink" Target="http://pravo-search.minjust.ru:8080/bigs/showDocument.html?id=7466413B-A313-444F-BC58-34C2A7715B20" TargetMode="External"/><Relationship Id="rId25" Type="http://schemas.openxmlformats.org/officeDocument/2006/relationships/hyperlink" Target="http://pravo-search.minjust.ru:8080/bigs/showDocument.html?id=7466413B-A313-444F-BC58-34C2A7715B20"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pravo-search.minjust.ru:8080/bigs/showDocument.html?id=45004C75-5243-401B-8C73-766DB0B42115" TargetMode="External"/><Relationship Id="rId20" Type="http://schemas.openxmlformats.org/officeDocument/2006/relationships/hyperlink" Target="http://pravo-search.minjust.ru:8080/bigs/showDocument.html?id=7466413B-A313-444F-BC58-34C2A7715B20" TargetMode="External"/><Relationship Id="rId29" Type="http://schemas.openxmlformats.org/officeDocument/2006/relationships/hyperlink" Target="http://pravo-search.minjust.ru:8080/bigs/showDocument.html?id=0A02E7AB-81DC-427B-9BB7-ABFB1E14BDF3" TargetMode="External"/><Relationship Id="rId1" Type="http://schemas.openxmlformats.org/officeDocument/2006/relationships/styles" Target="styles.xml"/><Relationship Id="rId6" Type="http://schemas.openxmlformats.org/officeDocument/2006/relationships/hyperlink" Target="http://pravo-search.minjust.ru:8080/bigs/showDocument.html?id=45004C75-5243-401B-8C73-766DB0B42115" TargetMode="External"/><Relationship Id="rId11" Type="http://schemas.openxmlformats.org/officeDocument/2006/relationships/hyperlink" Target="http://pravo-search.minjust.ru:8080/bigs/showDocument.html?id=46FE6122-83A1-41D3-A87F-CA82977FB101" TargetMode="External"/><Relationship Id="rId24" Type="http://schemas.openxmlformats.org/officeDocument/2006/relationships/hyperlink" Target="http://pravo-search.minjust.ru:8080/bigs/showDocument.html?id=7466413B-A313-444F-BC58-34C2A7715B20" TargetMode="External"/><Relationship Id="rId32" Type="http://schemas.openxmlformats.org/officeDocument/2006/relationships/fontTable" Target="fontTable.xml"/><Relationship Id="rId5" Type="http://schemas.openxmlformats.org/officeDocument/2006/relationships/hyperlink" Target="http://pravo-search.minjust.ru:8080/bigs/showDocument.html?id=7466413B-A313-444F-BC58-34C2A7715B20" TargetMode="External"/><Relationship Id="rId15" Type="http://schemas.openxmlformats.org/officeDocument/2006/relationships/hyperlink" Target="http://pravo-search.minjust.ru:8080/bigs/showDocument.html?id=45004C75-5243-401B-8C73-766DB0B42115" TargetMode="External"/><Relationship Id="rId23" Type="http://schemas.openxmlformats.org/officeDocument/2006/relationships/hyperlink" Target="http://pravo-search.minjust.ru:8080/bigs/showDocument.html?id=7466413B-A313-444F-BC58-34C2A7715B20" TargetMode="External"/><Relationship Id="rId28" Type="http://schemas.openxmlformats.org/officeDocument/2006/relationships/hyperlink" Target="http://pravo-search.minjust.ru:8080/bigs/showDocument.html?id=0A02E7AB-81DC-427B-9BB7-ABFB1E14BDF3" TargetMode="External"/><Relationship Id="rId10" Type="http://schemas.openxmlformats.org/officeDocument/2006/relationships/hyperlink" Target="http://pravo-search.minjust.ru:8080/bigs/showDocument.html?id=45004C75-5243-401B-8C73-766DB0B42115" TargetMode="External"/><Relationship Id="rId19" Type="http://schemas.openxmlformats.org/officeDocument/2006/relationships/hyperlink" Target="http://pravo-search.minjust.ru:8080/bigs/showDocument.html?id=7466413B-A313-444F-BC58-34C2A7715B20" TargetMode="External"/><Relationship Id="rId31" Type="http://schemas.openxmlformats.org/officeDocument/2006/relationships/hyperlink" Target="http://pravo-search.minjust.ru:8080/bigs/showDocument.html?id=0A02E7AB-81DC-427B-9BB7-ABFB1E14BDF3"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7466413B-A313-444F-BC58-34C2A7715B20" TargetMode="External"/><Relationship Id="rId14" Type="http://schemas.openxmlformats.org/officeDocument/2006/relationships/hyperlink" Target="http://pravo-search.minjust.ru:8080/bigs/showDocument.html?id=45004C75-5243-401B-8C73-766DB0B42115" TargetMode="External"/><Relationship Id="rId22" Type="http://schemas.openxmlformats.org/officeDocument/2006/relationships/hyperlink" Target="http://pravo-search.minjust.ru:8080/bigs/showDocument.html?id=7466413B-A313-444F-BC58-34C2A7715B20" TargetMode="External"/><Relationship Id="rId27" Type="http://schemas.openxmlformats.org/officeDocument/2006/relationships/hyperlink" Target="http://pravo-search.minjust.ru:8080/bigs/showDocument.html?id=46FE6122-83A1-41D3-A87F-CA82977FB101" TargetMode="External"/><Relationship Id="rId30" Type="http://schemas.openxmlformats.org/officeDocument/2006/relationships/hyperlink" Target="http://pravo-search.minjust.ru:8080/bigs/showDocument.html?id=0A02E7AB-81DC-427B-9BB7-ABFB1E14BDF3" TargetMode="External"/><Relationship Id="rId8" Type="http://schemas.openxmlformats.org/officeDocument/2006/relationships/hyperlink" Target="http://pravo-search.minjust.ru:8080/bigs/showDocument.html?id=7466413B-A313-444F-BC58-34C2A7715B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4664</Words>
  <Characters>26586</Characters>
  <Application>Microsoft Office Word</Application>
  <DocSecurity>0</DocSecurity>
  <Lines>221</Lines>
  <Paragraphs>62</Paragraphs>
  <ScaleCrop>false</ScaleCrop>
  <Company/>
  <LinksUpToDate>false</LinksUpToDate>
  <CharactersWithSpaces>31188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 А. Майорова</dc:creator>
  <cp:keywords/>
  <dc:description/>
  <cp:lastModifiedBy>Елизавета А. Майорова</cp:lastModifiedBy>
  <cp:revision>2</cp:revision>
  <dcterms:created xsi:type="dcterms:W3CDTF">2021-08-30T05:45:00Z</dcterms:created>
  <dcterms:modified xsi:type="dcterms:W3CDTF">2021-08-30T05:45:00Z</dcterms:modified>
</cp:coreProperties>
</file>