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5BFC" w14:textId="77777777" w:rsidR="0020454D" w:rsidRPr="00F63EAD" w:rsidRDefault="0020454D">
      <w:pPr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</w:pPr>
      <w:r w:rsidRPr="00F63EAD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Требования, должностные обязанности и другая информация</w:t>
      </w:r>
    </w:p>
    <w:p w14:paraId="4BAB9E00" w14:textId="77777777" w:rsidR="001A7233" w:rsidRPr="002D0358" w:rsidRDefault="000231DB" w:rsidP="00273B04">
      <w:pPr>
        <w:tabs>
          <w:tab w:val="left" w:pos="117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старшая</w:t>
      </w:r>
      <w:r w:rsidR="0020454D" w:rsidRPr="002D03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группа должностей</w:t>
      </w:r>
      <w:r w:rsidR="0020454D" w:rsidRPr="002D03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D0358"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 w:rsidR="00FD034B" w:rsidRPr="002D0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B04" w:rsidRPr="002D0358">
        <w:rPr>
          <w:rFonts w:ascii="Times New Roman" w:hAnsi="Times New Roman" w:cs="Times New Roman"/>
          <w:b/>
          <w:sz w:val="24"/>
          <w:szCs w:val="24"/>
        </w:rPr>
        <w:t>отдела строительства и архитектуры комитета строительства, архитектуры и земельно-имущественных отношений</w:t>
      </w:r>
      <w:r w:rsidR="00FD034B" w:rsidRPr="002D035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11D93C78" w14:textId="026B3109" w:rsidR="0020454D" w:rsidRPr="00F63EAD" w:rsidRDefault="0020454D" w:rsidP="0020454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Документы на конкурс принимаются </w:t>
      </w:r>
      <w:r w:rsidR="00471A1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A3BDE">
        <w:rPr>
          <w:rFonts w:ascii="Times New Roman" w:hAnsi="Times New Roman" w:cs="Times New Roman"/>
          <w:b/>
          <w:sz w:val="24"/>
          <w:szCs w:val="24"/>
        </w:rPr>
        <w:t>17 ноября по 7 декабря</w:t>
      </w:r>
      <w:r w:rsidR="00512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AD6">
        <w:rPr>
          <w:rFonts w:ascii="Times New Roman" w:hAnsi="Times New Roman" w:cs="Times New Roman"/>
          <w:b/>
          <w:sz w:val="24"/>
          <w:szCs w:val="24"/>
        </w:rPr>
        <w:t>2023</w:t>
      </w:r>
      <w:r w:rsidR="00C82D5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включительно. </w:t>
      </w:r>
    </w:p>
    <w:p w14:paraId="55F19299" w14:textId="77777777" w:rsidR="00B96B9F" w:rsidRPr="00F63EAD" w:rsidRDefault="00B96B9F" w:rsidP="00204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1CA9B" w14:textId="77777777" w:rsidR="0020454D" w:rsidRPr="00F63EAD" w:rsidRDefault="0020454D" w:rsidP="00530C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EA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Требования, предъявляемые к претенденту на замещение должности </w:t>
      </w:r>
    </w:p>
    <w:p w14:paraId="071659AE" w14:textId="77777777" w:rsidR="00154AD6" w:rsidRPr="00273B04" w:rsidRDefault="000231DB" w:rsidP="00154AD6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>главного специалиста</w:t>
      </w:r>
      <w:r w:rsidR="00FD034B" w:rsidRPr="00273B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29FA" w:rsidRPr="00273B04">
        <w:rPr>
          <w:rFonts w:ascii="Times New Roman" w:hAnsi="Times New Roman" w:cs="Times New Roman"/>
          <w:b/>
          <w:sz w:val="24"/>
          <w:szCs w:val="28"/>
          <w:u w:val="single"/>
        </w:rPr>
        <w:t xml:space="preserve">отдела </w:t>
      </w:r>
    </w:p>
    <w:p w14:paraId="7F7B129E" w14:textId="77777777" w:rsidR="001A7233" w:rsidRPr="00273B04" w:rsidRDefault="00273B04" w:rsidP="00273B04">
      <w:pPr>
        <w:tabs>
          <w:tab w:val="left" w:pos="117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B04">
        <w:rPr>
          <w:rFonts w:ascii="Times New Roman" w:hAnsi="Times New Roman" w:cs="Times New Roman"/>
          <w:b/>
          <w:sz w:val="24"/>
          <w:szCs w:val="24"/>
          <w:u w:val="single"/>
        </w:rPr>
        <w:t>отдела строительства и архитектуры комитета строительства, архитектуры и земельно-имущественных отношений</w:t>
      </w:r>
      <w:r w:rsidR="001A7233" w:rsidRPr="00273B0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F863042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14:paraId="49F62D5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профессиональное образование;</w:t>
      </w:r>
    </w:p>
    <w:p w14:paraId="04373D61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требования к стажу не предъявляются;</w:t>
      </w:r>
    </w:p>
    <w:p w14:paraId="563A57A0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соответствие квалификационным требованиям к профессиональным знаниям и умениям, необходимым для исполнения должностных обязанностей;</w:t>
      </w:r>
    </w:p>
    <w:p w14:paraId="17408778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3EAD">
        <w:rPr>
          <w:color w:val="000000"/>
        </w:rPr>
        <w:t>уверенный пользователь ПК.</w:t>
      </w:r>
    </w:p>
    <w:p w14:paraId="2199C11D" w14:textId="77777777" w:rsidR="000231DB" w:rsidRPr="00F63EAD" w:rsidRDefault="000231DB" w:rsidP="0002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ab/>
        <w:t>Базовые знания:</w:t>
      </w:r>
    </w:p>
    <w:p w14:paraId="22924A0E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14:paraId="612FD0BA" w14:textId="77777777" w:rsidR="000231DB" w:rsidRPr="00F63EAD" w:rsidRDefault="000231DB" w:rsidP="000231DB">
      <w:pPr>
        <w:pStyle w:val="a5"/>
        <w:widowControl/>
        <w:ind w:left="0" w:firstLine="709"/>
        <w:jc w:val="both"/>
        <w:rPr>
          <w:color w:val="000000"/>
          <w:sz w:val="24"/>
          <w:szCs w:val="24"/>
        </w:rPr>
      </w:pPr>
      <w:r w:rsidRPr="00F63EAD">
        <w:rPr>
          <w:sz w:val="24"/>
          <w:szCs w:val="24"/>
        </w:rPr>
        <w:t xml:space="preserve">правовыми знаниями основ: </w:t>
      </w:r>
    </w:p>
    <w:p w14:paraId="02676104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а) Конституции Российской Федерации;</w:t>
      </w:r>
    </w:p>
    <w:p w14:paraId="53018A14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14:paraId="7D1B00E0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14:paraId="0FFD7987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 xml:space="preserve">г)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законодательства о противодействии коррупции.</w:t>
      </w:r>
    </w:p>
    <w:p w14:paraId="0A2BF61B" w14:textId="77777777" w:rsidR="000231DB" w:rsidRPr="00F63EAD" w:rsidRDefault="000231DB" w:rsidP="000231DB">
      <w:pPr>
        <w:pStyle w:val="a5"/>
        <w:widowControl/>
        <w:ind w:left="0"/>
        <w:jc w:val="both"/>
        <w:rPr>
          <w:b/>
          <w:sz w:val="24"/>
          <w:szCs w:val="24"/>
        </w:rPr>
      </w:pPr>
      <w:r w:rsidRPr="00F63EAD">
        <w:rPr>
          <w:b/>
          <w:sz w:val="24"/>
          <w:szCs w:val="24"/>
        </w:rPr>
        <w:tab/>
        <w:t xml:space="preserve">Базовые умения: </w:t>
      </w:r>
    </w:p>
    <w:p w14:paraId="538D16EA" w14:textId="77777777" w:rsidR="000231DB" w:rsidRPr="00F63EAD" w:rsidRDefault="000231DB" w:rsidP="000231D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на компьютере, в том числе в сети «Интернет»;</w:t>
      </w:r>
    </w:p>
    <w:p w14:paraId="66B4F62F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работать в информационно-правовых системах.</w:t>
      </w:r>
    </w:p>
    <w:p w14:paraId="4755477C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Функциональные квалификационные требования установлены должностной инструкцией.</w:t>
      </w:r>
    </w:p>
    <w:p w14:paraId="2DA434CB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A13EF" w14:textId="77777777" w:rsidR="000231DB" w:rsidRPr="00F63EAD" w:rsidRDefault="000231DB" w:rsidP="00023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Основные должностные обязанности</w:t>
      </w:r>
    </w:p>
    <w:p w14:paraId="3F2B768A" w14:textId="77777777" w:rsidR="00560AAE" w:rsidRPr="00560AAE" w:rsidRDefault="00560AAE" w:rsidP="0056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0AAE">
        <w:rPr>
          <w:rFonts w:ascii="Times New Roman" w:hAnsi="Times New Roman" w:cs="Times New Roman"/>
          <w:sz w:val="24"/>
          <w:szCs w:val="28"/>
        </w:rPr>
        <w:t>участвовать в рассмотрении и согласовании программ по вопросам жилищного строительства, развития инженерной инфраструктуры и иным вопросам территориального развития, затрагивающим интересы района и сельских поселений, в разработке комплексных программ социально-экономического развития района, осуществлять контроль в реализации утвержденных программ по вопросам, входящим в компетенцию отдела, в разработке планов Администрации муниципального района в сфере строительства, реконструкции объектов капитального строительства местного значения муниципального района на территории города Чудово и Чудовского муниципального района;</w:t>
      </w:r>
    </w:p>
    <w:p w14:paraId="016F6740" w14:textId="77777777" w:rsidR="00560AAE" w:rsidRPr="00560AAE" w:rsidRDefault="00560AAE" w:rsidP="00560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AAE">
        <w:rPr>
          <w:rFonts w:ascii="Times New Roman" w:hAnsi="Times New Roman" w:cs="Times New Roman"/>
          <w:sz w:val="24"/>
          <w:szCs w:val="28"/>
        </w:rPr>
        <w:t>участвовать в выборе подрядной организации на строительство, реконструкцию объектов капитального строительства</w:t>
      </w:r>
      <w:r w:rsidRPr="00560AAE">
        <w:rPr>
          <w:rFonts w:ascii="Times New Roman" w:hAnsi="Times New Roman" w:cs="Times New Roman"/>
          <w:sz w:val="20"/>
        </w:rPr>
        <w:t xml:space="preserve"> </w:t>
      </w:r>
      <w:r w:rsidRPr="00560AAE">
        <w:rPr>
          <w:rFonts w:ascii="Times New Roman" w:hAnsi="Times New Roman" w:cs="Times New Roman"/>
          <w:sz w:val="24"/>
          <w:szCs w:val="28"/>
        </w:rPr>
        <w:t>местного значения муниципального района;</w:t>
      </w:r>
    </w:p>
    <w:p w14:paraId="29D8B0EF" w14:textId="77777777" w:rsidR="00560AAE" w:rsidRPr="00560AAE" w:rsidRDefault="00560AAE" w:rsidP="00560AAE">
      <w:pPr>
        <w:pStyle w:val="a7"/>
        <w:spacing w:before="0" w:beforeAutospacing="0" w:after="0" w:afterAutospacing="0"/>
        <w:ind w:firstLine="708"/>
        <w:jc w:val="both"/>
        <w:rPr>
          <w:sz w:val="22"/>
        </w:rPr>
      </w:pPr>
      <w:r w:rsidRPr="00560AAE">
        <w:rPr>
          <w:color w:val="000000"/>
          <w:szCs w:val="28"/>
          <w:shd w:val="clear" w:color="auto" w:fill="FFFFFF"/>
        </w:rPr>
        <w:t xml:space="preserve">осуществлять взаимодействие между застройщиком и ресурсоснабжающими организациями для получения технических условий подключения (технологического присоединения) к сетям инженерно–технического обеспечения и информации о плате за подключение объекта капитального строительства к сетям инженерно–технического обеспечения при сборе исходной информации для разработки проектно-сметной документации на </w:t>
      </w:r>
      <w:r w:rsidRPr="00560AAE">
        <w:rPr>
          <w:szCs w:val="28"/>
        </w:rPr>
        <w:t>строительство, реконструкцию объектов капитального строительства.</w:t>
      </w:r>
    </w:p>
    <w:p w14:paraId="79087A84" w14:textId="77777777" w:rsidR="00560AAE" w:rsidRPr="00560AAE" w:rsidRDefault="00560AAE" w:rsidP="0056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0AAE">
        <w:rPr>
          <w:rFonts w:ascii="Times New Roman" w:hAnsi="Times New Roman" w:cs="Times New Roman"/>
          <w:sz w:val="24"/>
          <w:szCs w:val="28"/>
        </w:rPr>
        <w:t>участвовать в разработке проектов соглашений (договоров), заключаемых Администрацией муниципального района, по вопросам строительства и жилищной политики;</w:t>
      </w:r>
    </w:p>
    <w:p w14:paraId="55512069" w14:textId="77777777" w:rsidR="00560AAE" w:rsidRPr="00560AAE" w:rsidRDefault="00560AAE" w:rsidP="00560A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0AAE">
        <w:rPr>
          <w:rFonts w:ascii="Times New Roman" w:hAnsi="Times New Roman" w:cs="Times New Roman"/>
          <w:sz w:val="24"/>
          <w:szCs w:val="28"/>
        </w:rPr>
        <w:lastRenderedPageBreak/>
        <w:t xml:space="preserve">организовывать в соответствии с законодательством Российской Федерации работы по предоставлению молодым семьям социальных выплат на приобретение (строительство) жилья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7" w:history="1">
        <w:r w:rsidRPr="00560AAE">
          <w:rPr>
            <w:rFonts w:ascii="Times New Roman" w:hAnsi="Times New Roman" w:cs="Times New Roman"/>
            <w:sz w:val="24"/>
            <w:szCs w:val="28"/>
          </w:rPr>
          <w:t>программы</w:t>
        </w:r>
      </w:hyperlink>
      <w:r w:rsidRPr="00560AAE">
        <w:rPr>
          <w:rFonts w:ascii="Times New Roman" w:hAnsi="Times New Roman" w:cs="Times New Roman"/>
          <w:sz w:val="24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14:paraId="24554785" w14:textId="77777777" w:rsidR="00560AAE" w:rsidRPr="00560AAE" w:rsidRDefault="00560AAE" w:rsidP="00560A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60AAE">
        <w:rPr>
          <w:rFonts w:ascii="Times New Roman" w:hAnsi="Times New Roman" w:cs="Times New Roman"/>
          <w:sz w:val="24"/>
          <w:szCs w:val="28"/>
        </w:rPr>
        <w:t xml:space="preserve">организовывать обеспечение проведения комплекса мероприятий по обустройству и восстановлению воинских захоронений, расположенных на территории муниципального округа (района), в пределах полномочий, в соответствии с федеральной целевой </w:t>
      </w:r>
      <w:hyperlink r:id="rId8" w:history="1">
        <w:r w:rsidRPr="00560AAE">
          <w:rPr>
            <w:rFonts w:ascii="Times New Roman" w:hAnsi="Times New Roman" w:cs="Times New Roman"/>
            <w:sz w:val="24"/>
            <w:szCs w:val="28"/>
          </w:rPr>
          <w:t>программой</w:t>
        </w:r>
      </w:hyperlink>
      <w:r w:rsidRPr="00560AAE">
        <w:rPr>
          <w:rFonts w:ascii="Times New Roman" w:hAnsi="Times New Roman" w:cs="Times New Roman"/>
          <w:sz w:val="24"/>
          <w:szCs w:val="28"/>
        </w:rPr>
        <w:t xml:space="preserve"> «Увековечение памяти погибших при защите Отечества на 2019 - 2024 годы», утвержденной постановлением Правительства Российской Федерации от 9 августа 2019 года </w:t>
      </w:r>
      <w:r>
        <w:rPr>
          <w:rFonts w:ascii="Times New Roman" w:hAnsi="Times New Roman" w:cs="Times New Roman"/>
          <w:sz w:val="24"/>
          <w:szCs w:val="28"/>
        </w:rPr>
        <w:br/>
      </w:r>
      <w:r w:rsidRPr="00560AAE">
        <w:rPr>
          <w:rFonts w:ascii="Times New Roman" w:hAnsi="Times New Roman" w:cs="Times New Roman"/>
          <w:sz w:val="24"/>
          <w:szCs w:val="28"/>
        </w:rPr>
        <w:t>№ 1036, и государственными программами Новгородской области;</w:t>
      </w:r>
    </w:p>
    <w:p w14:paraId="76A577F4" w14:textId="77777777" w:rsidR="00560AAE" w:rsidRPr="00560AAE" w:rsidRDefault="00560AAE" w:rsidP="00560A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60AAE">
        <w:rPr>
          <w:rFonts w:ascii="Times New Roman" w:hAnsi="Times New Roman" w:cs="Times New Roman"/>
          <w:sz w:val="24"/>
          <w:szCs w:val="28"/>
        </w:rPr>
        <w:t>организовывать работы по обеспечению жильем детей-сирот, детей, оставшихся без попечения родителей, и иных лиц в соответствии с областным законом от 5 сентября 2014 года № 618-ОЗ «О мерах социальной поддержки детей-сирот, детей, оставшихся без попечения родителей, и иных лиц»;</w:t>
      </w:r>
    </w:p>
    <w:p w14:paraId="44F7C626" w14:textId="77777777" w:rsidR="0063789E" w:rsidRDefault="0063789E" w:rsidP="0063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89E">
        <w:rPr>
          <w:rFonts w:ascii="Times New Roman" w:hAnsi="Times New Roman" w:cs="Times New Roman"/>
          <w:sz w:val="24"/>
          <w:szCs w:val="24"/>
        </w:rPr>
        <w:t xml:space="preserve">иные в соответствии с должностной инструкцией. </w:t>
      </w:r>
    </w:p>
    <w:p w14:paraId="7079790B" w14:textId="77777777" w:rsidR="00273B04" w:rsidRDefault="00273B04" w:rsidP="0063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581A5" w14:textId="77777777" w:rsidR="000231DB" w:rsidRPr="00F63EAD" w:rsidRDefault="000231DB" w:rsidP="000231DB">
      <w:pPr>
        <w:pStyle w:val="a5"/>
        <w:widowControl/>
        <w:autoSpaceDE/>
        <w:autoSpaceDN/>
        <w:adjustRightInd/>
        <w:ind w:left="34" w:firstLine="709"/>
        <w:jc w:val="both"/>
        <w:rPr>
          <w:color w:val="000000"/>
          <w:sz w:val="24"/>
          <w:szCs w:val="24"/>
        </w:rPr>
      </w:pPr>
      <w:r w:rsidRPr="00F63EAD">
        <w:rPr>
          <w:color w:val="000000"/>
          <w:sz w:val="24"/>
          <w:szCs w:val="24"/>
        </w:rPr>
        <w:t>Право на участие в конкурсе имеют граждане Российской Федерации не моложе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требованиям. Предельный возраст пребывания на муниципальной службе – 65 лет.</w:t>
      </w:r>
    </w:p>
    <w:p w14:paraId="5CEB9173" w14:textId="77777777" w:rsidR="00AC45FF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7C204" w14:textId="48AAC2FD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необходимо представить следующие документы в полном объеме в период </w:t>
      </w:r>
      <w:r w:rsidR="00512A1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A3BDE">
        <w:rPr>
          <w:rFonts w:ascii="Times New Roman" w:hAnsi="Times New Roman" w:cs="Times New Roman"/>
          <w:b/>
          <w:sz w:val="24"/>
          <w:szCs w:val="24"/>
        </w:rPr>
        <w:t xml:space="preserve">17 ноября по 7 декабря </w:t>
      </w:r>
      <w:r w:rsidR="00512A17">
        <w:rPr>
          <w:rFonts w:ascii="Times New Roman" w:hAnsi="Times New Roman" w:cs="Times New Roman"/>
          <w:b/>
          <w:sz w:val="24"/>
          <w:szCs w:val="24"/>
        </w:rPr>
        <w:t>2023 года</w:t>
      </w:r>
      <w:r w:rsidR="002B1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b/>
          <w:sz w:val="24"/>
          <w:szCs w:val="24"/>
        </w:rPr>
        <w:t>включительно:</w:t>
      </w:r>
    </w:p>
    <w:p w14:paraId="7A1AFA1A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1. Личное заявление.</w:t>
      </w:r>
    </w:p>
    <w:p w14:paraId="77F9B1CD" w14:textId="77777777" w:rsidR="005329FA" w:rsidRPr="007208D0" w:rsidRDefault="005329FA" w:rsidP="005329FA">
      <w:pPr>
        <w:widowControl w:val="0"/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2. Заполненную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14:paraId="4126F724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14:paraId="0EE3E8B0" w14:textId="77777777" w:rsidR="005329FA" w:rsidRPr="007208D0" w:rsidRDefault="005329FA" w:rsidP="0053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14:paraId="58625BC9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3E26">
        <w:rPr>
          <w:rFonts w:ascii="Times New Roman" w:hAnsi="Times New Roman" w:cs="Times New Roman"/>
          <w:sz w:val="24"/>
          <w:szCs w:val="28"/>
        </w:rPr>
        <w:t>копию трудовой книжки, заверенную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50682288" w14:textId="77777777" w:rsidR="002F4C0C" w:rsidRPr="00073E26" w:rsidRDefault="002F4C0C" w:rsidP="002F4C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073E26">
        <w:rPr>
          <w:rFonts w:ascii="Times New Roman" w:hAnsi="Times New Roman" w:cs="Times New Roman"/>
          <w:sz w:val="24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службы (работы) или специалистом общего отдела Администрации Чудовского муниципального района, в случае если трудовая деятельность на момент подачи документов гражданином не осуществляется.</w:t>
      </w:r>
    </w:p>
    <w:p w14:paraId="4601A68E" w14:textId="77777777" w:rsidR="005329FA" w:rsidRPr="007208D0" w:rsidRDefault="005329FA" w:rsidP="005329F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8D0">
        <w:rPr>
          <w:rFonts w:ascii="Times New Roman" w:hAnsi="Times New Roman" w:cs="Times New Roman"/>
          <w:sz w:val="24"/>
          <w:szCs w:val="24"/>
        </w:rPr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14:paraId="485F65AF" w14:textId="77777777" w:rsidR="00530C6F" w:rsidRPr="00F63EAD" w:rsidRDefault="00530C6F" w:rsidP="00530C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0ECCCB16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7BCAB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Представить необходимые документы</w:t>
      </w:r>
      <w:r w:rsidRPr="00F63EAD">
        <w:rPr>
          <w:rFonts w:ascii="Times New Roman" w:hAnsi="Times New Roman" w:cs="Times New Roman"/>
          <w:sz w:val="24"/>
          <w:szCs w:val="24"/>
        </w:rPr>
        <w:t>, а также ознакомиться с условиями прохождения муниципальной службы, должностной инструкцией, порядком проведения конкурса, проектом трудового договора и получить другую подробную информацию о конкурсе можно по адресу: г.Чудово, ул.Некрасова, д.24-а, каб.23, с понедельника по пятницу с 08.30 до 17.30, обед с 13.00 до 14.00.</w:t>
      </w:r>
    </w:p>
    <w:p w14:paraId="152DD65F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Телефон для справок: 54-855</w:t>
      </w:r>
      <w:r w:rsidR="00BB79D0">
        <w:rPr>
          <w:rFonts w:ascii="Times New Roman" w:hAnsi="Times New Roman" w:cs="Times New Roman"/>
          <w:sz w:val="24"/>
          <w:szCs w:val="24"/>
        </w:rPr>
        <w:t>, 54-631</w:t>
      </w:r>
    </w:p>
    <w:p w14:paraId="1A85C3B8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Факс: 45-580</w:t>
      </w:r>
    </w:p>
    <w:p w14:paraId="18B22F15" w14:textId="77777777" w:rsidR="005300AA" w:rsidRPr="00F172B1" w:rsidRDefault="005300AA" w:rsidP="005300AA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72B1">
        <w:rPr>
          <w:rFonts w:ascii="Times New Roman" w:hAnsi="Times New Roman" w:cs="Times New Roman"/>
          <w:sz w:val="24"/>
          <w:szCs w:val="24"/>
        </w:rPr>
        <w:t>Адреса электронной почты: kadri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chudovo</w:t>
      </w:r>
      <w:r w:rsidRPr="00F172B1">
        <w:rPr>
          <w:rFonts w:ascii="Times New Roman" w:hAnsi="Times New Roman" w:cs="Times New Roman"/>
          <w:sz w:val="24"/>
          <w:szCs w:val="24"/>
        </w:rPr>
        <w:t>@</w:t>
      </w:r>
      <w:r w:rsidRPr="00F172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172B1">
        <w:rPr>
          <w:rFonts w:ascii="Times New Roman" w:hAnsi="Times New Roman" w:cs="Times New Roman"/>
          <w:sz w:val="24"/>
          <w:szCs w:val="24"/>
        </w:rPr>
        <w:t>.ru</w:t>
      </w:r>
    </w:p>
    <w:p w14:paraId="06C4E5D1" w14:textId="77777777" w:rsidR="005329FA" w:rsidRPr="00F63EAD" w:rsidRDefault="005329FA" w:rsidP="000231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12458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AD">
        <w:rPr>
          <w:rFonts w:ascii="Times New Roman" w:hAnsi="Times New Roman" w:cs="Times New Roman"/>
          <w:b/>
          <w:sz w:val="24"/>
          <w:szCs w:val="24"/>
        </w:rPr>
        <w:t>Конкурсные процедуры:</w:t>
      </w:r>
      <w:bookmarkStart w:id="0" w:name="_GoBack"/>
      <w:bookmarkEnd w:id="0"/>
    </w:p>
    <w:p w14:paraId="08CC1E43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</w:rPr>
        <w:t>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тестирования по вопросам, связанным с выполнением должностных обязанностей, и индивидуального собеседования с кандидатами.</w:t>
      </w:r>
    </w:p>
    <w:p w14:paraId="19B19F19" w14:textId="77777777" w:rsidR="00AC45FF" w:rsidRPr="00F63EAD" w:rsidRDefault="00AC45FF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3142BF" w14:textId="5705D939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EAD">
        <w:rPr>
          <w:rFonts w:ascii="Times New Roman" w:hAnsi="Times New Roman" w:cs="Times New Roman"/>
          <w:color w:val="000000"/>
          <w:sz w:val="24"/>
          <w:szCs w:val="24"/>
        </w:rPr>
        <w:t>Предполагаемая дата проведения конкурса –</w:t>
      </w:r>
      <w:r w:rsidR="00702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3BDE">
        <w:rPr>
          <w:rFonts w:ascii="Times New Roman" w:hAnsi="Times New Roman" w:cs="Times New Roman"/>
          <w:color w:val="000000"/>
          <w:sz w:val="24"/>
          <w:szCs w:val="24"/>
        </w:rPr>
        <w:t>декабрь</w:t>
      </w:r>
      <w:r w:rsidR="00471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AD6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Pr="00F6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EAD">
        <w:rPr>
          <w:rFonts w:ascii="Times New Roman" w:hAnsi="Times New Roman" w:cs="Times New Roman"/>
          <w:color w:val="000000"/>
          <w:sz w:val="24"/>
          <w:szCs w:val="24"/>
        </w:rPr>
        <w:t>Решение о дате, месте и времени проведения второго этапа конкурса будет направлено гражданам (муниципальным служащим), допущенным к участию в конкурсе, не позднее чем за 15 дней до его начала.</w:t>
      </w:r>
    </w:p>
    <w:p w14:paraId="52DA69DC" w14:textId="77777777" w:rsidR="000231DB" w:rsidRPr="00F63EAD" w:rsidRDefault="000231DB" w:rsidP="000231DB">
      <w:pPr>
        <w:pStyle w:val="a7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F63EAD">
        <w:rPr>
          <w:color w:val="000000"/>
        </w:rPr>
        <w:t xml:space="preserve">Место проведения конкурса: </w:t>
      </w:r>
      <w:r w:rsidRPr="00F63EAD">
        <w:t>г.Чудово, ул.Некрасова, д.24-а.</w:t>
      </w:r>
    </w:p>
    <w:p w14:paraId="201BF9E9" w14:textId="77777777" w:rsidR="000231DB" w:rsidRPr="00F63EAD" w:rsidRDefault="000231DB" w:rsidP="000231DB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 xml:space="preserve">Условия прохождения муниципальной службы установлены Федеральным законом                   от 02.03.2007 № 25-ФЗ «О муниципальной службе в Российской Федерации». </w:t>
      </w:r>
    </w:p>
    <w:p w14:paraId="6C4F2314" w14:textId="77777777" w:rsidR="0020454D" w:rsidRPr="00F63EAD" w:rsidRDefault="000231DB" w:rsidP="00DA000D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EAD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 на замещение вакантной должности муниципальной службы в органах местного самоуправления Чудовского муниципального района утвержден решением Думы Чудовского муниципального района от 24.06.2008 № 283.</w:t>
      </w:r>
    </w:p>
    <w:sectPr w:rsidR="0020454D" w:rsidRPr="00F63EAD" w:rsidSect="00F11AB2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358C" w14:textId="77777777" w:rsidR="00B42F9D" w:rsidRDefault="00B42F9D" w:rsidP="00F11AB2">
      <w:pPr>
        <w:spacing w:after="0" w:line="240" w:lineRule="auto"/>
      </w:pPr>
      <w:r>
        <w:separator/>
      </w:r>
    </w:p>
  </w:endnote>
  <w:endnote w:type="continuationSeparator" w:id="0">
    <w:p w14:paraId="64CCF6E6" w14:textId="77777777" w:rsidR="00B42F9D" w:rsidRDefault="00B42F9D" w:rsidP="00F1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806F" w14:textId="77777777" w:rsidR="00B42F9D" w:rsidRDefault="00B42F9D" w:rsidP="00F11AB2">
      <w:pPr>
        <w:spacing w:after="0" w:line="240" w:lineRule="auto"/>
      </w:pPr>
      <w:r>
        <w:separator/>
      </w:r>
    </w:p>
  </w:footnote>
  <w:footnote w:type="continuationSeparator" w:id="0">
    <w:p w14:paraId="7C648085" w14:textId="77777777" w:rsidR="00B42F9D" w:rsidRDefault="00B42F9D" w:rsidP="00F1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50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9AE100" w14:textId="2B9B2C67" w:rsidR="00F11AB2" w:rsidRPr="00F11AB2" w:rsidRDefault="00E83491" w:rsidP="00F11AB2">
        <w:pPr>
          <w:pStyle w:val="aa"/>
          <w:jc w:val="center"/>
          <w:rPr>
            <w:rFonts w:ascii="Times New Roman" w:hAnsi="Times New Roman" w:cs="Times New Roman"/>
          </w:rPr>
        </w:pPr>
        <w:r w:rsidRPr="00F11AB2">
          <w:rPr>
            <w:rFonts w:ascii="Times New Roman" w:hAnsi="Times New Roman" w:cs="Times New Roman"/>
          </w:rPr>
          <w:fldChar w:fldCharType="begin"/>
        </w:r>
        <w:r w:rsidR="00F11AB2" w:rsidRPr="00F11AB2">
          <w:rPr>
            <w:rFonts w:ascii="Times New Roman" w:hAnsi="Times New Roman" w:cs="Times New Roman"/>
          </w:rPr>
          <w:instrText>PAGE   \* MERGEFORMAT</w:instrText>
        </w:r>
        <w:r w:rsidRPr="00F11AB2">
          <w:rPr>
            <w:rFonts w:ascii="Times New Roman" w:hAnsi="Times New Roman" w:cs="Times New Roman"/>
          </w:rPr>
          <w:fldChar w:fldCharType="separate"/>
        </w:r>
        <w:r w:rsidR="009A3BDE">
          <w:rPr>
            <w:rFonts w:ascii="Times New Roman" w:hAnsi="Times New Roman" w:cs="Times New Roman"/>
            <w:noProof/>
          </w:rPr>
          <w:t>3</w:t>
        </w:r>
        <w:r w:rsidRPr="00F11AB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74"/>
    <w:rsid w:val="00000CEC"/>
    <w:rsid w:val="0000496A"/>
    <w:rsid w:val="00005FD4"/>
    <w:rsid w:val="000231DB"/>
    <w:rsid w:val="00044060"/>
    <w:rsid w:val="00046F74"/>
    <w:rsid w:val="00054D6F"/>
    <w:rsid w:val="00057DA3"/>
    <w:rsid w:val="0006491B"/>
    <w:rsid w:val="00073220"/>
    <w:rsid w:val="000926B6"/>
    <w:rsid w:val="000B507B"/>
    <w:rsid w:val="000C2C79"/>
    <w:rsid w:val="000C6D84"/>
    <w:rsid w:val="000F6658"/>
    <w:rsid w:val="000F79A9"/>
    <w:rsid w:val="00104835"/>
    <w:rsid w:val="001154C7"/>
    <w:rsid w:val="0011763B"/>
    <w:rsid w:val="00117816"/>
    <w:rsid w:val="00141736"/>
    <w:rsid w:val="00154AD6"/>
    <w:rsid w:val="00175B1B"/>
    <w:rsid w:val="00183566"/>
    <w:rsid w:val="00186F02"/>
    <w:rsid w:val="001943E5"/>
    <w:rsid w:val="001A7233"/>
    <w:rsid w:val="001C1660"/>
    <w:rsid w:val="001D3F95"/>
    <w:rsid w:val="00201935"/>
    <w:rsid w:val="0020454D"/>
    <w:rsid w:val="00236618"/>
    <w:rsid w:val="00273B04"/>
    <w:rsid w:val="00283CAE"/>
    <w:rsid w:val="002A1CD5"/>
    <w:rsid w:val="002B112F"/>
    <w:rsid w:val="002C33EE"/>
    <w:rsid w:val="002D0358"/>
    <w:rsid w:val="002D62FB"/>
    <w:rsid w:val="002E6FA4"/>
    <w:rsid w:val="002F1616"/>
    <w:rsid w:val="002F4C0C"/>
    <w:rsid w:val="00310388"/>
    <w:rsid w:val="003147E5"/>
    <w:rsid w:val="0031767B"/>
    <w:rsid w:val="00322851"/>
    <w:rsid w:val="00324E4C"/>
    <w:rsid w:val="00330006"/>
    <w:rsid w:val="00330859"/>
    <w:rsid w:val="003362DA"/>
    <w:rsid w:val="00361FF8"/>
    <w:rsid w:val="0036579A"/>
    <w:rsid w:val="0037711F"/>
    <w:rsid w:val="00387D84"/>
    <w:rsid w:val="003943CA"/>
    <w:rsid w:val="003D08B0"/>
    <w:rsid w:val="003D756D"/>
    <w:rsid w:val="003E6F4F"/>
    <w:rsid w:val="004057EB"/>
    <w:rsid w:val="00464F0B"/>
    <w:rsid w:val="00465BB3"/>
    <w:rsid w:val="00466916"/>
    <w:rsid w:val="00471A1B"/>
    <w:rsid w:val="00491657"/>
    <w:rsid w:val="004A44C0"/>
    <w:rsid w:val="004A5959"/>
    <w:rsid w:val="004B116F"/>
    <w:rsid w:val="004C68B6"/>
    <w:rsid w:val="004E1FDD"/>
    <w:rsid w:val="00512A17"/>
    <w:rsid w:val="005240B4"/>
    <w:rsid w:val="00524789"/>
    <w:rsid w:val="00527BEF"/>
    <w:rsid w:val="005300AA"/>
    <w:rsid w:val="00530C6F"/>
    <w:rsid w:val="00532052"/>
    <w:rsid w:val="005329FA"/>
    <w:rsid w:val="005433DC"/>
    <w:rsid w:val="00560AAE"/>
    <w:rsid w:val="0059695C"/>
    <w:rsid w:val="00597D00"/>
    <w:rsid w:val="005C5C14"/>
    <w:rsid w:val="005D3BB9"/>
    <w:rsid w:val="005F5FE1"/>
    <w:rsid w:val="005F6352"/>
    <w:rsid w:val="00611BC8"/>
    <w:rsid w:val="00613BF6"/>
    <w:rsid w:val="00620975"/>
    <w:rsid w:val="0062316B"/>
    <w:rsid w:val="00633A97"/>
    <w:rsid w:val="0063789E"/>
    <w:rsid w:val="00652789"/>
    <w:rsid w:val="00680285"/>
    <w:rsid w:val="0068612B"/>
    <w:rsid w:val="006A5274"/>
    <w:rsid w:val="006B03CD"/>
    <w:rsid w:val="006B2420"/>
    <w:rsid w:val="006C2384"/>
    <w:rsid w:val="006E0597"/>
    <w:rsid w:val="00702170"/>
    <w:rsid w:val="00710E1E"/>
    <w:rsid w:val="00726516"/>
    <w:rsid w:val="007305CE"/>
    <w:rsid w:val="007725AA"/>
    <w:rsid w:val="007B68D3"/>
    <w:rsid w:val="007D3C95"/>
    <w:rsid w:val="007D7867"/>
    <w:rsid w:val="007F3143"/>
    <w:rsid w:val="007F49CC"/>
    <w:rsid w:val="008166D1"/>
    <w:rsid w:val="00817BAF"/>
    <w:rsid w:val="0082522D"/>
    <w:rsid w:val="0083371E"/>
    <w:rsid w:val="00834455"/>
    <w:rsid w:val="00880EA4"/>
    <w:rsid w:val="008D00E2"/>
    <w:rsid w:val="008D188C"/>
    <w:rsid w:val="008F21D1"/>
    <w:rsid w:val="00904FA5"/>
    <w:rsid w:val="0095644D"/>
    <w:rsid w:val="00966DA5"/>
    <w:rsid w:val="0098300A"/>
    <w:rsid w:val="009A3BDE"/>
    <w:rsid w:val="009B5B05"/>
    <w:rsid w:val="009D1930"/>
    <w:rsid w:val="009D28A4"/>
    <w:rsid w:val="009D2EA6"/>
    <w:rsid w:val="009F53A9"/>
    <w:rsid w:val="00A13F9B"/>
    <w:rsid w:val="00A22071"/>
    <w:rsid w:val="00A30995"/>
    <w:rsid w:val="00AA4841"/>
    <w:rsid w:val="00AB3768"/>
    <w:rsid w:val="00AC45FF"/>
    <w:rsid w:val="00AE39B6"/>
    <w:rsid w:val="00AF1BAB"/>
    <w:rsid w:val="00B16026"/>
    <w:rsid w:val="00B4066B"/>
    <w:rsid w:val="00B42F9D"/>
    <w:rsid w:val="00B90464"/>
    <w:rsid w:val="00B96B9F"/>
    <w:rsid w:val="00BB180B"/>
    <w:rsid w:val="00BB79D0"/>
    <w:rsid w:val="00BC1E11"/>
    <w:rsid w:val="00BC5AEF"/>
    <w:rsid w:val="00BC6B4C"/>
    <w:rsid w:val="00BC79B8"/>
    <w:rsid w:val="00BE2DBB"/>
    <w:rsid w:val="00BF20BE"/>
    <w:rsid w:val="00C22E30"/>
    <w:rsid w:val="00C26A8B"/>
    <w:rsid w:val="00C36C7F"/>
    <w:rsid w:val="00C61E3E"/>
    <w:rsid w:val="00C7258E"/>
    <w:rsid w:val="00C8033A"/>
    <w:rsid w:val="00C82D5E"/>
    <w:rsid w:val="00C97F63"/>
    <w:rsid w:val="00CA4DC6"/>
    <w:rsid w:val="00CA7BA3"/>
    <w:rsid w:val="00CB6B69"/>
    <w:rsid w:val="00CC2048"/>
    <w:rsid w:val="00CD35B7"/>
    <w:rsid w:val="00CD507C"/>
    <w:rsid w:val="00CE0766"/>
    <w:rsid w:val="00CF7B75"/>
    <w:rsid w:val="00D05065"/>
    <w:rsid w:val="00D30DBE"/>
    <w:rsid w:val="00D80878"/>
    <w:rsid w:val="00DA000D"/>
    <w:rsid w:val="00DA22E9"/>
    <w:rsid w:val="00DE2FD7"/>
    <w:rsid w:val="00E1550E"/>
    <w:rsid w:val="00E17CF5"/>
    <w:rsid w:val="00E26ED8"/>
    <w:rsid w:val="00E3304A"/>
    <w:rsid w:val="00E57838"/>
    <w:rsid w:val="00E83491"/>
    <w:rsid w:val="00E919C1"/>
    <w:rsid w:val="00EA0D43"/>
    <w:rsid w:val="00EA34AC"/>
    <w:rsid w:val="00EC2E69"/>
    <w:rsid w:val="00EC3327"/>
    <w:rsid w:val="00ED67E1"/>
    <w:rsid w:val="00ED6872"/>
    <w:rsid w:val="00EF0E7F"/>
    <w:rsid w:val="00F045C5"/>
    <w:rsid w:val="00F11AB2"/>
    <w:rsid w:val="00F15F24"/>
    <w:rsid w:val="00F17EDC"/>
    <w:rsid w:val="00F63EAD"/>
    <w:rsid w:val="00FB0CBF"/>
    <w:rsid w:val="00FD034B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F1E3"/>
  <w15:docId w15:val="{BCC5349A-176B-44FF-8245-4CD0692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0454D"/>
    <w:rPr>
      <w:b/>
      <w:bCs/>
    </w:rPr>
  </w:style>
  <w:style w:type="character" w:styleId="a4">
    <w:name w:val="Hyperlink"/>
    <w:basedOn w:val="a0"/>
    <w:uiPriority w:val="99"/>
    <w:unhideWhenUsed/>
    <w:rsid w:val="002045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54D"/>
  </w:style>
  <w:style w:type="paragraph" w:styleId="a5">
    <w:name w:val="List Paragraph"/>
    <w:basedOn w:val="a"/>
    <w:link w:val="a6"/>
    <w:uiPriority w:val="34"/>
    <w:qFormat/>
    <w:rsid w:val="002045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045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0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387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7D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F02"/>
    <w:rPr>
      <w:rFonts w:ascii="Tahoma" w:hAnsi="Tahoma" w:cs="Tahoma"/>
      <w:sz w:val="16"/>
      <w:szCs w:val="16"/>
    </w:rPr>
  </w:style>
  <w:style w:type="paragraph" w:customStyle="1" w:styleId="1">
    <w:name w:val="Знак1 Знак Знак"/>
    <w:basedOn w:val="a"/>
    <w:rsid w:val="00D050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">
    <w:name w:val="text"/>
    <w:basedOn w:val="a"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0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50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AB2"/>
  </w:style>
  <w:style w:type="paragraph" w:styleId="ac">
    <w:name w:val="footer"/>
    <w:basedOn w:val="a"/>
    <w:link w:val="ad"/>
    <w:uiPriority w:val="99"/>
    <w:unhideWhenUsed/>
    <w:rsid w:val="00F1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C97DD15A7DFC4DC035346C179FED08FC4B990A70D2AE44D0973E191AA0CD099D5CA7B75DD903DF5434862B9S8m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964BF1A4958FC06C83D126C57903D4A76872BED809C489B1477E5AF7BAA65D5B59D2FA6C29A66C494932D4D843C0E9B0F1EAAA6114F071Y4l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6004-2CF6-494B-A015-01665773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User</cp:lastModifiedBy>
  <cp:revision>108</cp:revision>
  <cp:lastPrinted>2023-09-28T16:22:00Z</cp:lastPrinted>
  <dcterms:created xsi:type="dcterms:W3CDTF">2020-02-20T10:50:00Z</dcterms:created>
  <dcterms:modified xsi:type="dcterms:W3CDTF">2023-11-15T20:00:00Z</dcterms:modified>
</cp:coreProperties>
</file>