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ED1D1" w14:textId="0D30EDD6" w:rsidR="00223FA2" w:rsidRDefault="003A7EFA" w:rsidP="003A7EFA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УТВЕРЖДЕН</w:t>
      </w:r>
    </w:p>
    <w:p w14:paraId="17D3D335" w14:textId="76628614" w:rsidR="003A7EFA" w:rsidRDefault="003A7EFA" w:rsidP="003A7EFA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от 30 июля 2021г.№20</w:t>
      </w:r>
    </w:p>
    <w:p w14:paraId="3CBEB75C" w14:textId="38C1B7C5" w:rsidR="00217B6C" w:rsidRPr="00124196" w:rsidRDefault="00217B6C" w:rsidP="003A7EFA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 редакции приказа от 13.03.2025 №8)</w:t>
      </w:r>
    </w:p>
    <w:p w14:paraId="2393FC12" w14:textId="77777777"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1" w:name="P32"/>
      <w:bookmarkEnd w:id="1"/>
    </w:p>
    <w:p w14:paraId="7F39FA67" w14:textId="77777777"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E4846A3" w14:textId="77777777" w:rsidR="00223FA2" w:rsidRDefault="00D2744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24196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1241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уведомления работодателя</w:t>
      </w:r>
      <w:r w:rsidR="00B06730">
        <w:rPr>
          <w:rFonts w:ascii="Times New Roman" w:hAnsi="Times New Roman"/>
          <w:b/>
          <w:sz w:val="28"/>
          <w:szCs w:val="28"/>
        </w:rPr>
        <w:t xml:space="preserve"> работниками </w:t>
      </w:r>
      <w:r w:rsidRPr="00124196"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  <w:r w:rsidR="00AE70AD">
        <w:rPr>
          <w:rFonts w:ascii="Times New Roman" w:hAnsi="Times New Roman"/>
          <w:b/>
          <w:sz w:val="28"/>
          <w:szCs w:val="28"/>
        </w:rPr>
        <w:t xml:space="preserve"> при исполнении должностных обязанностей</w:t>
      </w:r>
      <w:r w:rsidRPr="00124196">
        <w:rPr>
          <w:rFonts w:ascii="Times New Roman" w:hAnsi="Times New Roman"/>
          <w:b/>
          <w:sz w:val="28"/>
          <w:szCs w:val="28"/>
        </w:rPr>
        <w:t>, которая приводит или может привести к конфликту интересов</w:t>
      </w:r>
    </w:p>
    <w:p w14:paraId="65CAD9EB" w14:textId="77777777" w:rsidR="00D27447" w:rsidRPr="00CC649A" w:rsidRDefault="00D2744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14:paraId="3216EC35" w14:textId="2675AA0C" w:rsidR="00E81346" w:rsidRPr="00CC649A" w:rsidRDefault="00C05B95" w:rsidP="00CC649A">
      <w:pPr>
        <w:spacing w:after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49A">
        <w:rPr>
          <w:rFonts w:ascii="Times New Roman" w:hAnsi="Times New Roman"/>
          <w:sz w:val="28"/>
          <w:szCs w:val="28"/>
        </w:rPr>
        <w:t>1.</w:t>
      </w:r>
      <w:r w:rsidR="00CC649A">
        <w:rPr>
          <w:rFonts w:ascii="Times New Roman" w:hAnsi="Times New Roman"/>
          <w:sz w:val="28"/>
          <w:szCs w:val="28"/>
        </w:rPr>
        <w:t> </w:t>
      </w:r>
      <w:r w:rsidR="00E81346" w:rsidRPr="00B06730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уведомления работниками </w:t>
      </w:r>
      <w:r w:rsidR="003A7EFA">
        <w:rPr>
          <w:rFonts w:ascii="Times New Roman" w:hAnsi="Times New Roman"/>
          <w:sz w:val="28"/>
          <w:szCs w:val="28"/>
        </w:rPr>
        <w:t xml:space="preserve">Муниципального казенного учреждения «Единая дежурно-диспетчерская и транспортно-хозяйственная служба Администрации </w:t>
      </w:r>
      <w:proofErr w:type="spellStart"/>
      <w:r w:rsidR="003A7EFA">
        <w:rPr>
          <w:rFonts w:ascii="Times New Roman" w:hAnsi="Times New Roman"/>
          <w:sz w:val="28"/>
          <w:szCs w:val="28"/>
        </w:rPr>
        <w:t>Чудовского</w:t>
      </w:r>
      <w:proofErr w:type="spellEnd"/>
      <w:r w:rsidR="003A7EFA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B06730" w:rsidRPr="00B06730">
        <w:rPr>
          <w:rFonts w:ascii="Times New Roman" w:hAnsi="Times New Roman"/>
          <w:sz w:val="28"/>
          <w:szCs w:val="28"/>
        </w:rPr>
        <w:t>,</w:t>
      </w:r>
      <w:r w:rsidR="00B06730" w:rsidRPr="008C1F3D">
        <w:rPr>
          <w:rFonts w:ascii="Courier New" w:hAnsi="Courier New" w:cs="Courier New"/>
        </w:rPr>
        <w:t xml:space="preserve"> </w:t>
      </w:r>
      <w:r w:rsidR="00E81346" w:rsidRPr="00CC649A">
        <w:rPr>
          <w:rFonts w:ascii="Times New Roman" w:hAnsi="Times New Roman"/>
          <w:sz w:val="28"/>
          <w:szCs w:val="28"/>
        </w:rPr>
        <w:t>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4706CF2" w14:textId="77777777" w:rsidR="00E81346" w:rsidRPr="00CC649A" w:rsidRDefault="00CC649A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> </w:t>
      </w:r>
      <w:r w:rsidR="00E81346" w:rsidRPr="00CC649A">
        <w:rPr>
          <w:rFonts w:ascii="Times New Roman" w:hAnsi="Times New Roman"/>
          <w:iCs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14:paraId="58104286" w14:textId="77777777" w:rsidR="00E81346" w:rsidRPr="00CC649A" w:rsidRDefault="00E81346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</w:r>
      <w:r w:rsidR="009A02F0">
        <w:rPr>
          <w:rStyle w:val="a6"/>
          <w:rFonts w:ascii="Times New Roman" w:hAnsi="Times New Roman"/>
          <w:iCs/>
          <w:sz w:val="28"/>
          <w:szCs w:val="28"/>
        </w:rPr>
        <w:footnoteReference w:id="1"/>
      </w:r>
    </w:p>
    <w:p w14:paraId="02D4FAE1" w14:textId="77777777" w:rsidR="00F81D2C" w:rsidRDefault="00CC649A" w:rsidP="006D0A73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D0A73">
        <w:rPr>
          <w:rFonts w:ascii="Times New Roman" w:hAnsi="Times New Roman"/>
          <w:iCs/>
          <w:sz w:val="28"/>
          <w:szCs w:val="28"/>
        </w:rPr>
        <w:t>3.</w:t>
      </w:r>
      <w:r w:rsidR="0017086C">
        <w:rPr>
          <w:rFonts w:ascii="Times New Roman" w:hAnsi="Times New Roman"/>
          <w:iCs/>
          <w:sz w:val="28"/>
          <w:szCs w:val="28"/>
        </w:rPr>
        <w:t> </w:t>
      </w:r>
      <w:r w:rsidR="00F81D2C" w:rsidRPr="006D0A73">
        <w:rPr>
          <w:rFonts w:ascii="Times New Roman" w:hAnsi="Times New Roman"/>
          <w:iCs/>
          <w:sz w:val="28"/>
          <w:szCs w:val="28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возможности, уведомить об этом работодателя.</w:t>
      </w:r>
    </w:p>
    <w:p w14:paraId="3FA9484E" w14:textId="2590727E" w:rsidR="003D16CE" w:rsidRPr="009A02F0" w:rsidRDefault="003D16CE" w:rsidP="009A02F0">
      <w:pPr>
        <w:spacing w:after="0" w:line="36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6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676CC3">
        <w:rPr>
          <w:rFonts w:ascii="Times New Roman" w:hAnsi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9A02F0" w:rsidRPr="009A02F0">
        <w:rPr>
          <w:rFonts w:ascii="Times New Roman" w:hAnsi="Times New Roman"/>
          <w:sz w:val="28"/>
          <w:szCs w:val="28"/>
        </w:rPr>
        <w:t>приложением № 1 к настоящему Порядку, составляется в письменном виде.</w:t>
      </w:r>
    </w:p>
    <w:p w14:paraId="5C47A583" w14:textId="77777777" w:rsidR="003D16CE" w:rsidRPr="00825C8B" w:rsidRDefault="003D16CE" w:rsidP="009A02F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</w:t>
      </w:r>
      <w:r w:rsidRPr="00676CC3">
        <w:rPr>
          <w:rFonts w:ascii="Times New Roman" w:hAnsi="Times New Roman"/>
          <w:sz w:val="28"/>
          <w:szCs w:val="28"/>
        </w:rPr>
        <w:lastRenderedPageBreak/>
        <w:t xml:space="preserve">исполнении должностных обязанностей, которая приводит или может </w:t>
      </w:r>
      <w:r w:rsidR="00825C8B">
        <w:rPr>
          <w:rFonts w:ascii="Times New Roman" w:hAnsi="Times New Roman"/>
          <w:sz w:val="28"/>
          <w:szCs w:val="28"/>
        </w:rPr>
        <w:t>привести к конфликту интересов.</w:t>
      </w:r>
    </w:p>
    <w:p w14:paraId="43A586E1" w14:textId="60ED6249" w:rsidR="005C3F07" w:rsidRPr="000737E5" w:rsidRDefault="00825C8B" w:rsidP="009A02F0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086C">
        <w:rPr>
          <w:rFonts w:ascii="Times New Roman" w:hAnsi="Times New Roman"/>
          <w:sz w:val="28"/>
          <w:szCs w:val="28"/>
        </w:rPr>
        <w:t>.</w:t>
      </w:r>
      <w:r w:rsidR="0017086C">
        <w:rPr>
          <w:rFonts w:ascii="Times New Roman" w:hAnsi="Times New Roman"/>
          <w:sz w:val="28"/>
          <w:szCs w:val="28"/>
        </w:rPr>
        <w:t> </w:t>
      </w:r>
      <w:r w:rsidR="004F2806" w:rsidRPr="000737E5">
        <w:rPr>
          <w:rFonts w:ascii="Times New Roman" w:hAnsi="Times New Roman"/>
          <w:sz w:val="28"/>
          <w:szCs w:val="28"/>
        </w:rPr>
        <w:t>Работник, для которого</w:t>
      </w:r>
      <w:r w:rsidR="000737E5" w:rsidRPr="000737E5">
        <w:rPr>
          <w:rFonts w:ascii="Times New Roman" w:hAnsi="Times New Roman"/>
          <w:sz w:val="28"/>
          <w:szCs w:val="28"/>
        </w:rPr>
        <w:t xml:space="preserve"> </w:t>
      </w:r>
      <w:r w:rsidR="004F2806" w:rsidRPr="000737E5">
        <w:rPr>
          <w:rFonts w:ascii="Times New Roman" w:hAnsi="Times New Roman"/>
          <w:sz w:val="28"/>
          <w:szCs w:val="28"/>
        </w:rPr>
        <w:t>работодателем является</w:t>
      </w:r>
      <w:r w:rsidR="003A7EFA">
        <w:rPr>
          <w:rFonts w:ascii="Times New Roman" w:hAnsi="Times New Roman"/>
          <w:sz w:val="28"/>
          <w:szCs w:val="28"/>
        </w:rPr>
        <w:t xml:space="preserve"> директор МКУ «ЕДД ТХС АЧМР»</w:t>
      </w:r>
      <w:r w:rsidR="004F2806" w:rsidRPr="000737E5">
        <w:rPr>
          <w:rFonts w:ascii="Times New Roman" w:hAnsi="Times New Roman"/>
          <w:sz w:val="28"/>
          <w:szCs w:val="28"/>
        </w:rPr>
        <w:t xml:space="preserve">), составляет уведомление на </w:t>
      </w:r>
      <w:r w:rsidR="003A7EFA">
        <w:rPr>
          <w:rFonts w:ascii="Times New Roman" w:hAnsi="Times New Roman"/>
          <w:sz w:val="28"/>
          <w:szCs w:val="28"/>
        </w:rPr>
        <w:t>руководителя</w:t>
      </w:r>
      <w:r w:rsidR="004F2806" w:rsidRPr="000737E5">
        <w:rPr>
          <w:rFonts w:ascii="Times New Roman" w:hAnsi="Times New Roman"/>
          <w:sz w:val="28"/>
          <w:szCs w:val="28"/>
        </w:rPr>
        <w:t xml:space="preserve"> и представляет его </w:t>
      </w:r>
      <w:r w:rsidR="00557484">
        <w:rPr>
          <w:rFonts w:ascii="Times New Roman" w:hAnsi="Times New Roman"/>
          <w:sz w:val="28"/>
          <w:szCs w:val="28"/>
        </w:rPr>
        <w:t xml:space="preserve">ответственному за профилактику коррупционных и иных правонарушений; </w:t>
      </w:r>
    </w:p>
    <w:p w14:paraId="40343BFB" w14:textId="04D97DB8" w:rsidR="004F2806" w:rsidRPr="000737E5" w:rsidRDefault="004F2806" w:rsidP="000737E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7E5">
        <w:rPr>
          <w:rFonts w:ascii="Times New Roman" w:hAnsi="Times New Roman"/>
          <w:sz w:val="28"/>
          <w:szCs w:val="28"/>
        </w:rPr>
        <w:t xml:space="preserve">Работник, для которого </w:t>
      </w:r>
      <w:r w:rsidR="000737E5" w:rsidRPr="000737E5">
        <w:rPr>
          <w:rFonts w:ascii="Times New Roman" w:hAnsi="Times New Roman"/>
          <w:sz w:val="28"/>
          <w:szCs w:val="28"/>
        </w:rPr>
        <w:t xml:space="preserve">работодателем </w:t>
      </w:r>
      <w:r w:rsidRPr="000737E5">
        <w:rPr>
          <w:rFonts w:ascii="Times New Roman" w:hAnsi="Times New Roman"/>
          <w:sz w:val="28"/>
          <w:szCs w:val="28"/>
        </w:rPr>
        <w:t xml:space="preserve">является руководитель </w:t>
      </w:r>
      <w:r w:rsidR="003A7EFA">
        <w:rPr>
          <w:rFonts w:ascii="Times New Roman" w:hAnsi="Times New Roman"/>
          <w:sz w:val="28"/>
          <w:szCs w:val="28"/>
        </w:rPr>
        <w:t>МКУ</w:t>
      </w:r>
      <w:r w:rsidRPr="000737E5">
        <w:rPr>
          <w:rFonts w:ascii="Times New Roman" w:hAnsi="Times New Roman"/>
          <w:sz w:val="28"/>
          <w:szCs w:val="28"/>
        </w:rPr>
        <w:t xml:space="preserve"> составляет уведомление на имя </w:t>
      </w:r>
      <w:r w:rsidR="003A7EFA">
        <w:rPr>
          <w:rFonts w:ascii="Times New Roman" w:hAnsi="Times New Roman"/>
          <w:sz w:val="28"/>
          <w:szCs w:val="28"/>
        </w:rPr>
        <w:t>директора МКУ</w:t>
      </w:r>
      <w:r w:rsidRPr="000737E5">
        <w:rPr>
          <w:rFonts w:ascii="Times New Roman" w:hAnsi="Times New Roman"/>
          <w:sz w:val="28"/>
          <w:szCs w:val="28"/>
        </w:rPr>
        <w:t xml:space="preserve"> и представляет </w:t>
      </w:r>
      <w:r w:rsidR="005C3F07" w:rsidRPr="000737E5">
        <w:rPr>
          <w:rFonts w:ascii="Times New Roman" w:hAnsi="Times New Roman"/>
          <w:sz w:val="28"/>
          <w:szCs w:val="28"/>
        </w:rPr>
        <w:t>его должностному</w:t>
      </w:r>
      <w:r w:rsidRPr="000737E5">
        <w:rPr>
          <w:rFonts w:ascii="Times New Roman" w:hAnsi="Times New Roman"/>
          <w:sz w:val="28"/>
          <w:szCs w:val="28"/>
        </w:rPr>
        <w:t xml:space="preserve"> лицу, ответственному за работу по профилактике коррупционных </w:t>
      </w:r>
      <w:r w:rsidR="00825C8B">
        <w:rPr>
          <w:rFonts w:ascii="Times New Roman" w:hAnsi="Times New Roman"/>
          <w:sz w:val="28"/>
          <w:szCs w:val="28"/>
        </w:rPr>
        <w:t xml:space="preserve">и иных </w:t>
      </w:r>
      <w:r w:rsidRPr="000737E5">
        <w:rPr>
          <w:rFonts w:ascii="Times New Roman" w:hAnsi="Times New Roman"/>
          <w:sz w:val="28"/>
          <w:szCs w:val="28"/>
        </w:rPr>
        <w:t xml:space="preserve">правонарушений в </w:t>
      </w:r>
      <w:r w:rsidR="003A7EFA">
        <w:rPr>
          <w:rFonts w:ascii="Times New Roman" w:hAnsi="Times New Roman"/>
          <w:sz w:val="28"/>
          <w:szCs w:val="28"/>
        </w:rPr>
        <w:t>МКУ «ЕДД ТХС АЧМР»</w:t>
      </w:r>
    </w:p>
    <w:p w14:paraId="2EEDE8A5" w14:textId="77777777" w:rsidR="005C3F07" w:rsidRPr="00676CC3" w:rsidRDefault="005C3F07" w:rsidP="00676CC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14:paraId="7802E152" w14:textId="77777777" w:rsidR="00AA6B11" w:rsidRPr="00676CC3" w:rsidRDefault="00425D24" w:rsidP="00425D2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737D21">
        <w:rPr>
          <w:rFonts w:ascii="Times New Roman" w:hAnsi="Times New Roman"/>
          <w:sz w:val="28"/>
          <w:szCs w:val="28"/>
        </w:rPr>
        <w:t>6</w:t>
      </w:r>
      <w:r w:rsidR="000737E5" w:rsidRPr="00676CC3">
        <w:rPr>
          <w:rFonts w:ascii="Times New Roman" w:hAnsi="Times New Roman"/>
          <w:sz w:val="28"/>
          <w:szCs w:val="28"/>
        </w:rPr>
        <w:t>.</w:t>
      </w:r>
      <w:r w:rsidR="0017086C">
        <w:rPr>
          <w:rFonts w:ascii="Times New Roman" w:hAnsi="Times New Roman"/>
          <w:sz w:val="28"/>
          <w:szCs w:val="28"/>
        </w:rPr>
        <w:t> </w:t>
      </w:r>
      <w:r w:rsidR="00AA6B11" w:rsidRPr="00676CC3">
        <w:rPr>
          <w:rFonts w:ascii="Times New Roman" w:hAnsi="Times New Roman"/>
          <w:sz w:val="28"/>
          <w:szCs w:val="28"/>
        </w:rPr>
        <w:t xml:space="preserve">Уведомление в день его поступления подлежит регистрации в </w:t>
      </w:r>
      <w:r>
        <w:rPr>
          <w:rFonts w:ascii="Times New Roman" w:hAnsi="Times New Roman"/>
          <w:sz w:val="28"/>
          <w:szCs w:val="28"/>
        </w:rPr>
        <w:t>Ж</w:t>
      </w:r>
      <w:r w:rsidR="00AA6B11" w:rsidRPr="00676CC3">
        <w:rPr>
          <w:rFonts w:ascii="Times New Roman" w:hAnsi="Times New Roman"/>
          <w:sz w:val="28"/>
          <w:szCs w:val="28"/>
        </w:rPr>
        <w:t xml:space="preserve">урнале </w:t>
      </w: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424F">
        <w:rPr>
          <w:rFonts w:ascii="Times New Roman" w:hAnsi="Times New Roman"/>
          <w:sz w:val="28"/>
          <w:szCs w:val="28"/>
          <w:lang w:eastAsia="ru-RU"/>
        </w:rPr>
        <w:t xml:space="preserve"> (далее - Журнал)</w:t>
      </w:r>
      <w:r w:rsidR="00AA6B11" w:rsidRPr="00676CC3">
        <w:rPr>
          <w:rFonts w:ascii="Times New Roman" w:hAnsi="Times New Roman"/>
          <w:sz w:val="28"/>
          <w:szCs w:val="28"/>
        </w:rPr>
        <w:t xml:space="preserve">, рекомендуемый образец которого предусмотрен приложением </w:t>
      </w:r>
      <w:r w:rsidR="009F5206">
        <w:rPr>
          <w:rFonts w:ascii="Times New Roman" w:hAnsi="Times New Roman"/>
          <w:sz w:val="28"/>
          <w:szCs w:val="28"/>
        </w:rPr>
        <w:t>№</w:t>
      </w:r>
      <w:r w:rsidR="0090424F">
        <w:rPr>
          <w:rFonts w:ascii="Times New Roman" w:hAnsi="Times New Roman"/>
          <w:sz w:val="28"/>
          <w:szCs w:val="28"/>
        </w:rPr>
        <w:t xml:space="preserve"> 2 к настоящему Порядку</w:t>
      </w:r>
      <w:r w:rsidR="00AA6B11" w:rsidRPr="00676CC3">
        <w:rPr>
          <w:rFonts w:ascii="Times New Roman" w:hAnsi="Times New Roman"/>
          <w:sz w:val="28"/>
          <w:szCs w:val="28"/>
        </w:rPr>
        <w:t>.</w:t>
      </w:r>
    </w:p>
    <w:p w14:paraId="218B0FC3" w14:textId="6D885EA6" w:rsidR="00962558" w:rsidRPr="00E5202D" w:rsidRDefault="005B4785" w:rsidP="0007422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737D21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 подлежит предварительному рассмотрению </w:t>
      </w:r>
      <w:r w:rsidR="00557484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должностным лицом </w:t>
      </w:r>
      <w:r w:rsidR="003A7EFA">
        <w:rPr>
          <w:rFonts w:ascii="Times New Roman" w:hAnsi="Times New Roman"/>
          <w:iCs/>
          <w:sz w:val="28"/>
          <w:szCs w:val="28"/>
          <w:lang w:eastAsia="ru-RU"/>
        </w:rPr>
        <w:t>учреждения.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484" w:rsidRPr="009E64FE">
        <w:rPr>
          <w:rFonts w:ascii="Times New Roman" w:hAnsi="Times New Roman"/>
          <w:sz w:val="28"/>
          <w:szCs w:val="28"/>
          <w:lang w:eastAsia="ru-RU"/>
        </w:rPr>
        <w:t>Д</w:t>
      </w:r>
      <w:r w:rsidR="00276FA8" w:rsidRPr="009E64FE">
        <w:rPr>
          <w:rFonts w:ascii="Times New Roman" w:hAnsi="Times New Roman"/>
          <w:iCs/>
          <w:sz w:val="28"/>
          <w:szCs w:val="28"/>
          <w:lang w:eastAsia="ru-RU"/>
        </w:rPr>
        <w:t>олжностным лицом</w:t>
      </w:r>
      <w:r w:rsidR="00276FA8" w:rsidRPr="009E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EFA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2F0" w:rsidRPr="009E64FE">
        <w:rPr>
          <w:rFonts w:ascii="Times New Roman" w:hAnsi="Times New Roman"/>
          <w:sz w:val="28"/>
          <w:szCs w:val="28"/>
          <w:lang w:eastAsia="ru-RU"/>
        </w:rPr>
        <w:t>подготавливается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мотивированное заключение по итогам предварительного рассмотрения уведомления</w:t>
      </w:r>
      <w:r w:rsidR="00962558" w:rsidRPr="009E64FE">
        <w:rPr>
          <w:rFonts w:ascii="Times New Roman" w:hAnsi="Times New Roman"/>
          <w:sz w:val="28"/>
          <w:szCs w:val="28"/>
          <w:lang w:eastAsia="ru-RU"/>
        </w:rPr>
        <w:t>.</w:t>
      </w:r>
    </w:p>
    <w:p w14:paraId="6EE860D0" w14:textId="49EB52B6" w:rsidR="000E7320" w:rsidRDefault="0006705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92776">
        <w:rPr>
          <w:rFonts w:ascii="Times New Roman" w:hAnsi="Times New Roman"/>
          <w:iCs/>
          <w:sz w:val="28"/>
          <w:szCs w:val="28"/>
          <w:lang w:eastAsia="ru-RU"/>
        </w:rPr>
        <w:t xml:space="preserve">В ходе предварительного рассмотрения уведомления </w:t>
      </w:r>
      <w:r w:rsidR="00276FA8" w:rsidRPr="00092776">
        <w:rPr>
          <w:rFonts w:ascii="Times New Roman" w:hAnsi="Times New Roman"/>
          <w:iCs/>
          <w:sz w:val="28"/>
          <w:szCs w:val="28"/>
          <w:lang w:eastAsia="ru-RU"/>
        </w:rPr>
        <w:t>должностное лицо</w:t>
      </w:r>
      <w:r w:rsidR="00276FA8" w:rsidRPr="00092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EFA">
        <w:rPr>
          <w:rFonts w:ascii="Times New Roman" w:hAnsi="Times New Roman"/>
          <w:sz w:val="28"/>
          <w:szCs w:val="28"/>
          <w:lang w:eastAsia="ru-RU"/>
        </w:rPr>
        <w:t>МКУ</w:t>
      </w:r>
      <w:r w:rsidR="00276FA8" w:rsidRPr="00092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1B4" w:rsidRPr="00092776">
        <w:rPr>
          <w:rFonts w:ascii="Times New Roman" w:hAnsi="Times New Roman"/>
          <w:iCs/>
          <w:sz w:val="28"/>
          <w:szCs w:val="28"/>
          <w:lang w:eastAsia="ru-RU"/>
        </w:rPr>
        <w:t>имее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>т право получать от лиц, направивших уведомления, пояснения по изложенным в них обстоятельствам</w:t>
      </w:r>
      <w:r w:rsidR="00052CF3" w:rsidRPr="00092776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052CF3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63D6F582" w14:textId="19E949A4" w:rsidR="00276FA8" w:rsidRPr="00F53A9A" w:rsidRDefault="0055748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Руководитель </w:t>
      </w:r>
      <w:r w:rsidR="003A7EFA">
        <w:rPr>
          <w:rFonts w:ascii="Times New Roman" w:hAnsi="Times New Roman"/>
          <w:iCs/>
          <w:sz w:val="28"/>
          <w:szCs w:val="28"/>
          <w:lang w:eastAsia="ru-RU"/>
        </w:rPr>
        <w:t>МКУ «ЕДД ТХС АЧМР»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611FA">
        <w:rPr>
          <w:rFonts w:ascii="Times New Roman" w:hAnsi="Times New Roman"/>
          <w:iCs/>
          <w:sz w:val="28"/>
          <w:szCs w:val="28"/>
          <w:lang w:eastAsia="ru-RU"/>
        </w:rPr>
        <w:t xml:space="preserve">в рамках своей компетенции 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 xml:space="preserve">может направлять </w:t>
      </w:r>
      <w:r w:rsidR="00A3667C" w:rsidRPr="00A3667C">
        <w:rPr>
          <w:rFonts w:ascii="Times New Roman" w:hAnsi="Times New Roman"/>
          <w:iCs/>
          <w:sz w:val="28"/>
          <w:szCs w:val="28"/>
          <w:lang w:eastAsia="ru-RU"/>
        </w:rPr>
        <w:t>запросы в государственные органы и органы местного самоуправления, а также заинтересованные организации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4895766F" w14:textId="6DB5FF6B" w:rsidR="00AD772D" w:rsidRDefault="005B4785" w:rsidP="00D741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ведомление, а также 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мотивированное 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заключение и другие материалы в течение семи рабочих дней со дня поступления уведомления представляются </w:t>
      </w:r>
      <w:r w:rsidR="00D741B4">
        <w:rPr>
          <w:rFonts w:ascii="Times New Roman" w:hAnsi="Times New Roman"/>
          <w:iCs/>
          <w:sz w:val="28"/>
          <w:szCs w:val="28"/>
          <w:lang w:eastAsia="ru-RU"/>
        </w:rPr>
        <w:t xml:space="preserve">должностным лицом </w:t>
      </w:r>
      <w:r w:rsidR="003A7EFA">
        <w:rPr>
          <w:rFonts w:ascii="Times New Roman" w:hAnsi="Times New Roman"/>
          <w:iCs/>
          <w:sz w:val="28"/>
          <w:szCs w:val="28"/>
          <w:lang w:eastAsia="ru-RU"/>
        </w:rPr>
        <w:t>учреждения</w:t>
      </w:r>
      <w:r w:rsid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 xml:space="preserve">руководителю </w:t>
      </w:r>
      <w:r w:rsidR="003A7EFA">
        <w:rPr>
          <w:rFonts w:ascii="Times New Roman" w:hAnsi="Times New Roman"/>
          <w:iCs/>
          <w:sz w:val="28"/>
          <w:szCs w:val="28"/>
          <w:lang w:eastAsia="ru-RU"/>
        </w:rPr>
        <w:t>МКУ «ЕДД ТХС АЧМР»</w:t>
      </w:r>
    </w:p>
    <w:p w14:paraId="28ED63FB" w14:textId="784B2457" w:rsidR="00D741B4" w:rsidRPr="00A74521" w:rsidRDefault="00D741B4" w:rsidP="00A745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ab/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t>В случае направления запросов уведомление, а также мотивированное заключение и другие материалы представляются в течение 45</w:t>
      </w:r>
      <w:r w:rsidR="00217B6C">
        <w:rPr>
          <w:rFonts w:ascii="Times New Roman" w:hAnsi="Times New Roman"/>
          <w:iCs/>
          <w:sz w:val="28"/>
          <w:szCs w:val="28"/>
          <w:lang w:eastAsia="ru-RU"/>
        </w:rPr>
        <w:t xml:space="preserve"> рабочих</w:t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t xml:space="preserve"> дней со дня поступления уведомления. </w:t>
      </w:r>
      <w:r w:rsidR="00A74521" w:rsidRPr="00A74521">
        <w:rPr>
          <w:rFonts w:ascii="Times New Roman" w:hAnsi="Times New Roman"/>
          <w:sz w:val="28"/>
          <w:szCs w:val="28"/>
          <w:lang w:eastAsia="ru-RU"/>
        </w:rPr>
        <w:t xml:space="preserve">Указанный срок может быть продлен, но не более чем на 30 </w:t>
      </w:r>
      <w:r w:rsidR="00217B6C"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="00A74521" w:rsidRPr="00A74521">
        <w:rPr>
          <w:rFonts w:ascii="Times New Roman" w:hAnsi="Times New Roman"/>
          <w:sz w:val="28"/>
          <w:szCs w:val="28"/>
          <w:lang w:eastAsia="ru-RU"/>
        </w:rPr>
        <w:t>дней.</w:t>
      </w:r>
    </w:p>
    <w:p w14:paraId="36215DFD" w14:textId="566359A8"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</w:t>
      </w:r>
      <w:r w:rsidR="0017086C" w:rsidRPr="00D741B4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D741B4"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Руководителем </w:t>
      </w:r>
      <w:r w:rsidR="003A7EFA">
        <w:rPr>
          <w:rFonts w:ascii="Times New Roman" w:hAnsi="Times New Roman"/>
          <w:sz w:val="28"/>
          <w:szCs w:val="28"/>
          <w:lang w:eastAsia="ru-RU"/>
        </w:rPr>
        <w:t>МКУ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при поступлении к нему уведомлени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, а также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A02F0" w:rsidRPr="009A02F0">
        <w:rPr>
          <w:rFonts w:ascii="Times New Roman" w:hAnsi="Times New Roman"/>
          <w:sz w:val="28"/>
          <w:szCs w:val="28"/>
          <w:lang w:eastAsia="ru-RU"/>
        </w:rPr>
        <w:t>мотивированного заключения и других материалов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17B6C" w:rsidRPr="00217B6C">
        <w:rPr>
          <w:rFonts w:ascii="Times New Roman" w:hAnsi="Times New Roman"/>
          <w:sz w:val="28"/>
          <w:szCs w:val="28"/>
          <w:lang w:eastAsia="ru-RU"/>
        </w:rPr>
        <w:t>по результатам рассмотрения в течение 3 рабочих дней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14:paraId="391F8987" w14:textId="77777777"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14:paraId="09EBD8FD" w14:textId="77777777"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2"/>
      <w:bookmarkEnd w:id="2"/>
      <w:r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14:paraId="37F00653" w14:textId="77777777"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3"/>
      <w:bookmarkEnd w:id="3"/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</w:p>
    <w:p w14:paraId="0E2F82A2" w14:textId="77777777" w:rsidR="004A584A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4" w:name="Par4"/>
      <w:bookmarkEnd w:id="4"/>
      <w:r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рассмотреть уведомление </w:t>
      </w:r>
      <w:r w:rsidR="003B7E28" w:rsidRPr="00507817">
        <w:rPr>
          <w:rFonts w:ascii="Times New Roman" w:hAnsi="Times New Roman"/>
          <w:sz w:val="28"/>
          <w:szCs w:val="28"/>
          <w:lang w:eastAsia="ru-RU"/>
        </w:rPr>
        <w:t>н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а заседании </w:t>
      </w:r>
      <w:r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Комиссии </w:t>
      </w:r>
      <w:r w:rsidR="001767A5" w:rsidRPr="00507817">
        <w:rPr>
          <w:rFonts w:ascii="Times New Roman" w:hAnsi="Times New Roman"/>
          <w:iCs/>
          <w:sz w:val="28"/>
          <w:szCs w:val="28"/>
          <w:lang w:eastAsia="ru-RU"/>
        </w:rPr>
        <w:t>Организации</w:t>
      </w:r>
      <w:r w:rsidR="004A584A" w:rsidRPr="00507817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67A5"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4FB34A95" w14:textId="2F28A097"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11FA">
        <w:rPr>
          <w:rFonts w:ascii="Times New Roman" w:hAnsi="Times New Roman"/>
          <w:sz w:val="28"/>
          <w:szCs w:val="28"/>
          <w:lang w:eastAsia="ru-RU"/>
        </w:rPr>
        <w:t>0</w:t>
      </w:r>
      <w:r w:rsidR="0017086C">
        <w:rPr>
          <w:rFonts w:ascii="Times New Roman" w:hAnsi="Times New Roman"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sz w:val="28"/>
          <w:szCs w:val="28"/>
          <w:lang w:eastAsia="ru-RU"/>
        </w:rPr>
        <w:t> 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«б»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FE22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руководитель </w:t>
      </w:r>
      <w:r w:rsidR="003A7EFA">
        <w:rPr>
          <w:rFonts w:ascii="Times New Roman" w:hAnsi="Times New Roman"/>
          <w:sz w:val="28"/>
          <w:szCs w:val="28"/>
          <w:lang w:eastAsia="ru-RU"/>
        </w:rPr>
        <w:t>МКУ «</w:t>
      </w:r>
      <w:r w:rsidR="00872152">
        <w:rPr>
          <w:rFonts w:ascii="Times New Roman" w:hAnsi="Times New Roman"/>
          <w:sz w:val="28"/>
          <w:szCs w:val="28"/>
          <w:lang w:eastAsia="ru-RU"/>
        </w:rPr>
        <w:t>Е</w:t>
      </w:r>
      <w:r w:rsidR="003A7EFA">
        <w:rPr>
          <w:rFonts w:ascii="Times New Roman" w:hAnsi="Times New Roman"/>
          <w:sz w:val="28"/>
          <w:szCs w:val="28"/>
          <w:lang w:eastAsia="ru-RU"/>
        </w:rPr>
        <w:t>ДД ТХС АЧМР»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14:paraId="2C4105C7" w14:textId="75FCE614"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11FA">
        <w:rPr>
          <w:rFonts w:ascii="Times New Roman" w:hAnsi="Times New Roman"/>
          <w:sz w:val="28"/>
          <w:szCs w:val="28"/>
          <w:lang w:eastAsia="ru-RU"/>
        </w:rPr>
        <w:t>1</w:t>
      </w:r>
      <w:r w:rsidR="0017086C">
        <w:rPr>
          <w:rFonts w:ascii="Times New Roman" w:hAnsi="Times New Roman"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sz w:val="28"/>
          <w:szCs w:val="28"/>
          <w:lang w:eastAsia="ru-RU"/>
        </w:rPr>
        <w:t> 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«в»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17086C" w:rsidRP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>настоящего Порядка, руководителем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14:paraId="5587805A" w14:textId="69339DAC" w:rsidR="0036545B" w:rsidRPr="001077AA" w:rsidRDefault="0017086C" w:rsidP="001077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17">
        <w:rPr>
          <w:rFonts w:ascii="Times New Roman" w:hAnsi="Times New Roman" w:cs="Times New Roman"/>
          <w:sz w:val="28"/>
          <w:szCs w:val="28"/>
        </w:rPr>
        <w:t>1</w:t>
      </w:r>
      <w:r w:rsidR="001611FA" w:rsidRPr="00507817">
        <w:rPr>
          <w:rFonts w:ascii="Times New Roman" w:hAnsi="Times New Roman" w:cs="Times New Roman"/>
          <w:sz w:val="28"/>
          <w:szCs w:val="28"/>
        </w:rPr>
        <w:t>2</w:t>
      </w:r>
      <w:r w:rsidRPr="00507817">
        <w:rPr>
          <w:rFonts w:ascii="Times New Roman" w:hAnsi="Times New Roman" w:cs="Times New Roman"/>
          <w:sz w:val="28"/>
          <w:szCs w:val="28"/>
        </w:rPr>
        <w:t>.</w:t>
      </w:r>
      <w:r w:rsidRPr="00507817">
        <w:rPr>
          <w:rFonts w:ascii="Times New Roman" w:hAnsi="Times New Roman" w:cs="Times New Roman"/>
          <w:sz w:val="28"/>
          <w:szCs w:val="28"/>
        </w:rPr>
        <w:t> </w:t>
      </w:r>
      <w:r w:rsidRPr="0050781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r w:rsidR="007C413A" w:rsidRPr="00507817">
        <w:rPr>
          <w:rFonts w:ascii="Times New Roman" w:hAnsi="Times New Roman" w:cs="Times New Roman"/>
          <w:sz w:val="28"/>
          <w:szCs w:val="28"/>
        </w:rPr>
        <w:t>подпунктом «г»</w:t>
      </w:r>
      <w:r w:rsidRPr="0050781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611FA" w:rsidRPr="00507817">
        <w:rPr>
          <w:rFonts w:ascii="Times New Roman" w:hAnsi="Times New Roman" w:cs="Times New Roman"/>
          <w:sz w:val="28"/>
          <w:szCs w:val="28"/>
        </w:rPr>
        <w:t>9</w:t>
      </w:r>
      <w:r w:rsidRPr="00507817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</w:t>
      </w:r>
      <w:r w:rsidR="0036545B" w:rsidRPr="00507817">
        <w:rPr>
          <w:rFonts w:ascii="Times New Roman" w:hAnsi="Times New Roman" w:cs="Times New Roman"/>
          <w:sz w:val="28"/>
          <w:szCs w:val="28"/>
        </w:rPr>
        <w:t>рассматривается на заседании</w:t>
      </w:r>
      <w:r w:rsidR="001077AA" w:rsidRPr="00507817">
        <w:rPr>
          <w:rFonts w:ascii="Times New Roman" w:hAnsi="Times New Roman" w:cs="Times New Roman"/>
          <w:sz w:val="28"/>
          <w:szCs w:val="28"/>
        </w:rPr>
        <w:t xml:space="preserve"> </w:t>
      </w:r>
      <w:r w:rsidR="0036545B" w:rsidRPr="00507817">
        <w:rPr>
          <w:rFonts w:ascii="Times New Roman" w:hAnsi="Times New Roman" w:cs="Times New Roman"/>
          <w:sz w:val="28"/>
          <w:szCs w:val="28"/>
        </w:rPr>
        <w:t>специально создаваемой для этого комисси</w:t>
      </w:r>
      <w:r w:rsidR="001077AA" w:rsidRPr="00507817">
        <w:rPr>
          <w:rFonts w:ascii="Times New Roman" w:hAnsi="Times New Roman" w:cs="Times New Roman"/>
          <w:sz w:val="28"/>
          <w:szCs w:val="28"/>
        </w:rPr>
        <w:t>и</w:t>
      </w:r>
      <w:r w:rsidR="0036545B" w:rsidRPr="00507817">
        <w:rPr>
          <w:rFonts w:ascii="Times New Roman" w:hAnsi="Times New Roman" w:cs="Times New Roman"/>
          <w:sz w:val="28"/>
          <w:szCs w:val="28"/>
        </w:rPr>
        <w:t xml:space="preserve"> Организации, в состав которой включаются: </w:t>
      </w:r>
    </w:p>
    <w:p w14:paraId="10C9AFDF" w14:textId="79C81827" w:rsidR="00C71830" w:rsidRDefault="00BF0843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246CB5FC" w14:textId="77777777"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8E5252" w14:textId="77777777"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F90275" w14:textId="77777777"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E02748" w14:textId="77777777" w:rsidR="00092776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4C4FDAC2" w14:textId="77777777"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E882A01" w14:textId="77777777"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8C046EC" w14:textId="77777777"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36DAE6A" w14:textId="77777777"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1C8FAD0" w14:textId="77777777"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64AE363" w14:textId="77777777"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2024766" w14:textId="77777777"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C79E667" w14:textId="77777777"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B88C8CD" w14:textId="77777777"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98C099C" w14:textId="77777777" w:rsidR="002A510F" w:rsidRDefault="002A510F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C5974CC" w14:textId="77777777" w:rsidR="002A510F" w:rsidRDefault="002A510F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EE288C0" w14:textId="77777777" w:rsidR="002A510F" w:rsidRDefault="002A510F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3A53B5D" w14:textId="77777777"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4E34451" w14:textId="77777777"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C08FA0" w14:textId="77777777"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F52A970" w14:textId="0C538A9B"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BF9084A" w14:textId="1BBFF0A0" w:rsidR="00872152" w:rsidRDefault="0087215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D7EF9C6" w14:textId="7B40FDFD" w:rsidR="00872152" w:rsidRDefault="0087215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75CC3AE" w14:textId="0CCBABED" w:rsidR="00872152" w:rsidRDefault="0087215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C8F6209" w14:textId="23B0E34A" w:rsidR="00872152" w:rsidRDefault="0087215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40C56A3" w14:textId="7864935D" w:rsidR="00872152" w:rsidRDefault="0087215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576430E" w14:textId="64F75C0E" w:rsidR="00872152" w:rsidRDefault="0087215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0937B7A" w14:textId="34F4AA7F" w:rsidR="00872152" w:rsidRDefault="0087215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93DA64D" w14:textId="3D21A6FC" w:rsidR="00872152" w:rsidRDefault="0087215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F0FECEC" w14:textId="3100F3F3" w:rsidR="00872152" w:rsidRDefault="0087215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C9B7F6E" w14:textId="77777777" w:rsidR="00872152" w:rsidRDefault="0087215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13B365C" w14:textId="77777777" w:rsidR="00074225" w:rsidRPr="00BF0843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BF08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>Приложе</w:t>
      </w:r>
      <w:r w:rsidR="00EA6C54" w:rsidRPr="00454DCA">
        <w:rPr>
          <w:rFonts w:ascii="Times New Roman" w:hAnsi="Times New Roman"/>
          <w:sz w:val="24"/>
          <w:szCs w:val="24"/>
          <w:lang w:eastAsia="ru-RU"/>
        </w:rPr>
        <w:t>ние №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14:paraId="77A126E2" w14:textId="77777777"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14:paraId="7C5DA688" w14:textId="77777777" w:rsidR="00074225" w:rsidRPr="00454DCA" w:rsidRDefault="00092776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14:paraId="2FCAA81E" w14:textId="77777777"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14:paraId="0CA0525B" w14:textId="77777777"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14:paraId="7D841D29" w14:textId="77777777"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интересов,</w:t>
      </w:r>
    </w:p>
    <w:p w14:paraId="505F9F43" w14:textId="77777777"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B0AD06" w14:textId="77777777" w:rsidR="00074225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3EA8BD5" w14:textId="77777777" w:rsidR="00074225" w:rsidRPr="00C71830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8033D40" w14:textId="5199025F" w:rsidR="00074225" w:rsidRPr="00C71830" w:rsidRDefault="00092776" w:rsidP="00EA6C5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="00074225" w:rsidRPr="00C71830">
        <w:rPr>
          <w:rFonts w:ascii="Times New Roman" w:hAnsi="Times New Roman"/>
          <w:lang w:eastAsia="ru-RU"/>
        </w:rPr>
        <w:t xml:space="preserve">уководителю </w:t>
      </w:r>
      <w:r>
        <w:rPr>
          <w:rFonts w:ascii="Times New Roman" w:hAnsi="Times New Roman"/>
          <w:lang w:eastAsia="ru-RU"/>
        </w:rPr>
        <w:t>_____________________</w:t>
      </w:r>
      <w:r w:rsidR="0087215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</w:t>
      </w:r>
      <w:r w:rsidR="00074225" w:rsidRPr="00C71830">
        <w:rPr>
          <w:rFonts w:ascii="Times New Roman" w:hAnsi="Times New Roman"/>
          <w:lang w:eastAsia="ru-RU"/>
        </w:rPr>
        <w:t xml:space="preserve"> </w:t>
      </w:r>
      <w:r w:rsidR="00872152">
        <w:rPr>
          <w:rFonts w:ascii="Times New Roman" w:hAnsi="Times New Roman"/>
          <w:lang w:eastAsia="ru-RU"/>
        </w:rPr>
        <w:t xml:space="preserve">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>(должность, наименование организации)</w:t>
      </w:r>
    </w:p>
    <w:p w14:paraId="3F51960B" w14:textId="77777777"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от_________________________________</w:t>
      </w:r>
      <w:r w:rsidR="00EA6C54" w:rsidRPr="00C71830">
        <w:rPr>
          <w:rFonts w:ascii="Times New Roman" w:hAnsi="Times New Roman"/>
          <w:lang w:eastAsia="ru-RU"/>
        </w:rPr>
        <w:t>_</w:t>
      </w:r>
    </w:p>
    <w:p w14:paraId="37F5FD03" w14:textId="77777777"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14:paraId="72F82DD5" w14:textId="77777777"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14:paraId="36034B1A" w14:textId="77777777"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14:paraId="3764EEB3" w14:textId="77777777"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14:paraId="36262318" w14:textId="77777777"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 исполнении должностных обязанностей, которая</w:t>
      </w:r>
    </w:p>
    <w:p w14:paraId="701D0FEE" w14:textId="77777777"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14:paraId="25F910DA" w14:textId="77777777" w:rsidR="00074225" w:rsidRPr="00C71830" w:rsidRDefault="00074225" w:rsidP="000927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F084A8B" w14:textId="77777777"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Я,___________________(Ф.И.О., должность), с</w:t>
      </w:r>
      <w:r w:rsidR="00074225" w:rsidRPr="00C71830">
        <w:rPr>
          <w:rFonts w:ascii="Times New Roman" w:hAnsi="Times New Roman"/>
          <w:lang w:eastAsia="ru-RU"/>
        </w:rPr>
        <w:t>ообщаю о возникновении у меня личной заинтересованности при исполнении</w:t>
      </w:r>
      <w:r w:rsidRPr="00C71830">
        <w:rPr>
          <w:rFonts w:ascii="Times New Roman" w:hAnsi="Times New Roman"/>
          <w:lang w:eastAsia="ru-RU"/>
        </w:rPr>
        <w:t xml:space="preserve"> должностных обязанностей, </w:t>
      </w:r>
      <w:r w:rsidR="00074225" w:rsidRPr="00C71830">
        <w:rPr>
          <w:rFonts w:ascii="Times New Roman" w:hAnsi="Times New Roman"/>
          <w:lang w:eastAsia="ru-RU"/>
        </w:rPr>
        <w:t>которая приводит или может привести к конфликту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интересов (</w:t>
      </w:r>
      <w:proofErr w:type="gramStart"/>
      <w:r w:rsidR="00074225" w:rsidRPr="00C71830">
        <w:rPr>
          <w:rFonts w:ascii="Times New Roman" w:hAnsi="Times New Roman"/>
          <w:lang w:eastAsia="ru-RU"/>
        </w:rPr>
        <w:t>нужное</w:t>
      </w:r>
      <w:proofErr w:type="gramEnd"/>
      <w:r w:rsidR="00074225" w:rsidRPr="00C71830">
        <w:rPr>
          <w:rFonts w:ascii="Times New Roman" w:hAnsi="Times New Roman"/>
          <w:lang w:eastAsia="ru-RU"/>
        </w:rPr>
        <w:t xml:space="preserve"> подчеркнуть).</w:t>
      </w:r>
    </w:p>
    <w:p w14:paraId="5C209E0C" w14:textId="77777777" w:rsidR="00074225" w:rsidRPr="00C71830" w:rsidRDefault="00EA6C54" w:rsidP="003B7E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</w:t>
      </w:r>
      <w:r w:rsidR="00074225" w:rsidRPr="00C71830">
        <w:rPr>
          <w:rFonts w:ascii="Times New Roman" w:hAnsi="Times New Roman"/>
          <w:lang w:eastAsia="ru-RU"/>
        </w:rPr>
        <w:t xml:space="preserve"> личной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заинтересованности:___________________________________________________________________</w:t>
      </w:r>
      <w:r w:rsidR="00092776">
        <w:rPr>
          <w:rFonts w:ascii="Times New Roman" w:hAnsi="Times New Roman"/>
          <w:lang w:eastAsia="ru-RU"/>
        </w:rPr>
        <w:t>__</w:t>
      </w:r>
      <w:r w:rsidR="00074225" w:rsidRPr="00C71830">
        <w:rPr>
          <w:rFonts w:ascii="Times New Roman" w:hAnsi="Times New Roman"/>
          <w:lang w:eastAsia="ru-RU"/>
        </w:rPr>
        <w:t>_________________________________________________</w:t>
      </w:r>
      <w:r w:rsidR="00092776">
        <w:rPr>
          <w:rFonts w:ascii="Times New Roman" w:hAnsi="Times New Roman"/>
          <w:lang w:eastAsia="ru-RU"/>
        </w:rPr>
        <w:t>___________________________________</w:t>
      </w:r>
      <w:r w:rsidR="00074225" w:rsidRPr="00C71830">
        <w:rPr>
          <w:rFonts w:ascii="Times New Roman" w:hAnsi="Times New Roman"/>
          <w:lang w:eastAsia="ru-RU"/>
        </w:rPr>
        <w:t>___</w:t>
      </w:r>
    </w:p>
    <w:p w14:paraId="6A5C0D3F" w14:textId="77777777"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</w:t>
      </w:r>
      <w:r w:rsidR="00074225" w:rsidRPr="00C71830">
        <w:rPr>
          <w:rFonts w:ascii="Times New Roman" w:hAnsi="Times New Roman"/>
          <w:lang w:eastAsia="ru-RU"/>
        </w:rPr>
        <w:t xml:space="preserve"> может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повлиять личная заинтересованность: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___________</w:t>
      </w:r>
      <w:r w:rsidRPr="00C71830">
        <w:rPr>
          <w:rFonts w:ascii="Times New Roman" w:hAnsi="Times New Roman"/>
          <w:lang w:eastAsia="ru-RU"/>
        </w:rPr>
        <w:t>________________________</w:t>
      </w:r>
      <w:r w:rsidR="00092776"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14:paraId="68751063" w14:textId="77777777" w:rsidR="00074225" w:rsidRPr="00C71830" w:rsidRDefault="00074225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_______________________</w:t>
      </w:r>
      <w:r w:rsidR="00092776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</w:t>
      </w:r>
    </w:p>
    <w:p w14:paraId="6E029262" w14:textId="77777777" w:rsidR="00074225" w:rsidRPr="00C71830" w:rsidRDefault="00454DCA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="00EA6C54" w:rsidRPr="00C71830">
        <w:rPr>
          <w:rFonts w:ascii="Times New Roman" w:hAnsi="Times New Roman"/>
          <w:lang w:eastAsia="ru-RU"/>
        </w:rPr>
        <w:t xml:space="preserve">Предлагаемые (принятые) меры по предотвращению </w:t>
      </w:r>
      <w:r w:rsidR="00074225" w:rsidRPr="00C71830">
        <w:rPr>
          <w:rFonts w:ascii="Times New Roman" w:hAnsi="Times New Roman"/>
          <w:lang w:eastAsia="ru-RU"/>
        </w:rPr>
        <w:t>или урегулированию</w:t>
      </w:r>
      <w:r w:rsidR="00EA6C54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конфликта интересов:___________________________________________</w:t>
      </w:r>
      <w:r w:rsidRPr="00C71830">
        <w:rPr>
          <w:rFonts w:ascii="Times New Roman" w:hAnsi="Times New Roman"/>
          <w:lang w:eastAsia="ru-RU"/>
        </w:rPr>
        <w:t>__</w:t>
      </w:r>
      <w:r w:rsidR="003B7E28">
        <w:rPr>
          <w:rFonts w:ascii="Times New Roman" w:hAnsi="Times New Roman"/>
          <w:lang w:eastAsia="ru-RU"/>
        </w:rPr>
        <w:t>____________________________</w:t>
      </w:r>
      <w:r w:rsidRPr="00C71830">
        <w:rPr>
          <w:rFonts w:ascii="Times New Roman" w:hAnsi="Times New Roman"/>
          <w:lang w:eastAsia="ru-RU"/>
        </w:rPr>
        <w:t>_____</w:t>
      </w:r>
    </w:p>
    <w:p w14:paraId="73B6B36F" w14:textId="77777777" w:rsidR="00074225" w:rsidRPr="00C71830" w:rsidRDefault="00074225" w:rsidP="00EA6C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</w:t>
      </w:r>
      <w:r w:rsidR="003B7E28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____________</w:t>
      </w:r>
    </w:p>
    <w:p w14:paraId="430E90A7" w14:textId="77777777" w:rsidR="00074225" w:rsidRPr="00C71830" w:rsidRDefault="00454DCA" w:rsidP="00454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 w:rsidR="003B7E28"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 w:rsidR="003B7E28">
        <w:rPr>
          <w:rFonts w:ascii="Times New Roman" w:hAnsi="Times New Roman"/>
          <w:lang w:eastAsia="ru-RU"/>
        </w:rPr>
        <w:t xml:space="preserve">заседании </w:t>
      </w:r>
      <w:r w:rsidRPr="00C71830">
        <w:rPr>
          <w:rFonts w:ascii="Times New Roman" w:hAnsi="Times New Roman"/>
          <w:lang w:eastAsia="ru-RU"/>
        </w:rPr>
        <w:t>Комисси</w:t>
      </w:r>
      <w:r w:rsidR="003B7E28">
        <w:rPr>
          <w:rFonts w:ascii="Times New Roman" w:hAnsi="Times New Roman"/>
          <w:lang w:eastAsia="ru-RU"/>
        </w:rPr>
        <w:t>и Организации</w:t>
      </w:r>
      <w:r w:rsidRPr="00C71830">
        <w:rPr>
          <w:rFonts w:ascii="Times New Roman" w:hAnsi="Times New Roman"/>
          <w:lang w:eastAsia="ru-RU"/>
        </w:rPr>
        <w:t>, намереваюсь (не намереваюсь)</w:t>
      </w:r>
      <w:r w:rsidR="00A339C9" w:rsidRPr="00C71830">
        <w:rPr>
          <w:rFonts w:ascii="Times New Roman" w:hAnsi="Times New Roman"/>
          <w:lang w:eastAsia="ru-RU"/>
        </w:rPr>
        <w:t xml:space="preserve"> лично присутствовать на соответствующем заседании (нужное подчеркнуть).</w:t>
      </w:r>
    </w:p>
    <w:p w14:paraId="20D01CBA" w14:textId="77777777" w:rsidR="00A339C9" w:rsidRPr="00C71830" w:rsidRDefault="00A339C9" w:rsidP="00A339C9">
      <w:pPr>
        <w:rPr>
          <w:lang w:eastAsia="ru-RU"/>
        </w:rPr>
      </w:pPr>
    </w:p>
    <w:p w14:paraId="6AEADF0A" w14:textId="77777777"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4F7B69CF" w14:textId="77777777" w:rsidR="00074225" w:rsidRPr="00C71830" w:rsidRDefault="00454DCA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 ____________________ 20__ г.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__________________________</w:t>
      </w:r>
    </w:p>
    <w:p w14:paraId="4C9708AF" w14:textId="77777777"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(дата)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</w:t>
      </w:r>
    </w:p>
    <w:p w14:paraId="5934FD49" w14:textId="77777777" w:rsidR="00A339C9" w:rsidRPr="00C71830" w:rsidRDefault="00A339C9" w:rsidP="00A339C9">
      <w:pPr>
        <w:rPr>
          <w:lang w:eastAsia="ru-RU"/>
        </w:rPr>
      </w:pPr>
    </w:p>
    <w:p w14:paraId="60E5BFF2" w14:textId="77777777" w:rsidR="00A339C9" w:rsidRDefault="00A339C9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339C9" w:rsidSect="0017676E">
          <w:headerReference w:type="default" r:id="rId9"/>
          <w:pgSz w:w="11906" w:h="16838"/>
          <w:pgMar w:top="1134" w:right="851" w:bottom="851" w:left="1418" w:header="708" w:footer="708" w:gutter="0"/>
          <w:cols w:space="708"/>
          <w:titlePg/>
          <w:docGrid w:linePitch="360"/>
        </w:sectPr>
      </w:pPr>
    </w:p>
    <w:p w14:paraId="69018C5D" w14:textId="77777777" w:rsidR="00074225" w:rsidRPr="00A339C9" w:rsidRDefault="00074225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39C9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14:paraId="7B72C9BC" w14:textId="77777777"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14:paraId="7DB23E75" w14:textId="77777777" w:rsidR="00A339C9" w:rsidRPr="00454DCA" w:rsidRDefault="003B7E28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A339C9"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14:paraId="3A1316CD" w14:textId="77777777"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14:paraId="095E798A" w14:textId="77777777"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14:paraId="0869460E" w14:textId="77777777"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</w:t>
      </w:r>
    </w:p>
    <w:p w14:paraId="49B12CED" w14:textId="77777777" w:rsidR="00A339C9" w:rsidRPr="00454DCA" w:rsidRDefault="00A339C9" w:rsidP="00A339C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154F86" w14:textId="77777777"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D2DB82" w14:textId="77777777"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3BF11A" w14:textId="77777777"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14:paraId="229D5B59" w14:textId="77777777"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</w:t>
      </w:r>
      <w:r w:rsidR="00A339C9">
        <w:rPr>
          <w:rFonts w:ascii="Times New Roman" w:hAnsi="Times New Roman"/>
          <w:sz w:val="28"/>
          <w:szCs w:val="28"/>
          <w:lang w:eastAsia="ru-RU"/>
        </w:rPr>
        <w:t>домлений о возникновении личной</w:t>
      </w:r>
      <w:r w:rsidR="006A6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14:paraId="09C62433" w14:textId="77777777"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14:paraId="11677B37" w14:textId="77777777"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074225" w14:paraId="64FCB4D7" w14:textId="77777777" w:rsidTr="00FE22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B9C8" w14:textId="77777777" w:rsidR="00074225" w:rsidRPr="00A339C9" w:rsidRDefault="006A6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E76" w14:textId="77777777" w:rsidR="00FE221A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 w:rsidR="00FE22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27E9B8C8" w14:textId="77777777"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A6B" w14:textId="77777777"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BF1" w14:textId="77777777"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3B2" w14:textId="77777777"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7E1" w14:textId="77777777"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D067" w14:textId="77777777"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A339C9" w14:paraId="0C4713ED" w14:textId="77777777" w:rsidTr="00FE22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980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4D5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758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E40" w14:textId="77777777"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A94" w14:textId="77777777"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4A0" w14:textId="77777777"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1531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531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ADB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9C9" w14:paraId="410C1469" w14:textId="77777777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FB3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DD22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9A8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F83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840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E3C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301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179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D12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339C9" w14:paraId="0AFC036E" w14:textId="77777777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4D2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A26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D94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BF6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B38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11D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36B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091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558" w14:textId="77777777"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11C3A27" w14:textId="77777777"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EF9D92" w14:textId="77777777" w:rsidR="00223FA2" w:rsidRPr="00124196" w:rsidRDefault="002839D9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________________________________________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___</w:t>
      </w:r>
    </w:p>
    <w:sectPr w:rsidR="00223FA2" w:rsidRPr="00124196" w:rsidSect="00A339C9"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717EF" w14:textId="77777777" w:rsidR="00DB66BD" w:rsidRDefault="00DB66BD" w:rsidP="00454DCA">
      <w:pPr>
        <w:spacing w:after="0" w:line="240" w:lineRule="auto"/>
      </w:pPr>
      <w:r>
        <w:separator/>
      </w:r>
    </w:p>
  </w:endnote>
  <w:endnote w:type="continuationSeparator" w:id="0">
    <w:p w14:paraId="20136804" w14:textId="77777777" w:rsidR="00DB66BD" w:rsidRDefault="00DB66BD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B8461" w14:textId="77777777" w:rsidR="00DB66BD" w:rsidRDefault="00DB66BD" w:rsidP="00454DCA">
      <w:pPr>
        <w:spacing w:after="0" w:line="240" w:lineRule="auto"/>
      </w:pPr>
      <w:r>
        <w:separator/>
      </w:r>
    </w:p>
  </w:footnote>
  <w:footnote w:type="continuationSeparator" w:id="0">
    <w:p w14:paraId="0C14FC09" w14:textId="77777777" w:rsidR="00DB66BD" w:rsidRDefault="00DB66BD" w:rsidP="00454DCA">
      <w:pPr>
        <w:spacing w:after="0" w:line="240" w:lineRule="auto"/>
      </w:pPr>
      <w:r>
        <w:continuationSeparator/>
      </w:r>
    </w:p>
  </w:footnote>
  <w:footnote w:id="1">
    <w:p w14:paraId="6A0CE01D" w14:textId="31851548" w:rsidR="009A02F0" w:rsidRDefault="009A02F0" w:rsidP="009A02F0">
      <w:pPr>
        <w:pStyle w:val="a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A558" w14:textId="77777777" w:rsidR="0017676E" w:rsidRDefault="0017676E" w:rsidP="0017676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217B6C"/>
    <w:rsid w:val="00223FA2"/>
    <w:rsid w:val="00276FA8"/>
    <w:rsid w:val="002839D9"/>
    <w:rsid w:val="002A2668"/>
    <w:rsid w:val="002A510F"/>
    <w:rsid w:val="002C011E"/>
    <w:rsid w:val="00313E01"/>
    <w:rsid w:val="00315E26"/>
    <w:rsid w:val="00353B5C"/>
    <w:rsid w:val="0036545B"/>
    <w:rsid w:val="003706DA"/>
    <w:rsid w:val="003949D4"/>
    <w:rsid w:val="003A7EFA"/>
    <w:rsid w:val="003B7E28"/>
    <w:rsid w:val="003C42DA"/>
    <w:rsid w:val="003D16CE"/>
    <w:rsid w:val="003D1943"/>
    <w:rsid w:val="00406D23"/>
    <w:rsid w:val="00425D24"/>
    <w:rsid w:val="00454DCA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D0A73"/>
    <w:rsid w:val="00737D21"/>
    <w:rsid w:val="00765019"/>
    <w:rsid w:val="00772E7D"/>
    <w:rsid w:val="007C413A"/>
    <w:rsid w:val="007C46E7"/>
    <w:rsid w:val="007D1680"/>
    <w:rsid w:val="007E09BC"/>
    <w:rsid w:val="00803D3A"/>
    <w:rsid w:val="00804776"/>
    <w:rsid w:val="00804D27"/>
    <w:rsid w:val="00825C8B"/>
    <w:rsid w:val="008343D1"/>
    <w:rsid w:val="00853701"/>
    <w:rsid w:val="00872152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11A1F"/>
    <w:rsid w:val="00A15481"/>
    <w:rsid w:val="00A339C9"/>
    <w:rsid w:val="00A3667C"/>
    <w:rsid w:val="00A4493E"/>
    <w:rsid w:val="00A7452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C05B9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DB66BD"/>
    <w:rsid w:val="00E151BD"/>
    <w:rsid w:val="00E5202D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8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9550-1C20-4FB6-8A66-C6F009D5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BUHGALTER-EDDS1</cp:lastModifiedBy>
  <cp:revision>3</cp:revision>
  <cp:lastPrinted>2025-03-14T13:02:00Z</cp:lastPrinted>
  <dcterms:created xsi:type="dcterms:W3CDTF">2021-11-13T10:44:00Z</dcterms:created>
  <dcterms:modified xsi:type="dcterms:W3CDTF">2025-03-14T13:20:00Z</dcterms:modified>
</cp:coreProperties>
</file>