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F3" w:rsidRPr="00291426" w:rsidRDefault="0053302D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ИНФОРМАЦИОННАЯ ЗАПИСКА</w:t>
      </w:r>
    </w:p>
    <w:p w:rsidR="009950E7" w:rsidRPr="00291426" w:rsidRDefault="0053302D" w:rsidP="004C523E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о социально-экономическом развитии</w:t>
      </w:r>
      <w:r w:rsidR="009950E7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5F3" w:rsidRPr="00291426" w:rsidRDefault="0053302D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426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2914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7D05F3" w:rsidRPr="00291426" w:rsidRDefault="00160239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а</w:t>
      </w:r>
      <w:r w:rsidR="009C48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71B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E4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202</w:t>
      </w:r>
      <w:r w:rsidR="00E41479">
        <w:rPr>
          <w:rFonts w:ascii="Times New Roman" w:hAnsi="Times New Roman" w:cs="Times New Roman"/>
          <w:b/>
          <w:sz w:val="28"/>
          <w:szCs w:val="28"/>
        </w:rPr>
        <w:t>3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41479">
        <w:rPr>
          <w:rFonts w:ascii="Times New Roman" w:hAnsi="Times New Roman" w:cs="Times New Roman"/>
          <w:b/>
          <w:sz w:val="28"/>
          <w:szCs w:val="28"/>
        </w:rPr>
        <w:t>а</w:t>
      </w:r>
    </w:p>
    <w:p w:rsidR="007D05F3" w:rsidRPr="00291426" w:rsidRDefault="007D05F3">
      <w:pPr>
        <w:spacing w:before="12"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5F3" w:rsidRPr="00A448CF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8CF">
        <w:rPr>
          <w:rFonts w:ascii="Times New Roman" w:hAnsi="Times New Roman" w:cs="Times New Roman"/>
          <w:b/>
          <w:sz w:val="28"/>
          <w:szCs w:val="28"/>
        </w:rPr>
        <w:t>1. Общая оценка социально-экономической ситуации за отчетный период</w:t>
      </w:r>
    </w:p>
    <w:p w:rsidR="00984D55" w:rsidRPr="00A448CF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CF">
        <w:rPr>
          <w:rFonts w:ascii="Times New Roman" w:hAnsi="Times New Roman" w:cs="Times New Roman"/>
          <w:sz w:val="28"/>
          <w:szCs w:val="28"/>
        </w:rPr>
        <w:t xml:space="preserve">В целом за </w:t>
      </w:r>
      <w:r w:rsidR="004A42DB">
        <w:rPr>
          <w:rFonts w:ascii="Times New Roman" w:hAnsi="Times New Roman" w:cs="Times New Roman"/>
          <w:sz w:val="28"/>
          <w:szCs w:val="28"/>
        </w:rPr>
        <w:t>первое полугодие</w:t>
      </w:r>
      <w:r w:rsidR="00A07F14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A448CF">
        <w:rPr>
          <w:rFonts w:ascii="Times New Roman" w:hAnsi="Times New Roman" w:cs="Times New Roman"/>
          <w:sz w:val="28"/>
          <w:szCs w:val="28"/>
        </w:rPr>
        <w:t>202</w:t>
      </w:r>
      <w:r w:rsidR="00A07F14" w:rsidRPr="00A448CF">
        <w:rPr>
          <w:rFonts w:ascii="Times New Roman" w:hAnsi="Times New Roman" w:cs="Times New Roman"/>
          <w:sz w:val="28"/>
          <w:szCs w:val="28"/>
        </w:rPr>
        <w:t>3</w:t>
      </w:r>
      <w:r w:rsidR="00583B14" w:rsidRPr="00A448CF">
        <w:rPr>
          <w:rFonts w:ascii="Times New Roman" w:hAnsi="Times New Roman" w:cs="Times New Roman"/>
          <w:sz w:val="28"/>
          <w:szCs w:val="28"/>
        </w:rPr>
        <w:t xml:space="preserve"> год</w:t>
      </w:r>
      <w:r w:rsidR="00A07F14" w:rsidRPr="00A448CF">
        <w:rPr>
          <w:rFonts w:ascii="Times New Roman" w:hAnsi="Times New Roman" w:cs="Times New Roman"/>
          <w:sz w:val="28"/>
          <w:szCs w:val="28"/>
        </w:rPr>
        <w:t>а</w:t>
      </w:r>
      <w:r w:rsidRPr="00A448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48CF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A448CF">
        <w:rPr>
          <w:rFonts w:ascii="Times New Roman" w:hAnsi="Times New Roman" w:cs="Times New Roman"/>
          <w:sz w:val="28"/>
          <w:szCs w:val="28"/>
        </w:rPr>
        <w:t xml:space="preserve"> муниципальном районе с</w:t>
      </w:r>
      <w:r w:rsidR="00A4656F" w:rsidRPr="00A448CF">
        <w:rPr>
          <w:rFonts w:ascii="Times New Roman" w:hAnsi="Times New Roman" w:cs="Times New Roman"/>
          <w:sz w:val="28"/>
          <w:szCs w:val="28"/>
        </w:rPr>
        <w:t>о</w:t>
      </w:r>
      <w:r w:rsidRPr="00A448CF">
        <w:rPr>
          <w:rFonts w:ascii="Times New Roman" w:hAnsi="Times New Roman" w:cs="Times New Roman"/>
          <w:sz w:val="28"/>
          <w:szCs w:val="28"/>
        </w:rPr>
        <w:t>хранилась положительная динамика показателей социально-экон</w:t>
      </w:r>
      <w:r w:rsidR="0075186F" w:rsidRPr="00A448CF">
        <w:rPr>
          <w:rFonts w:ascii="Times New Roman" w:hAnsi="Times New Roman" w:cs="Times New Roman"/>
          <w:sz w:val="28"/>
          <w:szCs w:val="28"/>
        </w:rPr>
        <w:t>омического развития:</w:t>
      </w:r>
    </w:p>
    <w:p w:rsidR="00A448CF" w:rsidRPr="00EB271B" w:rsidRDefault="0075186F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B0696">
        <w:rPr>
          <w:rFonts w:ascii="Times New Roman" w:hAnsi="Times New Roman" w:cs="Times New Roman"/>
          <w:sz w:val="28"/>
          <w:szCs w:val="28"/>
        </w:rPr>
        <w:t>увеличение</w:t>
      </w:r>
      <w:r w:rsidR="0053302D" w:rsidRPr="00AB0696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AB0696">
        <w:rPr>
          <w:rFonts w:ascii="Times New Roman" w:hAnsi="Times New Roman" w:cs="Times New Roman"/>
          <w:sz w:val="28"/>
          <w:szCs w:val="28"/>
        </w:rPr>
        <w:t xml:space="preserve">размера среднемесячной заработной платы работников, </w:t>
      </w:r>
      <w:r w:rsidR="00A62865">
        <w:rPr>
          <w:rFonts w:ascii="Times New Roman" w:hAnsi="Times New Roman" w:cs="Times New Roman"/>
          <w:sz w:val="28"/>
          <w:szCs w:val="28"/>
        </w:rPr>
        <w:t>рост</w:t>
      </w:r>
      <w:r w:rsidR="00A448CF" w:rsidRPr="00AB0696">
        <w:rPr>
          <w:rFonts w:ascii="Times New Roman" w:hAnsi="Times New Roman" w:cs="Times New Roman"/>
          <w:sz w:val="28"/>
          <w:szCs w:val="28"/>
        </w:rPr>
        <w:t xml:space="preserve"> поголовья </w:t>
      </w:r>
      <w:r w:rsidR="004F4CE6">
        <w:rPr>
          <w:rFonts w:ascii="Times New Roman" w:hAnsi="Times New Roman" w:cs="Times New Roman"/>
          <w:sz w:val="28"/>
          <w:szCs w:val="28"/>
        </w:rPr>
        <w:t xml:space="preserve">скота, в том числе </w:t>
      </w:r>
      <w:r w:rsidR="001A4348" w:rsidRPr="004F4CE6">
        <w:rPr>
          <w:rFonts w:ascii="Times New Roman" w:hAnsi="Times New Roman" w:cs="Times New Roman"/>
          <w:sz w:val="28"/>
          <w:szCs w:val="28"/>
        </w:rPr>
        <w:t>лошадей</w:t>
      </w:r>
      <w:r w:rsidR="00D753E0">
        <w:rPr>
          <w:rFonts w:ascii="Times New Roman" w:hAnsi="Times New Roman" w:cs="Times New Roman"/>
          <w:sz w:val="28"/>
          <w:szCs w:val="28"/>
        </w:rPr>
        <w:t xml:space="preserve">, </w:t>
      </w:r>
      <w:r w:rsidR="00A62865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D753E0" w:rsidRPr="00A62865">
        <w:rPr>
          <w:rFonts w:ascii="Times New Roman" w:hAnsi="Times New Roman" w:cs="Times New Roman"/>
          <w:sz w:val="28"/>
          <w:szCs w:val="28"/>
        </w:rPr>
        <w:t>производств</w:t>
      </w:r>
      <w:r w:rsidR="00A62865">
        <w:rPr>
          <w:rFonts w:ascii="Times New Roman" w:hAnsi="Times New Roman" w:cs="Times New Roman"/>
          <w:sz w:val="28"/>
          <w:szCs w:val="28"/>
        </w:rPr>
        <w:t>а</w:t>
      </w:r>
      <w:r w:rsidR="00D753E0" w:rsidRPr="00A62865">
        <w:rPr>
          <w:rFonts w:ascii="Times New Roman" w:hAnsi="Times New Roman" w:cs="Times New Roman"/>
          <w:sz w:val="28"/>
          <w:szCs w:val="28"/>
        </w:rPr>
        <w:t xml:space="preserve"> </w:t>
      </w:r>
      <w:r w:rsidR="00A62865">
        <w:rPr>
          <w:rFonts w:ascii="Times New Roman" w:hAnsi="Times New Roman" w:cs="Times New Roman"/>
          <w:sz w:val="28"/>
          <w:szCs w:val="28"/>
        </w:rPr>
        <w:t>продукции животноводства</w:t>
      </w:r>
      <w:r w:rsidR="00A448CF" w:rsidRPr="00AB0696">
        <w:rPr>
          <w:rFonts w:ascii="Times New Roman" w:hAnsi="Times New Roman" w:cs="Times New Roman"/>
          <w:sz w:val="28"/>
          <w:szCs w:val="28"/>
        </w:rPr>
        <w:t>, числа зарегистрированных браков</w:t>
      </w:r>
      <w:r w:rsidR="00DD4E84">
        <w:rPr>
          <w:rFonts w:ascii="Times New Roman" w:hAnsi="Times New Roman" w:cs="Times New Roman"/>
          <w:sz w:val="28"/>
          <w:szCs w:val="28"/>
        </w:rPr>
        <w:t xml:space="preserve">, </w:t>
      </w:r>
      <w:r w:rsidR="00DD4E84" w:rsidRPr="00AB0696">
        <w:rPr>
          <w:rFonts w:ascii="Times New Roman" w:hAnsi="Times New Roman" w:cs="Times New Roman"/>
          <w:sz w:val="28"/>
          <w:szCs w:val="28"/>
        </w:rPr>
        <w:t>ввода в эксплуатацию жилых домов</w:t>
      </w:r>
      <w:r w:rsidR="00A448CF" w:rsidRPr="00AB0696">
        <w:rPr>
          <w:rFonts w:ascii="Times New Roman" w:hAnsi="Times New Roman" w:cs="Times New Roman"/>
          <w:sz w:val="28"/>
          <w:szCs w:val="28"/>
        </w:rPr>
        <w:t xml:space="preserve">. Отмечено снижение численности зарегистрированных безработных и уровня безработицы, </w:t>
      </w:r>
      <w:r w:rsidR="001A4348">
        <w:rPr>
          <w:rFonts w:ascii="Times New Roman" w:hAnsi="Times New Roman" w:cs="Times New Roman"/>
          <w:sz w:val="28"/>
          <w:szCs w:val="28"/>
        </w:rPr>
        <w:t>количества разводов</w:t>
      </w:r>
      <w:r w:rsidR="000B1339">
        <w:rPr>
          <w:rFonts w:ascii="Times New Roman" w:hAnsi="Times New Roman" w:cs="Times New Roman"/>
          <w:sz w:val="28"/>
          <w:szCs w:val="28"/>
        </w:rPr>
        <w:t>.</w:t>
      </w:r>
    </w:p>
    <w:p w:rsidR="00AC5BE1" w:rsidRPr="00F2066C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696">
        <w:rPr>
          <w:rFonts w:ascii="Times New Roman" w:hAnsi="Times New Roman" w:cs="Times New Roman"/>
          <w:sz w:val="28"/>
          <w:szCs w:val="28"/>
        </w:rPr>
        <w:t>За отчетный период наблюдал</w:t>
      </w:r>
      <w:r w:rsidR="00984D55" w:rsidRPr="00AB0696">
        <w:rPr>
          <w:rFonts w:ascii="Times New Roman" w:hAnsi="Times New Roman" w:cs="Times New Roman"/>
          <w:sz w:val="28"/>
          <w:szCs w:val="28"/>
        </w:rPr>
        <w:t>о</w:t>
      </w:r>
      <w:r w:rsidRPr="00AB0696">
        <w:rPr>
          <w:rFonts w:ascii="Times New Roman" w:hAnsi="Times New Roman" w:cs="Times New Roman"/>
          <w:sz w:val="28"/>
          <w:szCs w:val="28"/>
        </w:rPr>
        <w:t>сь:</w:t>
      </w:r>
      <w:r w:rsidR="00486C91" w:rsidRPr="00AB0696">
        <w:rPr>
          <w:rFonts w:ascii="Times New Roman" w:hAnsi="Times New Roman" w:cs="Times New Roman"/>
          <w:sz w:val="28"/>
          <w:szCs w:val="28"/>
        </w:rPr>
        <w:t xml:space="preserve"> снижение доходов </w:t>
      </w:r>
      <w:proofErr w:type="spellStart"/>
      <w:proofErr w:type="gramStart"/>
      <w:r w:rsidR="00486C91" w:rsidRPr="00AB0696">
        <w:rPr>
          <w:rFonts w:ascii="Times New Roman" w:hAnsi="Times New Roman" w:cs="Times New Roman"/>
          <w:sz w:val="28"/>
          <w:szCs w:val="28"/>
        </w:rPr>
        <w:t>консолиди-рованного</w:t>
      </w:r>
      <w:proofErr w:type="spellEnd"/>
      <w:proofErr w:type="gramEnd"/>
      <w:r w:rsidR="00486C91" w:rsidRPr="00AB0696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района,</w:t>
      </w:r>
      <w:r w:rsidR="00614C91" w:rsidRPr="00AB0696">
        <w:rPr>
          <w:rFonts w:ascii="Times New Roman" w:hAnsi="Times New Roman" w:cs="Times New Roman"/>
          <w:sz w:val="28"/>
          <w:szCs w:val="28"/>
        </w:rPr>
        <w:t xml:space="preserve"> </w:t>
      </w:r>
      <w:r w:rsidR="00AC5BE1" w:rsidRPr="00AB0696">
        <w:rPr>
          <w:rFonts w:ascii="Times New Roman" w:hAnsi="Times New Roman" w:cs="Times New Roman"/>
          <w:sz w:val="28"/>
          <w:szCs w:val="28"/>
        </w:rPr>
        <w:t>объемов отгруженных товаров собственного производства, выполненных работ и услуг собственными силами</w:t>
      </w:r>
      <w:r w:rsidR="0075186F" w:rsidRPr="00AB0696">
        <w:rPr>
          <w:rFonts w:ascii="Times New Roman" w:hAnsi="Times New Roman" w:cs="Times New Roman"/>
          <w:sz w:val="28"/>
          <w:szCs w:val="28"/>
        </w:rPr>
        <w:t>,</w:t>
      </w:r>
      <w:r w:rsidR="00AC5BE1" w:rsidRPr="00AB0696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3B03D5">
        <w:rPr>
          <w:rFonts w:ascii="Times New Roman" w:hAnsi="Times New Roman" w:cs="Times New Roman"/>
          <w:sz w:val="28"/>
          <w:szCs w:val="28"/>
        </w:rPr>
        <w:t>оборот</w:t>
      </w:r>
      <w:r w:rsidR="003B03D5">
        <w:rPr>
          <w:rFonts w:ascii="Times New Roman" w:hAnsi="Times New Roman" w:cs="Times New Roman"/>
          <w:sz w:val="28"/>
          <w:szCs w:val="28"/>
        </w:rPr>
        <w:t>ов</w:t>
      </w:r>
      <w:r w:rsidR="00A448CF" w:rsidRPr="00AB0696">
        <w:rPr>
          <w:rFonts w:ascii="Times New Roman" w:hAnsi="Times New Roman" w:cs="Times New Roman"/>
          <w:sz w:val="28"/>
          <w:szCs w:val="28"/>
        </w:rPr>
        <w:t xml:space="preserve"> розничной торговли</w:t>
      </w:r>
      <w:r w:rsidR="00CB72E6">
        <w:rPr>
          <w:rFonts w:ascii="Times New Roman" w:hAnsi="Times New Roman" w:cs="Times New Roman"/>
          <w:sz w:val="28"/>
          <w:szCs w:val="28"/>
        </w:rPr>
        <w:t xml:space="preserve"> и</w:t>
      </w:r>
      <w:r w:rsidR="00A448CF" w:rsidRPr="00AB0696">
        <w:rPr>
          <w:rFonts w:ascii="Times New Roman" w:hAnsi="Times New Roman" w:cs="Times New Roman"/>
          <w:sz w:val="28"/>
          <w:szCs w:val="28"/>
        </w:rPr>
        <w:t xml:space="preserve"> общественного питания, </w:t>
      </w:r>
      <w:r w:rsidR="00984D55" w:rsidRPr="00AB0696">
        <w:rPr>
          <w:rFonts w:ascii="Times New Roman" w:hAnsi="Times New Roman" w:cs="Times New Roman"/>
          <w:sz w:val="28"/>
          <w:szCs w:val="28"/>
        </w:rPr>
        <w:t>уменьшение</w:t>
      </w:r>
      <w:r w:rsidR="00614C91" w:rsidRPr="00AB0696">
        <w:rPr>
          <w:rFonts w:ascii="Times New Roman" w:hAnsi="Times New Roman" w:cs="Times New Roman"/>
          <w:sz w:val="28"/>
          <w:szCs w:val="28"/>
        </w:rPr>
        <w:t xml:space="preserve"> </w:t>
      </w:r>
      <w:r w:rsidRPr="00AB0696">
        <w:rPr>
          <w:rFonts w:ascii="Times New Roman" w:hAnsi="Times New Roman" w:cs="Times New Roman"/>
          <w:sz w:val="28"/>
          <w:szCs w:val="28"/>
        </w:rPr>
        <w:t>поголовья овец и коз,</w:t>
      </w:r>
      <w:r w:rsidR="00AC5BE1" w:rsidRPr="00AB0696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AB0696">
        <w:rPr>
          <w:rFonts w:ascii="Times New Roman" w:hAnsi="Times New Roman" w:cs="Times New Roman"/>
          <w:sz w:val="28"/>
          <w:szCs w:val="28"/>
        </w:rPr>
        <w:t>коров, снижение численности родивш</w:t>
      </w:r>
      <w:r w:rsidR="00DD4E84">
        <w:rPr>
          <w:rFonts w:ascii="Times New Roman" w:hAnsi="Times New Roman" w:cs="Times New Roman"/>
          <w:sz w:val="28"/>
          <w:szCs w:val="28"/>
        </w:rPr>
        <w:t>ихся, увеличение числа умерших</w:t>
      </w:r>
      <w:r w:rsidR="001A4348">
        <w:rPr>
          <w:rFonts w:ascii="Times New Roman" w:hAnsi="Times New Roman" w:cs="Times New Roman"/>
          <w:sz w:val="28"/>
          <w:szCs w:val="28"/>
        </w:rPr>
        <w:t>.</w:t>
      </w:r>
    </w:p>
    <w:p w:rsidR="007D05F3" w:rsidRPr="009E5E8E" w:rsidRDefault="0053302D" w:rsidP="001243A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2. Промышленное производство</w:t>
      </w:r>
    </w:p>
    <w:p w:rsidR="00F41CCD" w:rsidRPr="002845E7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E7">
        <w:rPr>
          <w:rFonts w:ascii="Times New Roman" w:hAnsi="Times New Roman" w:cs="Times New Roman"/>
          <w:sz w:val="28"/>
          <w:szCs w:val="28"/>
        </w:rPr>
        <w:t>Объем отгрузки товаров собственного производства, выполненных работ и услуг собственными силами по крупным и средним предприятиям муниц</w:t>
      </w:r>
      <w:r w:rsidRPr="002845E7">
        <w:rPr>
          <w:rFonts w:ascii="Times New Roman" w:hAnsi="Times New Roman" w:cs="Times New Roman"/>
          <w:sz w:val="28"/>
          <w:szCs w:val="28"/>
        </w:rPr>
        <w:t>и</w:t>
      </w:r>
      <w:r w:rsidRPr="002845E7">
        <w:rPr>
          <w:rFonts w:ascii="Times New Roman" w:hAnsi="Times New Roman" w:cs="Times New Roman"/>
          <w:sz w:val="28"/>
          <w:szCs w:val="28"/>
        </w:rPr>
        <w:t xml:space="preserve">пального района в обрабатывающих производствах по данным </w:t>
      </w:r>
      <w:proofErr w:type="spellStart"/>
      <w:r w:rsidRPr="002845E7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2845E7">
        <w:rPr>
          <w:rFonts w:ascii="Times New Roman" w:hAnsi="Times New Roman" w:cs="Times New Roman"/>
          <w:sz w:val="28"/>
          <w:szCs w:val="28"/>
        </w:rPr>
        <w:t xml:space="preserve"> </w:t>
      </w:r>
      <w:r w:rsidR="00976081" w:rsidRPr="00CB72E6">
        <w:rPr>
          <w:rFonts w:ascii="Times New Roman" w:hAnsi="Times New Roman" w:cs="Times New Roman"/>
          <w:sz w:val="28"/>
          <w:szCs w:val="28"/>
        </w:rPr>
        <w:t xml:space="preserve">за </w:t>
      </w:r>
      <w:r w:rsidR="00CB72E6">
        <w:rPr>
          <w:rFonts w:ascii="Times New Roman" w:hAnsi="Times New Roman" w:cs="Times New Roman"/>
          <w:sz w:val="28"/>
          <w:szCs w:val="28"/>
        </w:rPr>
        <w:t>январь-</w:t>
      </w:r>
      <w:r w:rsidR="00093C36">
        <w:rPr>
          <w:rFonts w:ascii="Times New Roman" w:hAnsi="Times New Roman" w:cs="Times New Roman"/>
          <w:sz w:val="28"/>
          <w:szCs w:val="28"/>
        </w:rPr>
        <w:t>июнь</w:t>
      </w:r>
      <w:r w:rsidR="00976081" w:rsidRPr="002845E7">
        <w:rPr>
          <w:rFonts w:ascii="Times New Roman" w:hAnsi="Times New Roman" w:cs="Times New Roman"/>
          <w:sz w:val="28"/>
          <w:szCs w:val="28"/>
        </w:rPr>
        <w:t xml:space="preserve"> </w:t>
      </w:r>
      <w:r w:rsidRPr="002845E7">
        <w:rPr>
          <w:rFonts w:ascii="Times New Roman" w:hAnsi="Times New Roman" w:cs="Times New Roman"/>
          <w:sz w:val="28"/>
          <w:szCs w:val="28"/>
        </w:rPr>
        <w:t>202</w:t>
      </w:r>
      <w:r w:rsidR="00976081" w:rsidRPr="002845E7">
        <w:rPr>
          <w:rFonts w:ascii="Times New Roman" w:hAnsi="Times New Roman" w:cs="Times New Roman"/>
          <w:sz w:val="28"/>
          <w:szCs w:val="28"/>
        </w:rPr>
        <w:t>3</w:t>
      </w:r>
      <w:r w:rsidRPr="002845E7">
        <w:rPr>
          <w:rFonts w:ascii="Times New Roman" w:hAnsi="Times New Roman" w:cs="Times New Roman"/>
          <w:sz w:val="28"/>
          <w:szCs w:val="28"/>
        </w:rPr>
        <w:t xml:space="preserve"> год</w:t>
      </w:r>
      <w:r w:rsidR="00976081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093C36">
        <w:rPr>
          <w:rFonts w:ascii="Times New Roman" w:hAnsi="Times New Roman" w:cs="Times New Roman"/>
          <w:sz w:val="28"/>
          <w:szCs w:val="28"/>
        </w:rPr>
        <w:t>4941,01</w:t>
      </w:r>
      <w:r w:rsidR="00C01892" w:rsidRPr="00284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892" w:rsidRPr="002845E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01892" w:rsidRPr="002845E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892" w:rsidRPr="002845E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1892" w:rsidRPr="002845E7">
        <w:rPr>
          <w:rFonts w:ascii="Times New Roman" w:hAnsi="Times New Roman" w:cs="Times New Roman"/>
          <w:sz w:val="28"/>
          <w:szCs w:val="28"/>
        </w:rPr>
        <w:t xml:space="preserve">., или </w:t>
      </w:r>
      <w:r w:rsidR="00093C36">
        <w:rPr>
          <w:rFonts w:ascii="Times New Roman" w:hAnsi="Times New Roman" w:cs="Times New Roman"/>
          <w:sz w:val="28"/>
          <w:szCs w:val="28"/>
        </w:rPr>
        <w:t>70,5</w:t>
      </w:r>
      <w:r w:rsidRPr="002845E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D2338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 xml:space="preserve"> к </w:t>
      </w:r>
      <w:r w:rsidR="00976081" w:rsidRPr="002845E7">
        <w:rPr>
          <w:rFonts w:ascii="Times New Roman" w:hAnsi="Times New Roman" w:cs="Times New Roman"/>
          <w:sz w:val="28"/>
          <w:szCs w:val="28"/>
        </w:rPr>
        <w:t>ан</w:t>
      </w:r>
      <w:r w:rsidR="00976081" w:rsidRPr="002845E7">
        <w:rPr>
          <w:rFonts w:ascii="Times New Roman" w:hAnsi="Times New Roman" w:cs="Times New Roman"/>
          <w:sz w:val="28"/>
          <w:szCs w:val="28"/>
        </w:rPr>
        <w:t>а</w:t>
      </w:r>
      <w:r w:rsidR="00976081" w:rsidRPr="002845E7">
        <w:rPr>
          <w:rFonts w:ascii="Times New Roman" w:hAnsi="Times New Roman" w:cs="Times New Roman"/>
          <w:sz w:val="28"/>
          <w:szCs w:val="28"/>
        </w:rPr>
        <w:t>логичному периоду</w:t>
      </w:r>
      <w:r w:rsidR="00052598" w:rsidRPr="002845E7">
        <w:rPr>
          <w:rFonts w:ascii="Times New Roman" w:hAnsi="Times New Roman" w:cs="Times New Roman"/>
          <w:sz w:val="28"/>
          <w:szCs w:val="28"/>
        </w:rPr>
        <w:t xml:space="preserve"> </w:t>
      </w:r>
      <w:r w:rsidRPr="002845E7">
        <w:rPr>
          <w:rFonts w:ascii="Times New Roman" w:hAnsi="Times New Roman" w:cs="Times New Roman"/>
          <w:sz w:val="28"/>
          <w:szCs w:val="28"/>
        </w:rPr>
        <w:t>202</w:t>
      </w:r>
      <w:r w:rsidR="00D77F41" w:rsidRPr="002845E7">
        <w:rPr>
          <w:rFonts w:ascii="Times New Roman" w:hAnsi="Times New Roman" w:cs="Times New Roman"/>
          <w:sz w:val="28"/>
          <w:szCs w:val="28"/>
        </w:rPr>
        <w:t>2</w:t>
      </w:r>
      <w:r w:rsidR="008D2338" w:rsidRPr="002845E7">
        <w:rPr>
          <w:rFonts w:ascii="Times New Roman" w:hAnsi="Times New Roman" w:cs="Times New Roman"/>
          <w:sz w:val="28"/>
          <w:szCs w:val="28"/>
        </w:rPr>
        <w:t xml:space="preserve"> год</w:t>
      </w:r>
      <w:r w:rsidR="00052598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>.</w:t>
      </w:r>
    </w:p>
    <w:p w:rsidR="00F41CCD" w:rsidRPr="002845E7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E7">
        <w:rPr>
          <w:rFonts w:ascii="Times New Roman" w:hAnsi="Times New Roman" w:cs="Times New Roman"/>
          <w:sz w:val="28"/>
          <w:szCs w:val="28"/>
        </w:rPr>
        <w:t>Ведущими отраслями промышленного производства явля</w:t>
      </w:r>
      <w:r w:rsidR="001D2B44" w:rsidRPr="002845E7">
        <w:rPr>
          <w:rFonts w:ascii="Times New Roman" w:hAnsi="Times New Roman" w:cs="Times New Roman"/>
          <w:sz w:val="28"/>
          <w:szCs w:val="28"/>
        </w:rPr>
        <w:t>ются</w:t>
      </w:r>
      <w:r w:rsidRPr="002845E7">
        <w:rPr>
          <w:rFonts w:ascii="Times New Roman" w:hAnsi="Times New Roman" w:cs="Times New Roman"/>
          <w:sz w:val="28"/>
          <w:szCs w:val="28"/>
        </w:rPr>
        <w:t>: произво</w:t>
      </w:r>
      <w:r w:rsidRPr="002845E7">
        <w:rPr>
          <w:rFonts w:ascii="Times New Roman" w:hAnsi="Times New Roman" w:cs="Times New Roman"/>
          <w:sz w:val="28"/>
          <w:szCs w:val="28"/>
        </w:rPr>
        <w:t>д</w:t>
      </w:r>
      <w:r w:rsidRPr="002845E7">
        <w:rPr>
          <w:rFonts w:ascii="Times New Roman" w:hAnsi="Times New Roman" w:cs="Times New Roman"/>
          <w:sz w:val="28"/>
          <w:szCs w:val="28"/>
        </w:rPr>
        <w:t>ство прочих неметаллических минеральных продуктов, производство химич</w:t>
      </w:r>
      <w:r w:rsidRPr="002845E7">
        <w:rPr>
          <w:rFonts w:ascii="Times New Roman" w:hAnsi="Times New Roman" w:cs="Times New Roman"/>
          <w:sz w:val="28"/>
          <w:szCs w:val="28"/>
        </w:rPr>
        <w:t>е</w:t>
      </w:r>
      <w:r w:rsidRPr="002845E7">
        <w:rPr>
          <w:rFonts w:ascii="Times New Roman" w:hAnsi="Times New Roman" w:cs="Times New Roman"/>
          <w:sz w:val="28"/>
          <w:szCs w:val="28"/>
        </w:rPr>
        <w:t>ских веществ и химиче</w:t>
      </w:r>
      <w:r w:rsidR="00C01892" w:rsidRPr="002845E7">
        <w:rPr>
          <w:rFonts w:ascii="Times New Roman" w:hAnsi="Times New Roman" w:cs="Times New Roman"/>
          <w:sz w:val="28"/>
          <w:szCs w:val="28"/>
        </w:rPr>
        <w:t>ских продуктов.</w:t>
      </w:r>
    </w:p>
    <w:p w:rsidR="00F41CCD" w:rsidRPr="00FD4FF7" w:rsidRDefault="00374DFC" w:rsidP="00A1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FF7">
        <w:rPr>
          <w:rFonts w:ascii="Times New Roman" w:hAnsi="Times New Roman" w:cs="Times New Roman"/>
          <w:sz w:val="28"/>
          <w:szCs w:val="28"/>
        </w:rPr>
        <w:t>Уровень средней з</w:t>
      </w:r>
      <w:r w:rsidR="00F41CCD" w:rsidRPr="00FD4FF7">
        <w:rPr>
          <w:rFonts w:ascii="Times New Roman" w:hAnsi="Times New Roman" w:cs="Times New Roman"/>
          <w:sz w:val="28"/>
          <w:szCs w:val="28"/>
        </w:rPr>
        <w:t>аработн</w:t>
      </w:r>
      <w:r w:rsidRPr="00FD4FF7">
        <w:rPr>
          <w:rFonts w:ascii="Times New Roman" w:hAnsi="Times New Roman" w:cs="Times New Roman"/>
          <w:sz w:val="28"/>
          <w:szCs w:val="28"/>
        </w:rPr>
        <w:t>ой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FD4FF7">
        <w:rPr>
          <w:rFonts w:ascii="Times New Roman" w:hAnsi="Times New Roman" w:cs="Times New Roman"/>
          <w:sz w:val="28"/>
          <w:szCs w:val="28"/>
        </w:rPr>
        <w:t>ы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в</w:t>
      </w:r>
      <w:r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82757B" w:rsidRPr="00FD4FF7">
        <w:rPr>
          <w:rFonts w:ascii="Times New Roman" w:hAnsi="Times New Roman" w:cs="Times New Roman"/>
          <w:sz w:val="28"/>
          <w:szCs w:val="28"/>
        </w:rPr>
        <w:t>январе-</w:t>
      </w:r>
      <w:r w:rsidR="003A6108">
        <w:rPr>
          <w:rFonts w:ascii="Times New Roman" w:hAnsi="Times New Roman" w:cs="Times New Roman"/>
          <w:sz w:val="28"/>
          <w:szCs w:val="28"/>
        </w:rPr>
        <w:t>мае</w:t>
      </w:r>
      <w:r w:rsidRPr="00FD4FF7">
        <w:rPr>
          <w:rFonts w:ascii="Times New Roman" w:hAnsi="Times New Roman" w:cs="Times New Roman"/>
          <w:sz w:val="28"/>
          <w:szCs w:val="28"/>
        </w:rPr>
        <w:t xml:space="preserve"> 202</w:t>
      </w:r>
      <w:r w:rsidR="0082757B" w:rsidRPr="00FD4FF7">
        <w:rPr>
          <w:rFonts w:ascii="Times New Roman" w:hAnsi="Times New Roman" w:cs="Times New Roman"/>
          <w:sz w:val="28"/>
          <w:szCs w:val="28"/>
        </w:rPr>
        <w:t>3</w:t>
      </w:r>
      <w:r w:rsidRPr="00FD4FF7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«обрабат</w:t>
      </w:r>
      <w:r w:rsidR="00F41CCD" w:rsidRPr="00FD4FF7">
        <w:rPr>
          <w:rFonts w:ascii="Times New Roman" w:hAnsi="Times New Roman" w:cs="Times New Roman"/>
          <w:sz w:val="28"/>
          <w:szCs w:val="28"/>
        </w:rPr>
        <w:t>ы</w:t>
      </w:r>
      <w:r w:rsidR="00F41CCD" w:rsidRPr="00FD4FF7">
        <w:rPr>
          <w:rFonts w:ascii="Times New Roman" w:hAnsi="Times New Roman" w:cs="Times New Roman"/>
          <w:sz w:val="28"/>
          <w:szCs w:val="28"/>
        </w:rPr>
        <w:t>вающих производствах» муниципального</w:t>
      </w:r>
      <w:r w:rsidR="00CB12D9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района</w:t>
      </w:r>
      <w:r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состав</w:t>
      </w:r>
      <w:r w:rsidR="00EF22F8" w:rsidRPr="00FD4FF7">
        <w:rPr>
          <w:rFonts w:ascii="Times New Roman" w:hAnsi="Times New Roman" w:cs="Times New Roman"/>
          <w:sz w:val="28"/>
          <w:szCs w:val="28"/>
        </w:rPr>
        <w:t>ил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3A6108">
        <w:rPr>
          <w:rFonts w:ascii="Times New Roman" w:hAnsi="Times New Roman" w:cs="Times New Roman"/>
          <w:sz w:val="28"/>
          <w:szCs w:val="28"/>
        </w:rPr>
        <w:t>67255,2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руб., по сравнению с </w:t>
      </w:r>
      <w:r w:rsidRPr="00FD4FF7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F41CCD" w:rsidRPr="00FD4FF7">
        <w:rPr>
          <w:rFonts w:ascii="Times New Roman" w:hAnsi="Times New Roman" w:cs="Times New Roman"/>
          <w:sz w:val="28"/>
          <w:szCs w:val="28"/>
        </w:rPr>
        <w:t>про</w:t>
      </w:r>
      <w:r w:rsidRPr="00FD4FF7">
        <w:rPr>
          <w:rFonts w:ascii="Times New Roman" w:hAnsi="Times New Roman" w:cs="Times New Roman"/>
          <w:sz w:val="28"/>
          <w:szCs w:val="28"/>
        </w:rPr>
        <w:t>шлого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D4FF7">
        <w:rPr>
          <w:rFonts w:ascii="Times New Roman" w:hAnsi="Times New Roman" w:cs="Times New Roman"/>
          <w:sz w:val="28"/>
          <w:szCs w:val="28"/>
        </w:rPr>
        <w:t xml:space="preserve">а это </w:t>
      </w:r>
      <w:r w:rsidR="003A6108">
        <w:rPr>
          <w:rFonts w:ascii="Times New Roman" w:hAnsi="Times New Roman" w:cs="Times New Roman"/>
          <w:sz w:val="28"/>
          <w:szCs w:val="28"/>
        </w:rPr>
        <w:t>105,7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52DD9" w:rsidRPr="00FD4FF7">
        <w:rPr>
          <w:rFonts w:ascii="Times New Roman" w:hAnsi="Times New Roman" w:cs="Times New Roman"/>
          <w:sz w:val="28"/>
          <w:szCs w:val="28"/>
        </w:rPr>
        <w:t>а</w:t>
      </w:r>
      <w:r w:rsidR="00F41CCD" w:rsidRPr="00FD4FF7">
        <w:rPr>
          <w:rFonts w:ascii="Times New Roman" w:hAnsi="Times New Roman" w:cs="Times New Roman"/>
          <w:sz w:val="28"/>
          <w:szCs w:val="28"/>
        </w:rPr>
        <w:t>; сре</w:t>
      </w:r>
      <w:r w:rsidR="00F41CCD" w:rsidRPr="00FD4FF7">
        <w:rPr>
          <w:rFonts w:ascii="Times New Roman" w:hAnsi="Times New Roman" w:cs="Times New Roman"/>
          <w:sz w:val="28"/>
          <w:szCs w:val="28"/>
        </w:rPr>
        <w:t>д</w:t>
      </w:r>
      <w:r w:rsidR="00F41CCD" w:rsidRPr="00FD4FF7">
        <w:rPr>
          <w:rFonts w:ascii="Times New Roman" w:hAnsi="Times New Roman" w:cs="Times New Roman"/>
          <w:sz w:val="28"/>
          <w:szCs w:val="28"/>
        </w:rPr>
        <w:t>несписочная численность работников</w:t>
      </w:r>
      <w:r w:rsidR="00A11D91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«обрабатывающих производств» за этот период составила </w:t>
      </w:r>
      <w:r w:rsidR="0082757B" w:rsidRPr="00FD4FF7">
        <w:rPr>
          <w:rFonts w:ascii="Times New Roman" w:hAnsi="Times New Roman" w:cs="Times New Roman"/>
          <w:sz w:val="28"/>
          <w:szCs w:val="28"/>
        </w:rPr>
        <w:t>10</w:t>
      </w:r>
      <w:r w:rsidR="003A6108">
        <w:rPr>
          <w:rFonts w:ascii="Times New Roman" w:hAnsi="Times New Roman" w:cs="Times New Roman"/>
          <w:sz w:val="28"/>
          <w:szCs w:val="28"/>
        </w:rPr>
        <w:t>51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чел., по сравне</w:t>
      </w:r>
      <w:r w:rsidR="00A11D91" w:rsidRPr="00FD4FF7">
        <w:rPr>
          <w:rFonts w:ascii="Times New Roman" w:hAnsi="Times New Roman" w:cs="Times New Roman"/>
          <w:sz w:val="28"/>
          <w:szCs w:val="28"/>
        </w:rPr>
        <w:t>н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ию с </w:t>
      </w:r>
      <w:r w:rsidR="00C8601E" w:rsidRPr="00FD4FF7">
        <w:rPr>
          <w:rFonts w:ascii="Times New Roman" w:hAnsi="Times New Roman" w:cs="Times New Roman"/>
          <w:sz w:val="28"/>
          <w:szCs w:val="28"/>
        </w:rPr>
        <w:t>аналогичным периодом прошлого года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—</w:t>
      </w:r>
      <w:r w:rsidR="00F95DBB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3A6108">
        <w:rPr>
          <w:rFonts w:ascii="Times New Roman" w:hAnsi="Times New Roman" w:cs="Times New Roman"/>
          <w:sz w:val="28"/>
          <w:szCs w:val="28"/>
        </w:rPr>
        <w:t>77,7</w:t>
      </w:r>
      <w:r w:rsidR="00D52DD9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процент</w:t>
      </w:r>
      <w:r w:rsidR="00C8601E" w:rsidRPr="00FD4FF7">
        <w:rPr>
          <w:rFonts w:ascii="Times New Roman" w:hAnsi="Times New Roman" w:cs="Times New Roman"/>
          <w:sz w:val="28"/>
          <w:szCs w:val="28"/>
        </w:rPr>
        <w:t>а</w:t>
      </w:r>
      <w:r w:rsidR="00F41CCD" w:rsidRPr="00FD4FF7">
        <w:rPr>
          <w:rFonts w:ascii="Times New Roman" w:hAnsi="Times New Roman" w:cs="Times New Roman"/>
          <w:sz w:val="28"/>
          <w:szCs w:val="28"/>
        </w:rPr>
        <w:t>.</w:t>
      </w:r>
    </w:p>
    <w:p w:rsidR="00A90558" w:rsidRPr="00BA1AC7" w:rsidRDefault="00A90558" w:rsidP="00AF441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1AC7">
        <w:rPr>
          <w:rFonts w:ascii="Times New Roman" w:hAnsi="Times New Roman" w:cs="Times New Roman"/>
          <w:b/>
          <w:sz w:val="28"/>
          <w:szCs w:val="28"/>
        </w:rPr>
        <w:t>3. Сельское хозяйство</w:t>
      </w:r>
    </w:p>
    <w:p w:rsidR="00BA1AC7" w:rsidRPr="00291426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Вся работа отрасли в первом полугодии 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3 год</w:t>
      </w:r>
      <w:r w:rsidR="00921D6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осуществлялась в ра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ках реализации государственной</w:t>
      </w:r>
      <w:r w:rsidRPr="0029142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программы Новгородской области «Развитие сельского хозяйства Новгородской области на 2019-2024 годы», а также мун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«Комплексное развитие сельских территорий </w:t>
      </w:r>
      <w:proofErr w:type="spellStart"/>
      <w:r w:rsidRPr="00291426">
        <w:rPr>
          <w:rFonts w:ascii="Times New Roman" w:eastAsia="Times New Roman" w:hAnsi="Times New Roman" w:cs="Times New Roman"/>
          <w:sz w:val="28"/>
          <w:szCs w:val="28"/>
        </w:rPr>
        <w:t>Чудовск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29142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до 2025 года».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>Реализация поставленных перед сельским хозяйством задач осуществл</w:t>
      </w:r>
      <w:r w:rsidRPr="00291426">
        <w:rPr>
          <w:rFonts w:ascii="Times New Roman" w:hAnsi="Times New Roman" w:cs="Times New Roman"/>
          <w:sz w:val="28"/>
          <w:szCs w:val="28"/>
        </w:rPr>
        <w:t>я</w:t>
      </w:r>
      <w:r w:rsidRPr="00291426">
        <w:rPr>
          <w:rFonts w:ascii="Times New Roman" w:hAnsi="Times New Roman" w:cs="Times New Roman"/>
          <w:sz w:val="28"/>
          <w:szCs w:val="28"/>
        </w:rPr>
        <w:t>лась по трем направлениям: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lastRenderedPageBreak/>
        <w:t>приоритетное развитие животноводства;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>приоритетное развитие растениеводства;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>развитие сельских территорий.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spellStart"/>
      <w:r w:rsidRPr="0029142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291426">
        <w:rPr>
          <w:rFonts w:ascii="Times New Roman" w:hAnsi="Times New Roman" w:cs="Times New Roman"/>
          <w:sz w:val="28"/>
          <w:szCs w:val="28"/>
        </w:rPr>
        <w:t xml:space="preserve"> муниципального района входят 4 поселения: 1 </w:t>
      </w:r>
      <w:proofErr w:type="gramStart"/>
      <w:r w:rsidRPr="00291426">
        <w:rPr>
          <w:rFonts w:ascii="Times New Roman" w:hAnsi="Times New Roman" w:cs="Times New Roman"/>
          <w:sz w:val="28"/>
          <w:szCs w:val="28"/>
        </w:rPr>
        <w:t>г</w:t>
      </w:r>
      <w:r w:rsidRPr="00291426">
        <w:rPr>
          <w:rFonts w:ascii="Times New Roman" w:hAnsi="Times New Roman" w:cs="Times New Roman"/>
          <w:sz w:val="28"/>
          <w:szCs w:val="28"/>
        </w:rPr>
        <w:t>о</w:t>
      </w:r>
      <w:r w:rsidRPr="00291426">
        <w:rPr>
          <w:rFonts w:ascii="Times New Roman" w:hAnsi="Times New Roman" w:cs="Times New Roman"/>
          <w:sz w:val="28"/>
          <w:szCs w:val="28"/>
        </w:rPr>
        <w:t>родское</w:t>
      </w:r>
      <w:proofErr w:type="gramEnd"/>
      <w:r w:rsidRPr="00291426">
        <w:rPr>
          <w:rFonts w:ascii="Times New Roman" w:hAnsi="Times New Roman" w:cs="Times New Roman"/>
          <w:sz w:val="28"/>
          <w:szCs w:val="28"/>
        </w:rPr>
        <w:t xml:space="preserve">, 3 сельских (Грузинское, </w:t>
      </w:r>
      <w:proofErr w:type="spellStart"/>
      <w:r w:rsidRPr="00291426">
        <w:rPr>
          <w:rFonts w:ascii="Times New Roman" w:hAnsi="Times New Roman" w:cs="Times New Roman"/>
          <w:sz w:val="28"/>
          <w:szCs w:val="28"/>
        </w:rPr>
        <w:t>Трегубовское</w:t>
      </w:r>
      <w:proofErr w:type="spellEnd"/>
      <w:r w:rsidRPr="00291426">
        <w:rPr>
          <w:rFonts w:ascii="Times New Roman" w:hAnsi="Times New Roman" w:cs="Times New Roman"/>
          <w:sz w:val="28"/>
          <w:szCs w:val="28"/>
        </w:rPr>
        <w:t>, Успенское).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В сельской местности проживает </w:t>
      </w:r>
      <w:r w:rsidRPr="002914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4523</w:t>
      </w:r>
      <w:r w:rsidRPr="002914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(по состоянию на 01.01.2023</w:t>
      </w:r>
      <w:r w:rsidRPr="00291426">
        <w:rPr>
          <w:rFonts w:ascii="Times New Roman" w:hAnsi="Times New Roman" w:cs="Times New Roman"/>
          <w:sz w:val="28"/>
          <w:szCs w:val="28"/>
        </w:rPr>
        <w:t>).</w:t>
      </w:r>
    </w:p>
    <w:p w:rsidR="00BA1AC7" w:rsidRPr="00FB7178" w:rsidRDefault="00BA1AC7" w:rsidP="00BA1AC7">
      <w:pPr>
        <w:tabs>
          <w:tab w:val="left" w:pos="1843"/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7178">
        <w:rPr>
          <w:rFonts w:ascii="Times New Roman" w:hAnsi="Times New Roman" w:cs="Times New Roman"/>
          <w:sz w:val="28"/>
          <w:szCs w:val="28"/>
        </w:rPr>
        <w:t xml:space="preserve">Численность работающих на 01.07.2023 во всех категориях хозяйств - </w:t>
      </w:r>
      <w:r w:rsidR="00921D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7178">
        <w:rPr>
          <w:rFonts w:ascii="Times New Roman" w:hAnsi="Times New Roman" w:cs="Times New Roman"/>
          <w:sz w:val="28"/>
          <w:szCs w:val="28"/>
        </w:rPr>
        <w:t xml:space="preserve">143 человека, среднемесячная заработная плата </w:t>
      </w:r>
      <w:r>
        <w:rPr>
          <w:rFonts w:ascii="Times New Roman" w:hAnsi="Times New Roman" w:cs="Times New Roman"/>
          <w:sz w:val="28"/>
          <w:szCs w:val="28"/>
        </w:rPr>
        <w:t xml:space="preserve">в коллективных хозяйствах </w:t>
      </w:r>
      <w:r w:rsidRPr="00FB7178">
        <w:rPr>
          <w:rFonts w:ascii="Times New Roman" w:hAnsi="Times New Roman" w:cs="Times New Roman"/>
          <w:sz w:val="28"/>
          <w:szCs w:val="28"/>
        </w:rPr>
        <w:t>за январь-</w:t>
      </w:r>
      <w:r>
        <w:rPr>
          <w:rFonts w:ascii="Times New Roman" w:hAnsi="Times New Roman" w:cs="Times New Roman"/>
          <w:sz w:val="28"/>
          <w:szCs w:val="28"/>
        </w:rPr>
        <w:t>июнь</w:t>
      </w:r>
      <w:r w:rsidR="00921D6E">
        <w:rPr>
          <w:rFonts w:ascii="Times New Roman" w:hAnsi="Times New Roman" w:cs="Times New Roman"/>
          <w:sz w:val="28"/>
          <w:szCs w:val="28"/>
        </w:rPr>
        <w:t xml:space="preserve"> 2023 года составила 41</w:t>
      </w:r>
      <w:r w:rsidRPr="00FB7178">
        <w:rPr>
          <w:rFonts w:ascii="Times New Roman" w:hAnsi="Times New Roman" w:cs="Times New Roman"/>
          <w:sz w:val="28"/>
          <w:szCs w:val="28"/>
        </w:rPr>
        <w:t>572 руб. (103,8 процента к уровню анал</w:t>
      </w:r>
      <w:r w:rsidRPr="00FB7178">
        <w:rPr>
          <w:rFonts w:ascii="Times New Roman" w:hAnsi="Times New Roman" w:cs="Times New Roman"/>
          <w:sz w:val="28"/>
          <w:szCs w:val="28"/>
        </w:rPr>
        <w:t>о</w:t>
      </w:r>
      <w:r w:rsidRPr="00FB7178">
        <w:rPr>
          <w:rFonts w:ascii="Times New Roman" w:hAnsi="Times New Roman" w:cs="Times New Roman"/>
          <w:sz w:val="28"/>
          <w:szCs w:val="28"/>
        </w:rPr>
        <w:t>гичного периода 2022 года).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7885">
        <w:rPr>
          <w:rFonts w:ascii="Times New Roman" w:hAnsi="Times New Roman" w:cs="Times New Roman"/>
          <w:sz w:val="28"/>
          <w:szCs w:val="28"/>
        </w:rPr>
        <w:t>Также в сфере сельскохозяйственного производства осуществляют де</w:t>
      </w:r>
      <w:r w:rsidRPr="00577885">
        <w:rPr>
          <w:rFonts w:ascii="Times New Roman" w:hAnsi="Times New Roman" w:cs="Times New Roman"/>
          <w:sz w:val="28"/>
          <w:szCs w:val="28"/>
        </w:rPr>
        <w:t>я</w:t>
      </w:r>
      <w:r w:rsidRPr="00577885">
        <w:rPr>
          <w:rFonts w:ascii="Times New Roman" w:hAnsi="Times New Roman" w:cs="Times New Roman"/>
          <w:sz w:val="28"/>
          <w:szCs w:val="28"/>
        </w:rPr>
        <w:t>тельность: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7885">
        <w:rPr>
          <w:rFonts w:ascii="Times New Roman" w:hAnsi="Times New Roman" w:cs="Times New Roman"/>
          <w:sz w:val="28"/>
          <w:szCs w:val="28"/>
        </w:rPr>
        <w:t>4581 личных подсобных хозяй</w:t>
      </w:r>
      <w:proofErr w:type="gramStart"/>
      <w:r w:rsidRPr="00577885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577885">
        <w:rPr>
          <w:rFonts w:ascii="Times New Roman" w:hAnsi="Times New Roman" w:cs="Times New Roman"/>
          <w:sz w:val="28"/>
          <w:szCs w:val="28"/>
        </w:rPr>
        <w:t>аждан;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7885">
        <w:rPr>
          <w:rFonts w:ascii="Times New Roman" w:hAnsi="Times New Roman" w:cs="Times New Roman"/>
          <w:sz w:val="28"/>
          <w:szCs w:val="28"/>
        </w:rPr>
        <w:t>34 садоводческих общества (810 членов);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направление 3</w:t>
      </w:r>
      <w:r w:rsidR="00921D6E">
        <w:rPr>
          <w:rFonts w:ascii="Times New Roman" w:hAnsi="Times New Roman" w:cs="Times New Roman"/>
          <w:sz w:val="28"/>
          <w:szCs w:val="28"/>
        </w:rPr>
        <w:t xml:space="preserve"> ИП и 2 КФХ </w:t>
      </w:r>
      <w:r w:rsidRPr="00577885">
        <w:rPr>
          <w:rFonts w:ascii="Times New Roman" w:hAnsi="Times New Roman" w:cs="Times New Roman"/>
          <w:sz w:val="28"/>
          <w:szCs w:val="28"/>
        </w:rPr>
        <w:t>растениеводство (производство овощей открытого и закрытого грунта);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7885">
        <w:rPr>
          <w:rFonts w:ascii="Times New Roman" w:hAnsi="Times New Roman" w:cs="Times New Roman"/>
          <w:sz w:val="28"/>
          <w:szCs w:val="28"/>
        </w:rPr>
        <w:t>Ос</w:t>
      </w:r>
      <w:r w:rsidR="00921D6E">
        <w:rPr>
          <w:rFonts w:ascii="Times New Roman" w:hAnsi="Times New Roman" w:cs="Times New Roman"/>
          <w:sz w:val="28"/>
          <w:szCs w:val="28"/>
        </w:rPr>
        <w:t>новное направление 2 КФХ и 1 ИП</w:t>
      </w:r>
      <w:r w:rsidRPr="00577885">
        <w:rPr>
          <w:rFonts w:ascii="Times New Roman" w:hAnsi="Times New Roman" w:cs="Times New Roman"/>
          <w:sz w:val="28"/>
          <w:szCs w:val="28"/>
        </w:rPr>
        <w:t xml:space="preserve"> </w:t>
      </w:r>
      <w:r w:rsidR="00921D6E">
        <w:rPr>
          <w:rFonts w:ascii="Times New Roman" w:hAnsi="Times New Roman" w:cs="Times New Roman"/>
          <w:sz w:val="28"/>
          <w:szCs w:val="28"/>
        </w:rPr>
        <w:t xml:space="preserve">животноводство (разведение КРС </w:t>
      </w:r>
      <w:r w:rsidRPr="00577885">
        <w:rPr>
          <w:rFonts w:ascii="Times New Roman" w:hAnsi="Times New Roman" w:cs="Times New Roman"/>
          <w:sz w:val="28"/>
          <w:szCs w:val="28"/>
        </w:rPr>
        <w:t>и производство сырого молока);</w:t>
      </w:r>
    </w:p>
    <w:p w:rsidR="00BA1AC7" w:rsidRPr="00577885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7885">
        <w:rPr>
          <w:rFonts w:ascii="Times New Roman" w:hAnsi="Times New Roman" w:cs="Times New Roman"/>
          <w:sz w:val="28"/>
          <w:szCs w:val="28"/>
        </w:rPr>
        <w:t xml:space="preserve"> коллективных хозяйств.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21D6E">
        <w:rPr>
          <w:rFonts w:ascii="Times New Roman" w:hAnsi="Times New Roman" w:cs="Times New Roman"/>
          <w:sz w:val="28"/>
          <w:szCs w:val="28"/>
        </w:rPr>
        <w:t>первое</w:t>
      </w:r>
      <w:r>
        <w:rPr>
          <w:rFonts w:ascii="Times New Roman" w:hAnsi="Times New Roman" w:cs="Times New Roman"/>
          <w:sz w:val="28"/>
          <w:szCs w:val="28"/>
        </w:rPr>
        <w:t xml:space="preserve"> полугодие 2023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1426">
        <w:rPr>
          <w:rFonts w:ascii="Times New Roman" w:hAnsi="Times New Roman" w:cs="Times New Roman"/>
          <w:sz w:val="28"/>
          <w:szCs w:val="28"/>
        </w:rPr>
        <w:t xml:space="preserve"> в целом в хозяйствах всех категорий </w:t>
      </w:r>
      <w:r w:rsidRPr="00B50221">
        <w:rPr>
          <w:rFonts w:ascii="Times New Roman" w:hAnsi="Times New Roman" w:cs="Times New Roman"/>
          <w:sz w:val="28"/>
          <w:szCs w:val="28"/>
        </w:rPr>
        <w:t>пр</w:t>
      </w:r>
      <w:r w:rsidRPr="00B50221">
        <w:rPr>
          <w:rFonts w:ascii="Times New Roman" w:hAnsi="Times New Roman" w:cs="Times New Roman"/>
          <w:sz w:val="28"/>
          <w:szCs w:val="28"/>
        </w:rPr>
        <w:t>о</w:t>
      </w:r>
      <w:r w:rsidRPr="00B50221">
        <w:rPr>
          <w:rFonts w:ascii="Times New Roman" w:hAnsi="Times New Roman" w:cs="Times New Roman"/>
          <w:sz w:val="28"/>
          <w:szCs w:val="28"/>
        </w:rPr>
        <w:t>изведено:</w:t>
      </w:r>
    </w:p>
    <w:p w:rsidR="00BA1AC7" w:rsidRPr="00291426" w:rsidRDefault="00921D6E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A1AC7">
        <w:rPr>
          <w:rFonts w:ascii="Times New Roman" w:hAnsi="Times New Roman" w:cs="Times New Roman"/>
          <w:sz w:val="28"/>
          <w:szCs w:val="28"/>
        </w:rPr>
        <w:t>олока 500,4</w:t>
      </w:r>
      <w:r w:rsidR="00BA1AC7" w:rsidRPr="00291426">
        <w:rPr>
          <w:rFonts w:ascii="Times New Roman" w:hAnsi="Times New Roman" w:cs="Times New Roman"/>
          <w:sz w:val="28"/>
          <w:szCs w:val="28"/>
        </w:rPr>
        <w:t xml:space="preserve"> тонны (</w:t>
      </w:r>
      <w:r w:rsidR="00BA1AC7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,0</w:t>
      </w:r>
      <w:r w:rsidR="00BA1AC7">
        <w:rPr>
          <w:rFonts w:ascii="Times New Roman" w:hAnsi="Times New Roman" w:cs="Times New Roman"/>
          <w:sz w:val="28"/>
          <w:szCs w:val="28"/>
        </w:rPr>
        <w:t xml:space="preserve"> </w:t>
      </w:r>
      <w:r w:rsidR="00BA1AC7" w:rsidRPr="00291426">
        <w:rPr>
          <w:rFonts w:ascii="Times New Roman" w:hAnsi="Times New Roman" w:cs="Times New Roman"/>
          <w:sz w:val="28"/>
          <w:szCs w:val="28"/>
        </w:rPr>
        <w:t xml:space="preserve">процента к </w:t>
      </w:r>
      <w:r w:rsidR="00BA1AC7">
        <w:rPr>
          <w:rFonts w:ascii="Times New Roman" w:hAnsi="Times New Roman" w:cs="Times New Roman"/>
          <w:sz w:val="28"/>
          <w:szCs w:val="28"/>
        </w:rPr>
        <w:t>аналогичному периоду прошлого года</w:t>
      </w:r>
      <w:r w:rsidR="00BA1AC7" w:rsidRPr="0029142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яиц </w:t>
      </w:r>
      <w:r w:rsidR="00921D6E">
        <w:rPr>
          <w:rFonts w:ascii="Times New Roman" w:hAnsi="Times New Roman" w:cs="Times New Roman"/>
          <w:sz w:val="28"/>
          <w:szCs w:val="28"/>
        </w:rPr>
        <w:t xml:space="preserve">265 </w:t>
      </w:r>
      <w:proofErr w:type="spellStart"/>
      <w:r w:rsidR="00921D6E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. (100,</w:t>
      </w:r>
      <w:r w:rsidR="00C600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sz w:val="28"/>
          <w:szCs w:val="28"/>
        </w:rPr>
        <w:t xml:space="preserve">процента к </w:t>
      </w:r>
      <w:r>
        <w:rPr>
          <w:rFonts w:ascii="Times New Roman" w:hAnsi="Times New Roman" w:cs="Times New Roman"/>
          <w:sz w:val="28"/>
          <w:szCs w:val="28"/>
        </w:rPr>
        <w:t>аналогичному периоду прошлого года</w:t>
      </w:r>
      <w:r w:rsidRPr="00291426">
        <w:rPr>
          <w:rFonts w:ascii="Times New Roman" w:hAnsi="Times New Roman" w:cs="Times New Roman"/>
          <w:sz w:val="28"/>
          <w:szCs w:val="28"/>
        </w:rPr>
        <w:t>);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продуктивность дойного стада </w:t>
      </w:r>
      <w:r>
        <w:rPr>
          <w:rFonts w:ascii="Times New Roman" w:hAnsi="Times New Roman" w:cs="Times New Roman"/>
          <w:sz w:val="28"/>
          <w:szCs w:val="28"/>
        </w:rPr>
        <w:t>2862</w:t>
      </w:r>
      <w:r w:rsidRPr="00291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кг (88,3</w:t>
      </w:r>
      <w:r w:rsidRPr="00291426">
        <w:rPr>
          <w:rFonts w:ascii="Times New Roman" w:hAnsi="Times New Roman" w:cs="Times New Roman"/>
          <w:sz w:val="28"/>
          <w:szCs w:val="28"/>
        </w:rPr>
        <w:t xml:space="preserve"> процента к </w:t>
      </w:r>
      <w:r>
        <w:rPr>
          <w:rFonts w:ascii="Times New Roman" w:hAnsi="Times New Roman" w:cs="Times New Roman"/>
          <w:sz w:val="28"/>
          <w:szCs w:val="28"/>
        </w:rPr>
        <w:t>аналогичному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риоду прошлого года</w:t>
      </w:r>
      <w:r w:rsidRPr="00291426">
        <w:rPr>
          <w:rFonts w:ascii="Times New Roman" w:hAnsi="Times New Roman" w:cs="Times New Roman"/>
          <w:sz w:val="28"/>
          <w:szCs w:val="28"/>
        </w:rPr>
        <w:t>);</w:t>
      </w:r>
    </w:p>
    <w:p w:rsidR="00BA1AC7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мяса в живом весе </w:t>
      </w:r>
      <w:r>
        <w:rPr>
          <w:rFonts w:ascii="Times New Roman" w:hAnsi="Times New Roman" w:cs="Times New Roman"/>
          <w:sz w:val="28"/>
          <w:szCs w:val="28"/>
        </w:rPr>
        <w:t xml:space="preserve">46,7 </w:t>
      </w:r>
      <w:r w:rsidR="00921D6E">
        <w:rPr>
          <w:rFonts w:ascii="Times New Roman" w:hAnsi="Times New Roman" w:cs="Times New Roman"/>
          <w:sz w:val="28"/>
          <w:szCs w:val="28"/>
        </w:rPr>
        <w:t>тонн</w:t>
      </w:r>
      <w:r w:rsidRPr="00291426">
        <w:rPr>
          <w:rFonts w:ascii="Times New Roman" w:hAnsi="Times New Roman" w:cs="Times New Roman"/>
          <w:sz w:val="28"/>
          <w:szCs w:val="28"/>
        </w:rPr>
        <w:t xml:space="preserve"> (</w:t>
      </w:r>
      <w:r w:rsidRPr="00921D6E">
        <w:rPr>
          <w:rFonts w:ascii="Times New Roman" w:hAnsi="Times New Roman" w:cs="Times New Roman"/>
          <w:sz w:val="28"/>
          <w:szCs w:val="28"/>
        </w:rPr>
        <w:t>129,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291426">
        <w:rPr>
          <w:rFonts w:ascii="Times New Roman" w:hAnsi="Times New Roman" w:cs="Times New Roman"/>
          <w:sz w:val="28"/>
          <w:szCs w:val="28"/>
        </w:rPr>
        <w:t xml:space="preserve">процента к </w:t>
      </w:r>
      <w:r>
        <w:rPr>
          <w:rFonts w:ascii="Times New Roman" w:hAnsi="Times New Roman" w:cs="Times New Roman"/>
          <w:sz w:val="28"/>
          <w:szCs w:val="28"/>
        </w:rPr>
        <w:t>аналогичному периоду прошлого года</w:t>
      </w:r>
      <w:r w:rsidRPr="00291426">
        <w:rPr>
          <w:rFonts w:ascii="Times New Roman" w:hAnsi="Times New Roman" w:cs="Times New Roman"/>
          <w:sz w:val="28"/>
          <w:szCs w:val="28"/>
        </w:rPr>
        <w:t>);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овощей закрытого грунта 93,5 тонны (в 3 раза больше аналогичного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риода 2022 года)</w:t>
      </w:r>
      <w:r w:rsidR="008E1075">
        <w:rPr>
          <w:rFonts w:ascii="Times New Roman" w:hAnsi="Times New Roman" w:cs="Times New Roman"/>
          <w:sz w:val="28"/>
          <w:szCs w:val="28"/>
        </w:rPr>
        <w:t>.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</w:t>
      </w:r>
      <w:r w:rsidR="008E1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 2023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в муниципальном районе содержится</w:t>
      </w:r>
      <w:r w:rsidRPr="00291426">
        <w:rPr>
          <w:rFonts w:ascii="Times New Roman" w:hAnsi="Times New Roman" w:cs="Times New Roman"/>
          <w:sz w:val="28"/>
          <w:szCs w:val="28"/>
        </w:rPr>
        <w:t xml:space="preserve"> следующее </w:t>
      </w:r>
      <w:r w:rsidR="008E107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91426">
        <w:rPr>
          <w:rFonts w:ascii="Times New Roman" w:hAnsi="Times New Roman" w:cs="Times New Roman"/>
          <w:sz w:val="28"/>
          <w:szCs w:val="28"/>
        </w:rPr>
        <w:t xml:space="preserve">поголовье сельскохозяйственных животных: крупный рогатый скот всего </w:t>
      </w:r>
      <w:r w:rsidR="008E1075">
        <w:rPr>
          <w:rFonts w:ascii="Times New Roman" w:hAnsi="Times New Roman" w:cs="Times New Roman"/>
          <w:sz w:val="28"/>
          <w:szCs w:val="28"/>
        </w:rPr>
        <w:t>-</w:t>
      </w:r>
      <w:r w:rsidRPr="00291426">
        <w:rPr>
          <w:rFonts w:ascii="Times New Roman" w:hAnsi="Times New Roman" w:cs="Times New Roman"/>
          <w:sz w:val="28"/>
          <w:szCs w:val="28"/>
        </w:rPr>
        <w:t xml:space="preserve"> </w:t>
      </w:r>
      <w:r w:rsidR="008E107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816 </w:t>
      </w:r>
      <w:r w:rsidRPr="005A337C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 xml:space="preserve"> – 100,</w:t>
      </w:r>
      <w:r w:rsidR="0072623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5A337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уровню аналогичного периода 2022</w:t>
      </w:r>
      <w:r w:rsidRPr="005A337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A337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A337C">
        <w:rPr>
          <w:rFonts w:ascii="Times New Roman" w:hAnsi="Times New Roman" w:cs="Times New Roman"/>
          <w:sz w:val="28"/>
          <w:szCs w:val="28"/>
        </w:rPr>
        <w:t>в том числе: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коров – </w:t>
      </w:r>
      <w:r>
        <w:rPr>
          <w:rFonts w:ascii="Times New Roman" w:hAnsi="Times New Roman" w:cs="Times New Roman"/>
          <w:sz w:val="28"/>
          <w:szCs w:val="28"/>
        </w:rPr>
        <w:t>356</w:t>
      </w:r>
      <w:r w:rsidRPr="002914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sz w:val="28"/>
          <w:szCs w:val="28"/>
        </w:rPr>
        <w:t>голов (</w:t>
      </w:r>
      <w:r>
        <w:rPr>
          <w:rFonts w:ascii="Times New Roman" w:hAnsi="Times New Roman" w:cs="Times New Roman"/>
          <w:sz w:val="28"/>
          <w:szCs w:val="28"/>
        </w:rPr>
        <w:t>93,4</w:t>
      </w:r>
      <w:r w:rsidRPr="00291426">
        <w:rPr>
          <w:rFonts w:ascii="Times New Roman" w:hAnsi="Times New Roman" w:cs="Times New Roman"/>
          <w:sz w:val="28"/>
          <w:szCs w:val="28"/>
        </w:rPr>
        <w:t xml:space="preserve"> проц</w:t>
      </w:r>
      <w:r>
        <w:rPr>
          <w:rFonts w:ascii="Times New Roman" w:hAnsi="Times New Roman" w:cs="Times New Roman"/>
          <w:sz w:val="28"/>
          <w:szCs w:val="28"/>
        </w:rPr>
        <w:t>ента к аналогичному периоду 2022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года); 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свиней – </w:t>
      </w:r>
      <w:r>
        <w:rPr>
          <w:rFonts w:ascii="Times New Roman" w:hAnsi="Times New Roman" w:cs="Times New Roman"/>
          <w:sz w:val="28"/>
          <w:szCs w:val="28"/>
        </w:rPr>
        <w:t>144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9142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78,3</w:t>
      </w:r>
      <w:r w:rsidRPr="00291426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>нта к аналогичному периоду 202</w:t>
      </w:r>
      <w:r w:rsidR="008E10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sz w:val="28"/>
          <w:szCs w:val="28"/>
        </w:rPr>
        <w:t>года);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 xml:space="preserve">овец и коз – </w:t>
      </w:r>
      <w:r>
        <w:rPr>
          <w:rFonts w:ascii="Times New Roman" w:hAnsi="Times New Roman" w:cs="Times New Roman"/>
          <w:sz w:val="28"/>
          <w:szCs w:val="28"/>
        </w:rPr>
        <w:t>934 головы (</w:t>
      </w:r>
      <w:r w:rsidR="00726230">
        <w:rPr>
          <w:rFonts w:ascii="Times New Roman" w:hAnsi="Times New Roman" w:cs="Times New Roman"/>
          <w:sz w:val="28"/>
          <w:szCs w:val="28"/>
        </w:rPr>
        <w:t>93,2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sz w:val="28"/>
          <w:szCs w:val="28"/>
        </w:rPr>
        <w:t xml:space="preserve">процента к </w:t>
      </w:r>
      <w:r>
        <w:rPr>
          <w:rFonts w:ascii="Times New Roman" w:hAnsi="Times New Roman" w:cs="Times New Roman"/>
          <w:sz w:val="28"/>
          <w:szCs w:val="28"/>
        </w:rPr>
        <w:t>первому кварталу</w:t>
      </w:r>
      <w:r w:rsidRPr="00291426">
        <w:rPr>
          <w:rFonts w:ascii="Times New Roman" w:hAnsi="Times New Roman" w:cs="Times New Roman"/>
          <w:sz w:val="28"/>
          <w:szCs w:val="28"/>
        </w:rPr>
        <w:t xml:space="preserve"> 202</w:t>
      </w:r>
      <w:r w:rsidR="008E1075">
        <w:rPr>
          <w:rFonts w:ascii="Times New Roman" w:hAnsi="Times New Roman" w:cs="Times New Roman"/>
          <w:sz w:val="28"/>
          <w:szCs w:val="28"/>
        </w:rPr>
        <w:t>2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291426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лошадей – 4</w:t>
      </w:r>
      <w:r w:rsidR="00726230">
        <w:rPr>
          <w:rFonts w:ascii="Times New Roman" w:hAnsi="Times New Roman" w:cs="Times New Roman"/>
          <w:sz w:val="28"/>
          <w:szCs w:val="28"/>
        </w:rPr>
        <w:t>8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голов (</w:t>
      </w:r>
      <w:r w:rsidR="00726230">
        <w:rPr>
          <w:rFonts w:ascii="Times New Roman" w:hAnsi="Times New Roman" w:cs="Times New Roman"/>
          <w:sz w:val="28"/>
          <w:szCs w:val="28"/>
        </w:rPr>
        <w:t>145,5</w:t>
      </w:r>
      <w:r w:rsidRPr="00291426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1075">
        <w:rPr>
          <w:rFonts w:ascii="Times New Roman" w:hAnsi="Times New Roman" w:cs="Times New Roman"/>
          <w:sz w:val="28"/>
          <w:szCs w:val="28"/>
        </w:rPr>
        <w:t xml:space="preserve"> к аналогичному периоду 2022</w:t>
      </w:r>
      <w:r w:rsidRPr="00291426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0F2000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sz w:val="28"/>
          <w:szCs w:val="28"/>
        </w:rPr>
        <w:t>птицы –</w:t>
      </w:r>
      <w:r>
        <w:rPr>
          <w:rFonts w:ascii="Times New Roman" w:hAnsi="Times New Roman" w:cs="Times New Roman"/>
          <w:sz w:val="28"/>
          <w:szCs w:val="28"/>
        </w:rPr>
        <w:t>6330</w:t>
      </w:r>
      <w:r w:rsidRPr="00291426">
        <w:rPr>
          <w:rFonts w:ascii="Times New Roman" w:hAnsi="Times New Roman" w:cs="Times New Roman"/>
          <w:sz w:val="28"/>
          <w:szCs w:val="28"/>
        </w:rPr>
        <w:t xml:space="preserve"> </w:t>
      </w:r>
      <w:r w:rsidRPr="000F2000">
        <w:rPr>
          <w:rFonts w:ascii="Times New Roman" w:hAnsi="Times New Roman" w:cs="Times New Roman"/>
          <w:sz w:val="28"/>
          <w:szCs w:val="28"/>
        </w:rPr>
        <w:t>голов</w:t>
      </w:r>
      <w:r w:rsidR="008E1075">
        <w:rPr>
          <w:rFonts w:ascii="Times New Roman" w:hAnsi="Times New Roman" w:cs="Times New Roman"/>
          <w:sz w:val="28"/>
          <w:szCs w:val="28"/>
        </w:rPr>
        <w:t xml:space="preserve"> </w:t>
      </w:r>
      <w:r w:rsidRPr="000F200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93,2</w:t>
      </w:r>
      <w:r w:rsidRPr="000F200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 к аналогичному периоду 2022</w:t>
      </w:r>
      <w:r w:rsidRPr="000F2000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11732B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пчелосемей – 553 единицы (70,5</w:t>
      </w:r>
      <w:r w:rsidRPr="000F2000">
        <w:rPr>
          <w:rFonts w:ascii="Times New Roman" w:hAnsi="Times New Roman" w:cs="Times New Roman"/>
          <w:sz w:val="28"/>
          <w:szCs w:val="28"/>
        </w:rPr>
        <w:t xml:space="preserve"> процента к аналогичному периоду </w:t>
      </w:r>
      <w:r w:rsidR="008E107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0F2000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BA1AC7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 xml:space="preserve"> рамках реализации государственной</w:t>
      </w:r>
      <w:r w:rsidRPr="0029142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91426">
        <w:rPr>
          <w:rFonts w:ascii="Times New Roman" w:eastAsia="Times New Roman" w:hAnsi="Times New Roman" w:cs="Times New Roman"/>
          <w:sz w:val="28"/>
          <w:szCs w:val="28"/>
        </w:rPr>
        <w:t>программы Новгородской области «Развитие сельского хозяйства Новгородской обл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асти на 2019-2024 годы» в </w:t>
      </w:r>
      <w:r w:rsidR="00240F89">
        <w:rPr>
          <w:rFonts w:ascii="Times New Roman" w:eastAsia="Times New Roman" w:hAnsi="Times New Roman" w:cs="Times New Roman"/>
          <w:sz w:val="28"/>
          <w:szCs w:val="28"/>
        </w:rPr>
        <w:lastRenderedPageBreak/>
        <w:t>первом полугодии 2023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хозяйствами муниципального района получена бюджетная поддерж</w:t>
      </w:r>
      <w:r w:rsidR="007A7EB4">
        <w:rPr>
          <w:rFonts w:ascii="Times New Roman" w:eastAsia="Times New Roman" w:hAnsi="Times New Roman" w:cs="Times New Roman"/>
          <w:sz w:val="28"/>
          <w:szCs w:val="28"/>
        </w:rPr>
        <w:t xml:space="preserve">ка в виде субсидий </w:t>
      </w:r>
      <w:r>
        <w:rPr>
          <w:rFonts w:ascii="Times New Roman" w:eastAsia="Times New Roman" w:hAnsi="Times New Roman" w:cs="Times New Roman"/>
          <w:sz w:val="28"/>
          <w:szCs w:val="28"/>
        </w:rPr>
        <w:t>на возмещение затрат в области раст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ниеводства в сумме 5401</w:t>
      </w:r>
      <w:r w:rsidR="00D311DD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AC7" w:rsidRPr="00E977B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первом полугодии 2023</w:t>
      </w:r>
      <w:r w:rsidRPr="00E977BC">
        <w:rPr>
          <w:rFonts w:ascii="Times New Roman" w:eastAsia="Times New Roman" w:hAnsi="Times New Roman" w:cs="Times New Roman"/>
          <w:sz w:val="28"/>
          <w:szCs w:val="28"/>
        </w:rPr>
        <w:t xml:space="preserve"> года в хозяйствах всех форм собственности про</w:t>
      </w:r>
      <w:r>
        <w:rPr>
          <w:rFonts w:ascii="Times New Roman" w:eastAsia="Times New Roman" w:hAnsi="Times New Roman" w:cs="Times New Roman"/>
          <w:sz w:val="28"/>
          <w:szCs w:val="28"/>
        </w:rPr>
        <w:t>веден яровой сев на площади 2013 га.</w:t>
      </w:r>
    </w:p>
    <w:p w:rsidR="00A90558" w:rsidRPr="00C865E5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77BC">
        <w:rPr>
          <w:rFonts w:ascii="Times New Roman" w:eastAsia="Times New Roman" w:hAnsi="Times New Roman" w:cs="Times New Roman"/>
          <w:sz w:val="28"/>
          <w:szCs w:val="28"/>
        </w:rPr>
        <w:t>Хозяйства муниципального района приступили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заготовке кормов, на 01.07.2023 заготовлено 6,5</w:t>
      </w:r>
      <w:r w:rsidRPr="00E977BC">
        <w:rPr>
          <w:rFonts w:ascii="Times New Roman" w:eastAsia="Times New Roman" w:hAnsi="Times New Roman" w:cs="Times New Roman"/>
          <w:sz w:val="28"/>
          <w:szCs w:val="28"/>
        </w:rPr>
        <w:t xml:space="preserve"> кормовых единицы на ус</w:t>
      </w:r>
      <w:r>
        <w:rPr>
          <w:rFonts w:ascii="Times New Roman" w:eastAsia="Times New Roman" w:hAnsi="Times New Roman" w:cs="Times New Roman"/>
          <w:sz w:val="28"/>
          <w:szCs w:val="28"/>
        </w:rPr>
        <w:t>ловную голову, что соста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ляет 33</w:t>
      </w:r>
      <w:r w:rsidR="007A7EB4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процента к плану 2023</w:t>
      </w:r>
      <w:r w:rsidRPr="00E977B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D866AF" w:rsidRPr="009E5E8E" w:rsidRDefault="0053302D" w:rsidP="00792356">
      <w:pPr>
        <w:tabs>
          <w:tab w:val="left" w:pos="7290"/>
          <w:tab w:val="left" w:pos="7470"/>
          <w:tab w:val="left" w:pos="7830"/>
        </w:tabs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4. Строительство, в том числе строительство жилья</w:t>
      </w:r>
    </w:p>
    <w:p w:rsidR="009034A6" w:rsidRPr="008150BF" w:rsidRDefault="009034A6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Утвержденный план по вводу жилья на 202</w:t>
      </w:r>
      <w:r w:rsidR="00DC3175" w:rsidRPr="008150BF">
        <w:rPr>
          <w:rFonts w:ascii="Times New Roman" w:hAnsi="Times New Roman" w:cs="Times New Roman"/>
          <w:sz w:val="28"/>
        </w:rPr>
        <w:t>3</w:t>
      </w:r>
      <w:r w:rsidRPr="008150BF">
        <w:rPr>
          <w:rFonts w:ascii="Times New Roman" w:hAnsi="Times New Roman" w:cs="Times New Roman"/>
          <w:sz w:val="28"/>
        </w:rPr>
        <w:t xml:space="preserve"> год по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Чудовскому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</w:t>
      </w:r>
      <w:r w:rsidRPr="008150BF">
        <w:rPr>
          <w:rFonts w:ascii="Times New Roman" w:hAnsi="Times New Roman" w:cs="Times New Roman"/>
          <w:sz w:val="28"/>
        </w:rPr>
        <w:t>и</w:t>
      </w:r>
      <w:r w:rsidRPr="008150BF">
        <w:rPr>
          <w:rFonts w:ascii="Times New Roman" w:hAnsi="Times New Roman" w:cs="Times New Roman"/>
          <w:sz w:val="28"/>
        </w:rPr>
        <w:t>пальному району составляет 8</w:t>
      </w:r>
      <w:r w:rsidR="00DC3175" w:rsidRPr="008150BF">
        <w:rPr>
          <w:rFonts w:ascii="Times New Roman" w:hAnsi="Times New Roman" w:cs="Times New Roman"/>
          <w:sz w:val="28"/>
        </w:rPr>
        <w:t>800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кв.м</w:t>
      </w:r>
      <w:proofErr w:type="spellEnd"/>
      <w:r w:rsidRPr="008150BF">
        <w:rPr>
          <w:rFonts w:ascii="Times New Roman" w:hAnsi="Times New Roman" w:cs="Times New Roman"/>
          <w:sz w:val="28"/>
        </w:rPr>
        <w:t>.</w:t>
      </w:r>
    </w:p>
    <w:p w:rsidR="007D05F3" w:rsidRPr="008150BF" w:rsidRDefault="0053302D" w:rsidP="009034A6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 xml:space="preserve">За </w:t>
      </w:r>
      <w:r w:rsidR="008731F7">
        <w:rPr>
          <w:rFonts w:ascii="Times New Roman" w:hAnsi="Times New Roman" w:cs="Times New Roman"/>
          <w:sz w:val="28"/>
        </w:rPr>
        <w:t>первое полугодие</w:t>
      </w:r>
      <w:r w:rsidR="00DC3175" w:rsidRPr="008150BF">
        <w:rPr>
          <w:rFonts w:ascii="Times New Roman" w:hAnsi="Times New Roman" w:cs="Times New Roman"/>
          <w:sz w:val="28"/>
        </w:rPr>
        <w:t xml:space="preserve"> 2023</w:t>
      </w:r>
      <w:r w:rsidRPr="008150BF">
        <w:rPr>
          <w:rFonts w:ascii="Times New Roman" w:hAnsi="Times New Roman" w:cs="Times New Roman"/>
          <w:sz w:val="28"/>
        </w:rPr>
        <w:t xml:space="preserve"> год</w:t>
      </w:r>
      <w:r w:rsidR="00DC3175" w:rsidRPr="008150BF">
        <w:rPr>
          <w:rFonts w:ascii="Times New Roman" w:hAnsi="Times New Roman" w:cs="Times New Roman"/>
          <w:sz w:val="28"/>
        </w:rPr>
        <w:t>а</w:t>
      </w:r>
      <w:r w:rsidRPr="008150BF">
        <w:rPr>
          <w:rFonts w:ascii="Times New Roman" w:hAnsi="Times New Roman" w:cs="Times New Roman"/>
          <w:sz w:val="28"/>
        </w:rPr>
        <w:t xml:space="preserve"> введено </w:t>
      </w:r>
      <w:r w:rsidR="008731F7">
        <w:rPr>
          <w:rFonts w:ascii="Times New Roman" w:hAnsi="Times New Roman" w:cs="Times New Roman"/>
          <w:sz w:val="28"/>
        </w:rPr>
        <w:t>66</w:t>
      </w:r>
      <w:r w:rsidR="00A873ED">
        <w:rPr>
          <w:rFonts w:ascii="Times New Roman" w:hAnsi="Times New Roman" w:cs="Times New Roman"/>
          <w:sz w:val="28"/>
        </w:rPr>
        <w:t>50</w:t>
      </w:r>
      <w:r w:rsidR="00EB7AE6">
        <w:rPr>
          <w:rFonts w:ascii="Times New Roman" w:hAnsi="Times New Roman" w:cs="Times New Roman"/>
          <w:sz w:val="28"/>
        </w:rPr>
        <w:t>,0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</w:t>
      </w:r>
      <w:proofErr w:type="gramStart"/>
      <w:r w:rsidRPr="008150BF">
        <w:rPr>
          <w:rFonts w:ascii="Times New Roman" w:hAnsi="Times New Roman" w:cs="Times New Roman"/>
          <w:sz w:val="28"/>
        </w:rPr>
        <w:t>.м</w:t>
      </w:r>
      <w:proofErr w:type="spellEnd"/>
      <w:proofErr w:type="gramEnd"/>
      <w:r w:rsidRPr="008150BF">
        <w:rPr>
          <w:rFonts w:ascii="Times New Roman" w:hAnsi="Times New Roman" w:cs="Times New Roman"/>
          <w:sz w:val="28"/>
        </w:rPr>
        <w:t xml:space="preserve"> жилых домов индив</w:t>
      </w:r>
      <w:r w:rsidRPr="008150BF">
        <w:rPr>
          <w:rFonts w:ascii="Times New Roman" w:hAnsi="Times New Roman" w:cs="Times New Roman"/>
          <w:sz w:val="28"/>
        </w:rPr>
        <w:t>и</w:t>
      </w:r>
      <w:r w:rsidRPr="008150BF">
        <w:rPr>
          <w:rFonts w:ascii="Times New Roman" w:hAnsi="Times New Roman" w:cs="Times New Roman"/>
          <w:sz w:val="28"/>
        </w:rPr>
        <w:t>дуальны</w:t>
      </w:r>
      <w:r w:rsidR="005E57A3" w:rsidRPr="008150BF">
        <w:rPr>
          <w:rFonts w:ascii="Times New Roman" w:hAnsi="Times New Roman" w:cs="Times New Roman"/>
          <w:sz w:val="28"/>
        </w:rPr>
        <w:t>х</w:t>
      </w:r>
      <w:r w:rsidRPr="008150BF">
        <w:rPr>
          <w:rFonts w:ascii="Times New Roman" w:hAnsi="Times New Roman" w:cs="Times New Roman"/>
          <w:sz w:val="28"/>
        </w:rPr>
        <w:t xml:space="preserve"> застройщик</w:t>
      </w:r>
      <w:r w:rsidR="005E57A3" w:rsidRPr="008150BF">
        <w:rPr>
          <w:rFonts w:ascii="Times New Roman" w:hAnsi="Times New Roman" w:cs="Times New Roman"/>
          <w:sz w:val="28"/>
        </w:rPr>
        <w:t>ов, что</w:t>
      </w:r>
      <w:r w:rsidR="009034A6" w:rsidRPr="008150BF">
        <w:rPr>
          <w:rFonts w:ascii="Times New Roman" w:hAnsi="Times New Roman" w:cs="Times New Roman"/>
          <w:sz w:val="28"/>
        </w:rPr>
        <w:t xml:space="preserve"> составляет </w:t>
      </w:r>
      <w:r w:rsidR="00A873ED">
        <w:rPr>
          <w:rFonts w:ascii="Times New Roman" w:hAnsi="Times New Roman" w:cs="Times New Roman"/>
          <w:sz w:val="28"/>
        </w:rPr>
        <w:t>100,3</w:t>
      </w:r>
      <w:r w:rsidR="009034A6" w:rsidRPr="008150BF">
        <w:rPr>
          <w:rFonts w:ascii="Times New Roman" w:hAnsi="Times New Roman" w:cs="Times New Roman"/>
          <w:sz w:val="28"/>
        </w:rPr>
        <w:t xml:space="preserve"> процент</w:t>
      </w:r>
      <w:r w:rsidR="00BD4613">
        <w:rPr>
          <w:rFonts w:ascii="Times New Roman" w:hAnsi="Times New Roman" w:cs="Times New Roman"/>
          <w:sz w:val="28"/>
        </w:rPr>
        <w:t>а</w:t>
      </w:r>
      <w:r w:rsidR="009034A6" w:rsidRPr="008150BF">
        <w:rPr>
          <w:rFonts w:ascii="Times New Roman" w:hAnsi="Times New Roman" w:cs="Times New Roman"/>
          <w:sz w:val="28"/>
        </w:rPr>
        <w:t xml:space="preserve"> к </w:t>
      </w:r>
      <w:r w:rsidR="008731F7">
        <w:rPr>
          <w:rFonts w:ascii="Times New Roman" w:hAnsi="Times New Roman" w:cs="Times New Roman"/>
          <w:sz w:val="28"/>
        </w:rPr>
        <w:t>аналогичному пери</w:t>
      </w:r>
      <w:r w:rsidR="008731F7">
        <w:rPr>
          <w:rFonts w:ascii="Times New Roman" w:hAnsi="Times New Roman" w:cs="Times New Roman"/>
          <w:sz w:val="28"/>
        </w:rPr>
        <w:t>о</w:t>
      </w:r>
      <w:r w:rsidR="008731F7">
        <w:rPr>
          <w:rFonts w:ascii="Times New Roman" w:hAnsi="Times New Roman" w:cs="Times New Roman"/>
          <w:sz w:val="28"/>
        </w:rPr>
        <w:t xml:space="preserve">ду </w:t>
      </w:r>
      <w:r w:rsidR="005E57A3" w:rsidRPr="008150BF">
        <w:rPr>
          <w:rFonts w:ascii="Times New Roman" w:hAnsi="Times New Roman" w:cs="Times New Roman"/>
          <w:sz w:val="28"/>
        </w:rPr>
        <w:t>прошло</w:t>
      </w:r>
      <w:r w:rsidR="008731F7">
        <w:rPr>
          <w:rFonts w:ascii="Times New Roman" w:hAnsi="Times New Roman" w:cs="Times New Roman"/>
          <w:sz w:val="28"/>
        </w:rPr>
        <w:t>го</w:t>
      </w:r>
      <w:r w:rsidR="001C7F06" w:rsidRPr="008150BF">
        <w:rPr>
          <w:rFonts w:ascii="Times New Roman" w:hAnsi="Times New Roman" w:cs="Times New Roman"/>
          <w:sz w:val="28"/>
        </w:rPr>
        <w:t xml:space="preserve"> год</w:t>
      </w:r>
      <w:r w:rsidR="008731F7">
        <w:rPr>
          <w:rFonts w:ascii="Times New Roman" w:hAnsi="Times New Roman" w:cs="Times New Roman"/>
          <w:sz w:val="28"/>
        </w:rPr>
        <w:t>а</w:t>
      </w:r>
      <w:r w:rsidR="001C7F06" w:rsidRPr="008150BF">
        <w:rPr>
          <w:rFonts w:ascii="Times New Roman" w:hAnsi="Times New Roman" w:cs="Times New Roman"/>
          <w:sz w:val="28"/>
        </w:rPr>
        <w:t xml:space="preserve"> и </w:t>
      </w:r>
      <w:r w:rsidR="008731F7">
        <w:rPr>
          <w:rFonts w:ascii="Times New Roman" w:hAnsi="Times New Roman" w:cs="Times New Roman"/>
          <w:sz w:val="28"/>
        </w:rPr>
        <w:t>75</w:t>
      </w:r>
      <w:r w:rsidR="00BD4613">
        <w:rPr>
          <w:rFonts w:ascii="Times New Roman" w:hAnsi="Times New Roman" w:cs="Times New Roman"/>
          <w:sz w:val="28"/>
        </w:rPr>
        <w:t>,</w:t>
      </w:r>
      <w:r w:rsidR="00513F68">
        <w:rPr>
          <w:rFonts w:ascii="Times New Roman" w:hAnsi="Times New Roman" w:cs="Times New Roman"/>
          <w:sz w:val="28"/>
        </w:rPr>
        <w:t>6</w:t>
      </w:r>
      <w:r w:rsidR="005E57A3" w:rsidRPr="008150BF">
        <w:rPr>
          <w:rFonts w:ascii="Times New Roman" w:hAnsi="Times New Roman" w:cs="Times New Roman"/>
          <w:sz w:val="28"/>
        </w:rPr>
        <w:t xml:space="preserve"> пр</w:t>
      </w:r>
      <w:r w:rsidR="00FA1E16" w:rsidRPr="008150BF">
        <w:rPr>
          <w:rFonts w:ascii="Times New Roman" w:hAnsi="Times New Roman" w:cs="Times New Roman"/>
          <w:sz w:val="28"/>
        </w:rPr>
        <w:t>о</w:t>
      </w:r>
      <w:r w:rsidR="005E57A3" w:rsidRPr="008150BF">
        <w:rPr>
          <w:rFonts w:ascii="Times New Roman" w:hAnsi="Times New Roman" w:cs="Times New Roman"/>
          <w:sz w:val="28"/>
        </w:rPr>
        <w:t>цент</w:t>
      </w:r>
      <w:r w:rsidR="008731F7">
        <w:rPr>
          <w:rFonts w:ascii="Times New Roman" w:hAnsi="Times New Roman" w:cs="Times New Roman"/>
          <w:sz w:val="28"/>
        </w:rPr>
        <w:t>ов</w:t>
      </w:r>
      <w:r w:rsidR="009034A6" w:rsidRPr="008150BF">
        <w:rPr>
          <w:rFonts w:ascii="Times New Roman" w:hAnsi="Times New Roman" w:cs="Times New Roman"/>
          <w:sz w:val="28"/>
        </w:rPr>
        <w:t xml:space="preserve"> </w:t>
      </w:r>
      <w:r w:rsidR="005E57A3" w:rsidRPr="008150BF">
        <w:rPr>
          <w:rFonts w:ascii="Times New Roman" w:hAnsi="Times New Roman" w:cs="Times New Roman"/>
          <w:sz w:val="28"/>
        </w:rPr>
        <w:t>от годового плана</w:t>
      </w:r>
      <w:r w:rsidRPr="008150BF">
        <w:rPr>
          <w:rFonts w:ascii="Times New Roman" w:hAnsi="Times New Roman" w:cs="Times New Roman"/>
          <w:sz w:val="28"/>
        </w:rPr>
        <w:t>.</w:t>
      </w:r>
    </w:p>
    <w:p w:rsidR="007D05F3" w:rsidRPr="008150BF" w:rsidRDefault="00303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>В январе-</w:t>
      </w:r>
      <w:r w:rsidR="00F7180C">
        <w:rPr>
          <w:rFonts w:ascii="Times New Roman" w:hAnsi="Times New Roman" w:cs="Times New Roman"/>
          <w:sz w:val="28"/>
          <w:szCs w:val="28"/>
        </w:rPr>
        <w:t>июне</w:t>
      </w:r>
      <w:r w:rsidRPr="008150BF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53302D" w:rsidRPr="008150BF">
        <w:rPr>
          <w:rFonts w:ascii="Times New Roman" w:hAnsi="Times New Roman" w:cs="Times New Roman"/>
          <w:sz w:val="28"/>
          <w:szCs w:val="28"/>
        </w:rPr>
        <w:t xml:space="preserve"> </w:t>
      </w:r>
      <w:r w:rsidR="00F853F3" w:rsidRPr="008150BF">
        <w:rPr>
          <w:rFonts w:ascii="Times New Roman" w:hAnsi="Times New Roman" w:cs="Times New Roman"/>
          <w:sz w:val="28"/>
          <w:szCs w:val="28"/>
        </w:rPr>
        <w:t>разрешения на строительство не выдавались.</w:t>
      </w:r>
    </w:p>
    <w:p w:rsidR="00F853F3" w:rsidRPr="008150BF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 xml:space="preserve">Строительство объектов велось в соответствии с Перечнем строящихся и введенных в эксплуатацию объектов </w:t>
      </w:r>
      <w:r w:rsidR="00303143" w:rsidRPr="008150BF">
        <w:rPr>
          <w:rFonts w:ascii="Times New Roman" w:hAnsi="Times New Roman" w:cs="Times New Roman"/>
          <w:sz w:val="28"/>
        </w:rPr>
        <w:t xml:space="preserve">за </w:t>
      </w:r>
      <w:r w:rsidR="00F7180C">
        <w:rPr>
          <w:rFonts w:ascii="Times New Roman" w:hAnsi="Times New Roman" w:cs="Times New Roman"/>
          <w:sz w:val="28"/>
        </w:rPr>
        <w:t>первое полугодие</w:t>
      </w:r>
      <w:r w:rsidR="00303143" w:rsidRPr="008150BF">
        <w:rPr>
          <w:rFonts w:ascii="Times New Roman" w:hAnsi="Times New Roman" w:cs="Times New Roman"/>
          <w:sz w:val="28"/>
        </w:rPr>
        <w:t xml:space="preserve"> 2023 года</w:t>
      </w:r>
      <w:r w:rsidRPr="008150B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150BF">
        <w:rPr>
          <w:rFonts w:ascii="Times New Roman" w:hAnsi="Times New Roman" w:cs="Times New Roman"/>
          <w:sz w:val="28"/>
          <w:szCs w:val="28"/>
        </w:rPr>
        <w:t>Чудо</w:t>
      </w:r>
      <w:r w:rsidRPr="008150BF">
        <w:rPr>
          <w:rFonts w:ascii="Times New Roman" w:hAnsi="Times New Roman" w:cs="Times New Roman"/>
          <w:sz w:val="28"/>
          <w:szCs w:val="28"/>
        </w:rPr>
        <w:t>в</w:t>
      </w:r>
      <w:r w:rsidRPr="008150BF">
        <w:rPr>
          <w:rFonts w:ascii="Times New Roman" w:hAnsi="Times New Roman" w:cs="Times New Roman"/>
          <w:sz w:val="28"/>
          <w:szCs w:val="28"/>
        </w:rPr>
        <w:t>скому</w:t>
      </w:r>
      <w:proofErr w:type="spellEnd"/>
      <w:r w:rsidRPr="008150BF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7D05F3" w:rsidRPr="008150BF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</w:rPr>
        <w:t xml:space="preserve">Информация по жилищному строительству в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муниципальном районе:</w:t>
      </w:r>
    </w:p>
    <w:p w:rsidR="007D05F3" w:rsidRPr="008150BF" w:rsidRDefault="0053302D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подготовлено и выдано для строительства и реконструкции индивидуал</w:t>
      </w:r>
      <w:r w:rsidRPr="008150BF">
        <w:rPr>
          <w:rFonts w:ascii="Times New Roman" w:hAnsi="Times New Roman" w:cs="Times New Roman"/>
          <w:sz w:val="28"/>
        </w:rPr>
        <w:t>ь</w:t>
      </w:r>
      <w:r w:rsidRPr="008150BF">
        <w:rPr>
          <w:rFonts w:ascii="Times New Roman" w:hAnsi="Times New Roman" w:cs="Times New Roman"/>
          <w:sz w:val="28"/>
        </w:rPr>
        <w:t xml:space="preserve">ных жилых домов </w:t>
      </w:r>
      <w:r w:rsidR="001D7AF1">
        <w:rPr>
          <w:rFonts w:ascii="Times New Roman" w:hAnsi="Times New Roman" w:cs="Times New Roman"/>
          <w:sz w:val="28"/>
        </w:rPr>
        <w:t>45</w:t>
      </w:r>
      <w:r w:rsidRPr="008150BF">
        <w:rPr>
          <w:rFonts w:ascii="Times New Roman" w:hAnsi="Times New Roman" w:cs="Times New Roman"/>
          <w:sz w:val="28"/>
        </w:rPr>
        <w:t xml:space="preserve"> уведомлени</w:t>
      </w:r>
      <w:r w:rsidR="009034A6" w:rsidRPr="008150BF">
        <w:rPr>
          <w:rFonts w:ascii="Times New Roman" w:hAnsi="Times New Roman" w:cs="Times New Roman"/>
          <w:sz w:val="28"/>
        </w:rPr>
        <w:t>й</w:t>
      </w:r>
      <w:r w:rsidRPr="008150BF">
        <w:rPr>
          <w:rFonts w:ascii="Times New Roman" w:hAnsi="Times New Roman" w:cs="Times New Roman"/>
          <w:sz w:val="28"/>
        </w:rPr>
        <w:t xml:space="preserve"> о соответствии;</w:t>
      </w:r>
    </w:p>
    <w:p w:rsidR="009034A6" w:rsidRPr="008150BF" w:rsidRDefault="001D7AF1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9034A6" w:rsidRPr="008150BF">
        <w:rPr>
          <w:rFonts w:ascii="Times New Roman" w:hAnsi="Times New Roman" w:cs="Times New Roman"/>
          <w:sz w:val="28"/>
        </w:rPr>
        <w:t xml:space="preserve"> градостроительны</w:t>
      </w:r>
      <w:r>
        <w:rPr>
          <w:rFonts w:ascii="Times New Roman" w:hAnsi="Times New Roman" w:cs="Times New Roman"/>
          <w:sz w:val="28"/>
        </w:rPr>
        <w:t>х</w:t>
      </w:r>
      <w:r w:rsidR="009034A6" w:rsidRPr="008150BF">
        <w:rPr>
          <w:rFonts w:ascii="Times New Roman" w:hAnsi="Times New Roman" w:cs="Times New Roman"/>
          <w:sz w:val="28"/>
        </w:rPr>
        <w:t xml:space="preserve"> план</w:t>
      </w:r>
      <w:r>
        <w:rPr>
          <w:rFonts w:ascii="Times New Roman" w:hAnsi="Times New Roman" w:cs="Times New Roman"/>
          <w:sz w:val="28"/>
        </w:rPr>
        <w:t>а</w:t>
      </w:r>
      <w:r w:rsidR="009034A6" w:rsidRPr="008150BF">
        <w:rPr>
          <w:rFonts w:ascii="Times New Roman" w:hAnsi="Times New Roman" w:cs="Times New Roman"/>
          <w:sz w:val="28"/>
        </w:rPr>
        <w:t xml:space="preserve"> земельн</w:t>
      </w:r>
      <w:r>
        <w:rPr>
          <w:rFonts w:ascii="Times New Roman" w:hAnsi="Times New Roman" w:cs="Times New Roman"/>
          <w:sz w:val="28"/>
        </w:rPr>
        <w:t>ых</w:t>
      </w:r>
      <w:r w:rsidR="009034A6" w:rsidRPr="008150BF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="004E50D6" w:rsidRPr="008150BF">
        <w:rPr>
          <w:rFonts w:ascii="Times New Roman" w:hAnsi="Times New Roman" w:cs="Times New Roman"/>
          <w:sz w:val="28"/>
        </w:rPr>
        <w:t>.</w:t>
      </w:r>
    </w:p>
    <w:p w:rsidR="0018540E" w:rsidRPr="004E2B5A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Российской Федерации градостроительной </w:t>
      </w:r>
      <w:r w:rsidR="00F853F3" w:rsidRPr="004E2B5A">
        <w:rPr>
          <w:rFonts w:ascii="Times New Roman" w:hAnsi="Times New Roman" w:cs="Times New Roman"/>
          <w:sz w:val="28"/>
          <w:szCs w:val="28"/>
        </w:rPr>
        <w:t xml:space="preserve">документации </w:t>
      </w:r>
      <w:r w:rsidR="0018540E" w:rsidRPr="004E2B5A">
        <w:rPr>
          <w:rFonts w:ascii="Times New Roman" w:hAnsi="Times New Roman" w:cs="Times New Roman"/>
          <w:sz w:val="28"/>
          <w:szCs w:val="28"/>
        </w:rPr>
        <w:t xml:space="preserve">в </w:t>
      </w:r>
      <w:r w:rsidR="001D7AF1">
        <w:rPr>
          <w:rFonts w:ascii="Times New Roman" w:hAnsi="Times New Roman" w:cs="Times New Roman"/>
          <w:sz w:val="28"/>
        </w:rPr>
        <w:t>первом полугодии</w:t>
      </w:r>
      <w:r w:rsidR="004E50D6" w:rsidRPr="004E2B5A">
        <w:rPr>
          <w:rFonts w:ascii="Times New Roman" w:hAnsi="Times New Roman" w:cs="Times New Roman"/>
          <w:sz w:val="28"/>
        </w:rPr>
        <w:t xml:space="preserve"> 2023 года</w:t>
      </w:r>
      <w:r w:rsidR="0018540E" w:rsidRPr="004E2B5A">
        <w:rPr>
          <w:rFonts w:ascii="Times New Roman" w:hAnsi="Times New Roman" w:cs="Times New Roman"/>
          <w:sz w:val="28"/>
        </w:rPr>
        <w:t>:</w:t>
      </w:r>
    </w:p>
    <w:p w:rsidR="0018540E" w:rsidRPr="005B0A90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</w:t>
      </w:r>
      <w:r w:rsidR="00B04D3B" w:rsidRPr="005B0A90">
        <w:rPr>
          <w:rFonts w:ascii="Times New Roman" w:hAnsi="Times New Roman" w:cs="Times New Roman"/>
          <w:sz w:val="28"/>
          <w:szCs w:val="28"/>
        </w:rPr>
        <w:t>ы</w:t>
      </w:r>
      <w:r w:rsidRPr="005B0A9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4D3B" w:rsidRPr="005B0A90">
        <w:rPr>
          <w:rFonts w:ascii="Times New Roman" w:hAnsi="Times New Roman" w:cs="Times New Roman"/>
          <w:sz w:val="28"/>
          <w:szCs w:val="28"/>
        </w:rPr>
        <w:t>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в </w:t>
      </w:r>
      <w:r w:rsidR="0018540E" w:rsidRPr="005B0A90">
        <w:rPr>
          <w:rFonts w:ascii="Times New Roman" w:hAnsi="Times New Roman" w:cs="Times New Roman"/>
          <w:sz w:val="28"/>
          <w:szCs w:val="28"/>
        </w:rPr>
        <w:t>Генеральный план муниципального образования г</w:t>
      </w:r>
      <w:r w:rsidR="0018540E" w:rsidRPr="005B0A90">
        <w:rPr>
          <w:rFonts w:ascii="Times New Roman" w:hAnsi="Times New Roman" w:cs="Times New Roman"/>
          <w:sz w:val="28"/>
          <w:szCs w:val="28"/>
        </w:rPr>
        <w:t>о</w:t>
      </w:r>
      <w:r w:rsidR="0018540E" w:rsidRPr="005B0A90">
        <w:rPr>
          <w:rFonts w:ascii="Times New Roman" w:hAnsi="Times New Roman" w:cs="Times New Roman"/>
          <w:sz w:val="28"/>
          <w:szCs w:val="28"/>
        </w:rPr>
        <w:t>род Чудово решением Совета депутатов города Чудово от 22.02.2023 № 148;</w:t>
      </w:r>
    </w:p>
    <w:p w:rsidR="00B04D3B" w:rsidRDefault="0018540E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внесены изменения в Правила землепользования и застройки Грузинского сельского поселения</w:t>
      </w:r>
      <w:r w:rsidR="000146DF" w:rsidRPr="005B0A90">
        <w:rPr>
          <w:rFonts w:ascii="Times New Roman" w:hAnsi="Times New Roman" w:cs="Times New Roman"/>
          <w:sz w:val="28"/>
          <w:szCs w:val="28"/>
        </w:rPr>
        <w:t xml:space="preserve"> решением Совета депутатов Грузинского сельского пос</w:t>
      </w:r>
      <w:r w:rsidR="000146DF" w:rsidRPr="005B0A90">
        <w:rPr>
          <w:rFonts w:ascii="Times New Roman" w:hAnsi="Times New Roman" w:cs="Times New Roman"/>
          <w:sz w:val="28"/>
          <w:szCs w:val="28"/>
        </w:rPr>
        <w:t>е</w:t>
      </w:r>
      <w:r w:rsidR="000146DF" w:rsidRPr="005B0A90">
        <w:rPr>
          <w:rFonts w:ascii="Times New Roman" w:hAnsi="Times New Roman" w:cs="Times New Roman"/>
          <w:sz w:val="28"/>
          <w:szCs w:val="28"/>
        </w:rPr>
        <w:t>ления от 20.02.2023 № 126</w:t>
      </w:r>
      <w:r w:rsidR="00BF7B71">
        <w:rPr>
          <w:rFonts w:ascii="Times New Roman" w:hAnsi="Times New Roman" w:cs="Times New Roman"/>
          <w:sz w:val="28"/>
          <w:szCs w:val="28"/>
        </w:rPr>
        <w:t>;</w:t>
      </w:r>
    </w:p>
    <w:p w:rsidR="00203451" w:rsidRDefault="0020345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 xml:space="preserve">внесены изменения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поселения решением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5B0A90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5B0A90">
        <w:rPr>
          <w:rFonts w:ascii="Times New Roman" w:hAnsi="Times New Roman" w:cs="Times New Roman"/>
          <w:sz w:val="28"/>
          <w:szCs w:val="28"/>
        </w:rPr>
        <w:t>о</w:t>
      </w:r>
      <w:r w:rsidRPr="005B0A90">
        <w:rPr>
          <w:rFonts w:ascii="Times New Roman" w:hAnsi="Times New Roman" w:cs="Times New Roman"/>
          <w:sz w:val="28"/>
          <w:szCs w:val="28"/>
        </w:rPr>
        <w:t xml:space="preserve">го поселения от </w:t>
      </w:r>
      <w:r>
        <w:rPr>
          <w:rFonts w:ascii="Times New Roman" w:hAnsi="Times New Roman" w:cs="Times New Roman"/>
          <w:sz w:val="28"/>
          <w:szCs w:val="28"/>
        </w:rPr>
        <w:t>26.01</w:t>
      </w:r>
      <w:r w:rsidRPr="005B0A90">
        <w:rPr>
          <w:rFonts w:ascii="Times New Roman" w:hAnsi="Times New Roman" w:cs="Times New Roman"/>
          <w:sz w:val="28"/>
          <w:szCs w:val="28"/>
        </w:rPr>
        <w:t>.2023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B0A90">
        <w:rPr>
          <w:rFonts w:ascii="Times New Roman" w:hAnsi="Times New Roman" w:cs="Times New Roman"/>
          <w:sz w:val="28"/>
          <w:szCs w:val="28"/>
        </w:rPr>
        <w:t>6</w:t>
      </w:r>
      <w:r w:rsidR="00BF7B71">
        <w:rPr>
          <w:rFonts w:ascii="Times New Roman" w:hAnsi="Times New Roman" w:cs="Times New Roman"/>
          <w:sz w:val="28"/>
          <w:szCs w:val="28"/>
        </w:rPr>
        <w:t>;</w:t>
      </w:r>
    </w:p>
    <w:p w:rsidR="00203451" w:rsidRDefault="00BF7B7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 xml:space="preserve">внесены изменения в Генеральный план </w:t>
      </w:r>
      <w:r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31.01.2023</w:t>
      </w:r>
      <w:r w:rsidR="00240D8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131;</w:t>
      </w:r>
    </w:p>
    <w:p w:rsidR="00BF7B71" w:rsidRPr="005B0A90" w:rsidRDefault="00BF7B7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 xml:space="preserve">внесены изменения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Успенского</w:t>
      </w:r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поселения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Успенского</w:t>
      </w:r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5B0A90">
        <w:rPr>
          <w:rFonts w:ascii="Times New Roman" w:hAnsi="Times New Roman" w:cs="Times New Roman"/>
          <w:sz w:val="28"/>
          <w:szCs w:val="28"/>
        </w:rPr>
        <w:t>е</w:t>
      </w:r>
      <w:r w:rsidRPr="005B0A90">
        <w:rPr>
          <w:rFonts w:ascii="Times New Roman" w:hAnsi="Times New Roman" w:cs="Times New Roman"/>
          <w:sz w:val="28"/>
          <w:szCs w:val="28"/>
        </w:rPr>
        <w:t xml:space="preserve">ления от </w:t>
      </w:r>
      <w:r>
        <w:rPr>
          <w:rFonts w:ascii="Times New Roman" w:hAnsi="Times New Roman" w:cs="Times New Roman"/>
          <w:sz w:val="28"/>
          <w:szCs w:val="28"/>
        </w:rPr>
        <w:t>31.01</w:t>
      </w:r>
      <w:r w:rsidRPr="005B0A90">
        <w:rPr>
          <w:rFonts w:ascii="Times New Roman" w:hAnsi="Times New Roman" w:cs="Times New Roman"/>
          <w:sz w:val="28"/>
          <w:szCs w:val="28"/>
        </w:rPr>
        <w:t>.2023 № 1</w:t>
      </w:r>
      <w:r>
        <w:rPr>
          <w:rFonts w:ascii="Times New Roman" w:hAnsi="Times New Roman" w:cs="Times New Roman"/>
          <w:sz w:val="28"/>
          <w:szCs w:val="28"/>
        </w:rPr>
        <w:t>32.</w:t>
      </w:r>
    </w:p>
    <w:p w:rsidR="005321E5" w:rsidRPr="001903AE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3AE">
        <w:rPr>
          <w:rFonts w:ascii="Times New Roman" w:hAnsi="Times New Roman" w:cs="Times New Roman"/>
          <w:sz w:val="28"/>
          <w:szCs w:val="28"/>
        </w:rPr>
        <w:t>В рамках реализации постановления Администрации Новгородской обл</w:t>
      </w:r>
      <w:r w:rsidRPr="001903AE">
        <w:rPr>
          <w:rFonts w:ascii="Times New Roman" w:hAnsi="Times New Roman" w:cs="Times New Roman"/>
          <w:sz w:val="28"/>
          <w:szCs w:val="28"/>
        </w:rPr>
        <w:t>а</w:t>
      </w:r>
      <w:r w:rsidRPr="001903AE">
        <w:rPr>
          <w:rFonts w:ascii="Times New Roman" w:hAnsi="Times New Roman" w:cs="Times New Roman"/>
          <w:sz w:val="28"/>
          <w:szCs w:val="28"/>
        </w:rPr>
        <w:t xml:space="preserve">сти от 09.04.2013 № 167 «Об утверждении Положения об обеспечении жилыми помещениями детей-сирот и детей, оставшихся без попечения родителей, а </w:t>
      </w:r>
      <w:r w:rsidRPr="001903AE">
        <w:rPr>
          <w:rFonts w:ascii="Times New Roman" w:hAnsi="Times New Roman" w:cs="Times New Roman"/>
          <w:sz w:val="28"/>
          <w:szCs w:val="28"/>
        </w:rPr>
        <w:lastRenderedPageBreak/>
        <w:t>также лиц из числа детей-сирот и детей, оставшихся без попечения родителей», областного закона Новгородской области от 24.12.2013 № 431-ОЗ «О надел</w:t>
      </w:r>
      <w:r w:rsidRPr="001903AE">
        <w:rPr>
          <w:rFonts w:ascii="Times New Roman" w:hAnsi="Times New Roman" w:cs="Times New Roman"/>
          <w:sz w:val="28"/>
          <w:szCs w:val="28"/>
        </w:rPr>
        <w:t>е</w:t>
      </w:r>
      <w:r w:rsidRPr="001903AE">
        <w:rPr>
          <w:rFonts w:ascii="Times New Roman" w:hAnsi="Times New Roman" w:cs="Times New Roman"/>
          <w:sz w:val="28"/>
          <w:szCs w:val="28"/>
        </w:rPr>
        <w:t>нии органов местного самоуправления муниципальных районов, муниципал</w:t>
      </w:r>
      <w:r w:rsidRPr="001903AE">
        <w:rPr>
          <w:rFonts w:ascii="Times New Roman" w:hAnsi="Times New Roman" w:cs="Times New Roman"/>
          <w:sz w:val="28"/>
          <w:szCs w:val="28"/>
        </w:rPr>
        <w:t>ь</w:t>
      </w:r>
      <w:r w:rsidRPr="001903AE">
        <w:rPr>
          <w:rFonts w:ascii="Times New Roman" w:hAnsi="Times New Roman" w:cs="Times New Roman"/>
          <w:sz w:val="28"/>
          <w:szCs w:val="28"/>
        </w:rPr>
        <w:t>ных округов, городского округа отдельными государственными полномочиями по обеспечению жильем</w:t>
      </w:r>
      <w:proofErr w:type="gramEnd"/>
      <w:r w:rsidRPr="001903AE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</w:t>
      </w:r>
      <w:r w:rsidRPr="001903AE">
        <w:rPr>
          <w:rFonts w:ascii="Times New Roman" w:hAnsi="Times New Roman" w:cs="Times New Roman"/>
          <w:sz w:val="28"/>
          <w:szCs w:val="28"/>
        </w:rPr>
        <w:t>и</w:t>
      </w:r>
      <w:r w:rsidRPr="001903AE">
        <w:rPr>
          <w:rFonts w:ascii="Times New Roman" w:hAnsi="Times New Roman" w:cs="Times New Roman"/>
          <w:sz w:val="28"/>
          <w:szCs w:val="28"/>
        </w:rPr>
        <w:t>телей, а также лиц из числа детей-сирот и детей, оставшихся без попечения р</w:t>
      </w:r>
      <w:r w:rsidRPr="001903AE">
        <w:rPr>
          <w:rFonts w:ascii="Times New Roman" w:hAnsi="Times New Roman" w:cs="Times New Roman"/>
          <w:sz w:val="28"/>
          <w:szCs w:val="28"/>
        </w:rPr>
        <w:t>о</w:t>
      </w:r>
      <w:r w:rsidRPr="001903AE">
        <w:rPr>
          <w:rFonts w:ascii="Times New Roman" w:hAnsi="Times New Roman" w:cs="Times New Roman"/>
          <w:sz w:val="28"/>
          <w:szCs w:val="28"/>
        </w:rPr>
        <w:t>дителей» дет</w:t>
      </w:r>
      <w:r w:rsidR="004E2B5A" w:rsidRPr="001903AE">
        <w:rPr>
          <w:rFonts w:ascii="Times New Roman" w:hAnsi="Times New Roman" w:cs="Times New Roman"/>
          <w:sz w:val="28"/>
          <w:szCs w:val="28"/>
        </w:rPr>
        <w:t>ей</w:t>
      </w:r>
      <w:r w:rsidRPr="001903AE">
        <w:rPr>
          <w:rFonts w:ascii="Times New Roman" w:hAnsi="Times New Roman" w:cs="Times New Roman"/>
          <w:sz w:val="28"/>
          <w:szCs w:val="28"/>
        </w:rPr>
        <w:t xml:space="preserve">-сирот в </w:t>
      </w:r>
      <w:r w:rsidR="001903AE" w:rsidRPr="001903AE">
        <w:rPr>
          <w:rFonts w:ascii="Times New Roman" w:hAnsi="Times New Roman" w:cs="Times New Roman"/>
          <w:sz w:val="28"/>
          <w:szCs w:val="28"/>
        </w:rPr>
        <w:t>первом полугодии</w:t>
      </w:r>
      <w:r w:rsidRPr="001903AE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1903AE" w:rsidRPr="001903AE">
        <w:rPr>
          <w:rFonts w:ascii="Times New Roman" w:hAnsi="Times New Roman" w:cs="Times New Roman"/>
          <w:sz w:val="28"/>
          <w:szCs w:val="28"/>
        </w:rPr>
        <w:t>а</w:t>
      </w:r>
      <w:r w:rsidRPr="001903AE">
        <w:rPr>
          <w:rFonts w:ascii="Times New Roman" w:hAnsi="Times New Roman" w:cs="Times New Roman"/>
          <w:sz w:val="28"/>
          <w:szCs w:val="28"/>
        </w:rPr>
        <w:t xml:space="preserve"> </w:t>
      </w:r>
      <w:r w:rsidR="004E2B5A" w:rsidRPr="001903AE">
        <w:rPr>
          <w:rFonts w:ascii="Times New Roman" w:hAnsi="Times New Roman" w:cs="Times New Roman"/>
          <w:sz w:val="28"/>
          <w:szCs w:val="28"/>
        </w:rPr>
        <w:t>предоставл</w:t>
      </w:r>
      <w:r w:rsidR="001903AE" w:rsidRPr="001903AE">
        <w:rPr>
          <w:rFonts w:ascii="Times New Roman" w:hAnsi="Times New Roman" w:cs="Times New Roman"/>
          <w:sz w:val="28"/>
          <w:szCs w:val="28"/>
        </w:rPr>
        <w:t>ено 6</w:t>
      </w:r>
      <w:r w:rsidRPr="001903AE">
        <w:rPr>
          <w:rFonts w:ascii="Times New Roman" w:hAnsi="Times New Roman" w:cs="Times New Roman"/>
          <w:sz w:val="28"/>
          <w:szCs w:val="28"/>
        </w:rPr>
        <w:t xml:space="preserve"> жилы</w:t>
      </w:r>
      <w:r w:rsidR="001903AE" w:rsidRPr="001903AE">
        <w:rPr>
          <w:rFonts w:ascii="Times New Roman" w:hAnsi="Times New Roman" w:cs="Times New Roman"/>
          <w:sz w:val="28"/>
          <w:szCs w:val="28"/>
        </w:rPr>
        <w:t>х</w:t>
      </w:r>
      <w:r w:rsidRPr="001903A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903AE" w:rsidRPr="001903AE">
        <w:rPr>
          <w:rFonts w:ascii="Times New Roman" w:hAnsi="Times New Roman" w:cs="Times New Roman"/>
          <w:sz w:val="28"/>
          <w:szCs w:val="28"/>
        </w:rPr>
        <w:t>й</w:t>
      </w:r>
      <w:r w:rsidR="004E2B5A" w:rsidRPr="001903AE">
        <w:rPr>
          <w:rFonts w:ascii="Times New Roman" w:hAnsi="Times New Roman" w:cs="Times New Roman"/>
          <w:sz w:val="28"/>
          <w:szCs w:val="28"/>
        </w:rPr>
        <w:t>.</w:t>
      </w:r>
    </w:p>
    <w:p w:rsidR="005321E5" w:rsidRPr="001903AE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3AE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Новгородской области от 28.03.2019 № 109 «Об утверждении региональной адресной программы «П</w:t>
      </w:r>
      <w:r w:rsidRPr="001903AE">
        <w:rPr>
          <w:rFonts w:ascii="Times New Roman" w:hAnsi="Times New Roman" w:cs="Times New Roman"/>
          <w:sz w:val="28"/>
          <w:szCs w:val="28"/>
        </w:rPr>
        <w:t>е</w:t>
      </w:r>
      <w:r w:rsidRPr="001903AE">
        <w:rPr>
          <w:rFonts w:ascii="Times New Roman" w:hAnsi="Times New Roman" w:cs="Times New Roman"/>
          <w:sz w:val="28"/>
          <w:szCs w:val="28"/>
        </w:rPr>
        <w:t xml:space="preserve">реселение граждан, проживающих на территории Новгородской области, из аварийного жилищного фонда в 2019 - 2025 годах» </w:t>
      </w:r>
      <w:r w:rsidR="002169CD" w:rsidRPr="002169CD">
        <w:rPr>
          <w:rFonts w:ascii="Times New Roman" w:hAnsi="Times New Roman" w:cs="Times New Roman"/>
          <w:sz w:val="28"/>
          <w:szCs w:val="28"/>
        </w:rPr>
        <w:t>в</w:t>
      </w:r>
      <w:r w:rsidRPr="002169CD">
        <w:rPr>
          <w:rFonts w:ascii="Times New Roman" w:hAnsi="Times New Roman" w:cs="Times New Roman"/>
          <w:sz w:val="28"/>
          <w:szCs w:val="28"/>
        </w:rPr>
        <w:t xml:space="preserve"> </w:t>
      </w:r>
      <w:r w:rsidR="001903AE" w:rsidRPr="002169CD">
        <w:rPr>
          <w:rFonts w:ascii="Times New Roman" w:hAnsi="Times New Roman" w:cs="Times New Roman"/>
          <w:sz w:val="28"/>
          <w:szCs w:val="28"/>
        </w:rPr>
        <w:t>первом полугодии</w:t>
      </w:r>
      <w:r w:rsidR="001903AE" w:rsidRPr="001903AE">
        <w:rPr>
          <w:rFonts w:ascii="Times New Roman" w:hAnsi="Times New Roman" w:cs="Times New Roman"/>
          <w:sz w:val="28"/>
          <w:szCs w:val="28"/>
        </w:rPr>
        <w:t xml:space="preserve"> </w:t>
      </w:r>
      <w:r w:rsidR="002169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903AE">
        <w:rPr>
          <w:rFonts w:ascii="Times New Roman" w:hAnsi="Times New Roman" w:cs="Times New Roman"/>
          <w:sz w:val="28"/>
          <w:szCs w:val="28"/>
        </w:rPr>
        <w:t>2023 год</w:t>
      </w:r>
      <w:r w:rsidR="001903AE" w:rsidRPr="001903AE">
        <w:rPr>
          <w:rFonts w:ascii="Times New Roman" w:hAnsi="Times New Roman" w:cs="Times New Roman"/>
          <w:sz w:val="28"/>
          <w:szCs w:val="28"/>
        </w:rPr>
        <w:t>а</w:t>
      </w:r>
      <w:r w:rsidRPr="001903AE">
        <w:rPr>
          <w:rFonts w:ascii="Times New Roman" w:hAnsi="Times New Roman" w:cs="Times New Roman"/>
          <w:sz w:val="28"/>
          <w:szCs w:val="28"/>
        </w:rPr>
        <w:t xml:space="preserve"> расселены граждане из 5 жилых помещений в многоквартирных д</w:t>
      </w:r>
      <w:r w:rsidRPr="001903AE">
        <w:rPr>
          <w:rFonts w:ascii="Times New Roman" w:hAnsi="Times New Roman" w:cs="Times New Roman"/>
          <w:sz w:val="28"/>
          <w:szCs w:val="28"/>
        </w:rPr>
        <w:t>о</w:t>
      </w:r>
      <w:r w:rsidRPr="001903AE">
        <w:rPr>
          <w:rFonts w:ascii="Times New Roman" w:hAnsi="Times New Roman" w:cs="Times New Roman"/>
          <w:sz w:val="28"/>
          <w:szCs w:val="28"/>
        </w:rPr>
        <w:t>мах, признанных аварийными.</w:t>
      </w:r>
    </w:p>
    <w:p w:rsidR="005321E5" w:rsidRPr="001903AE" w:rsidRDefault="001903AE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3AE">
        <w:rPr>
          <w:rFonts w:ascii="Times New Roman" w:hAnsi="Times New Roman" w:cs="Times New Roman"/>
          <w:sz w:val="28"/>
          <w:szCs w:val="28"/>
        </w:rPr>
        <w:t>В первом полугодии</w:t>
      </w:r>
      <w:r w:rsidR="005321E5" w:rsidRPr="001903AE">
        <w:rPr>
          <w:rFonts w:ascii="Times New Roman" w:hAnsi="Times New Roman" w:cs="Times New Roman"/>
          <w:sz w:val="28"/>
          <w:szCs w:val="28"/>
        </w:rPr>
        <w:t xml:space="preserve"> 2023 года предоставлено для индивидуального ж</w:t>
      </w:r>
      <w:r w:rsidR="005321E5" w:rsidRPr="001903AE">
        <w:rPr>
          <w:rFonts w:ascii="Times New Roman" w:hAnsi="Times New Roman" w:cs="Times New Roman"/>
          <w:sz w:val="28"/>
          <w:szCs w:val="28"/>
        </w:rPr>
        <w:t>и</w:t>
      </w:r>
      <w:r w:rsidR="005321E5" w:rsidRPr="001903AE">
        <w:rPr>
          <w:rFonts w:ascii="Times New Roman" w:hAnsi="Times New Roman" w:cs="Times New Roman"/>
          <w:sz w:val="28"/>
          <w:szCs w:val="28"/>
        </w:rPr>
        <w:t>лищного строительства:</w:t>
      </w:r>
    </w:p>
    <w:p w:rsidR="005321E5" w:rsidRPr="001903AE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3AE">
        <w:rPr>
          <w:rFonts w:ascii="Times New Roman" w:hAnsi="Times New Roman" w:cs="Times New Roman"/>
          <w:sz w:val="28"/>
          <w:szCs w:val="28"/>
        </w:rPr>
        <w:t>льготным категориям граждан - 1 земельный участок;</w:t>
      </w:r>
    </w:p>
    <w:p w:rsidR="005321E5" w:rsidRPr="001903AE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3AE">
        <w:rPr>
          <w:rFonts w:ascii="Times New Roman" w:hAnsi="Times New Roman" w:cs="Times New Roman"/>
          <w:sz w:val="28"/>
          <w:szCs w:val="28"/>
        </w:rPr>
        <w:t xml:space="preserve">в собственность - 8 земельных участков; 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3AE">
        <w:rPr>
          <w:rFonts w:ascii="Times New Roman" w:hAnsi="Times New Roman" w:cs="Times New Roman"/>
          <w:sz w:val="28"/>
          <w:szCs w:val="28"/>
        </w:rPr>
        <w:t xml:space="preserve">в аренду - </w:t>
      </w:r>
      <w:r w:rsidR="001903AE" w:rsidRPr="001903AE">
        <w:rPr>
          <w:rFonts w:ascii="Times New Roman" w:hAnsi="Times New Roman" w:cs="Times New Roman"/>
          <w:sz w:val="28"/>
          <w:szCs w:val="28"/>
        </w:rPr>
        <w:t>5</w:t>
      </w:r>
      <w:r w:rsidRPr="001903AE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E2B5A" w:rsidRPr="001903AE">
        <w:rPr>
          <w:rFonts w:ascii="Times New Roman" w:hAnsi="Times New Roman" w:cs="Times New Roman"/>
          <w:sz w:val="28"/>
          <w:szCs w:val="28"/>
        </w:rPr>
        <w:t>ов</w:t>
      </w:r>
      <w:r w:rsidRPr="001903AE">
        <w:rPr>
          <w:rFonts w:ascii="Times New Roman" w:hAnsi="Times New Roman" w:cs="Times New Roman"/>
          <w:sz w:val="28"/>
          <w:szCs w:val="28"/>
        </w:rPr>
        <w:t>.</w:t>
      </w:r>
    </w:p>
    <w:p w:rsidR="007D05F3" w:rsidRPr="00D95973" w:rsidRDefault="0053302D" w:rsidP="0079235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973">
        <w:rPr>
          <w:rFonts w:ascii="Times New Roman" w:hAnsi="Times New Roman" w:cs="Times New Roman"/>
          <w:b/>
          <w:sz w:val="28"/>
          <w:szCs w:val="28"/>
        </w:rPr>
        <w:t>5. Инвестиционная деятельность. Меры, направленные на создание благоприятных условий ведения предпринимательской деятельности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целом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 за </w:t>
      </w:r>
      <w:r w:rsidR="001E416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инвестиции в основной капитал составили 75636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(индекс физического объема инвестиций в основной капитал к уровню </w:t>
      </w:r>
      <w:r w:rsidR="001E416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квартала 2022 года 50,9 процента), в том числе: собственные средства – 10874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 привлеченные средства – 64762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., из них бюдже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ные средства –29131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168">
        <w:rPr>
          <w:rFonts w:ascii="Times New Roman" w:eastAsia="Times New Roman" w:hAnsi="Times New Roman" w:cs="Times New Roman"/>
          <w:sz w:val="28"/>
          <w:szCs w:val="28"/>
        </w:rPr>
        <w:t>тыс</w:t>
      </w:r>
      <w:r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Снижение объема инвестиций в основной капитал обусловлено введен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ем экономических санкций в отношении Российской Федерации рядом ин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странных государств и возникающими рисками нестабильной работы систем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образующих промышленных предприятий района. Наибольшая доля инвест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ционных проектов в создание и модернизацию производства промышленных предприятий находится в стадии приостановления, в том числе из-за технол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гических ограничений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сворачивания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крупных экспортно-ориентированных проектов. Это лишь отчасти компенсируется менее масштабными по объемам инвестициями в импортозамещающие производства.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01.07.2023 в 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естре инвестиционных проектов муниципального района находятся 11 проектов на общую сумму свыше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продолж</w:t>
      </w:r>
      <w:r w:rsidR="002169CD">
        <w:rPr>
          <w:rFonts w:ascii="Times New Roman" w:eastAsia="Times New Roman" w:hAnsi="Times New Roman" w:cs="Times New Roman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реализация проекта по строительству электр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подстанции «Ручей» ПАО «ФСК ЕЭС».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в целях увеличения объема поступления инвестиций в осно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капитал </w:t>
      </w:r>
      <w:r w:rsidR="002169CD">
        <w:rPr>
          <w:rFonts w:ascii="Times New Roman" w:eastAsia="Times New Roman" w:hAnsi="Times New Roman" w:cs="Times New Roman"/>
          <w:sz w:val="28"/>
          <w:szCs w:val="28"/>
        </w:rPr>
        <w:t>ведется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по содействию в организации производства по 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реработке торфа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Грузинском сельском поселении. Общая стоимость инвестиционного проекта - 510,0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Планируется создание 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вых 60 рабочих мест в период 2023-2024 годов.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Европит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выкуплен недостроенный цех бывшего фарфорового завода.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реализуется 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вестиционный проект по запуску в работу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шампиньоновой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фермы (стоимость - свыше 100 млн. руб., 50 рабочих мест), запущено производство грибов шамп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ньонов в первом полугодии 2023 года.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инвестиционному проекту «Переустройство пассажирских об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стройств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Октябрьской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(по адресу: Новгородская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станция Чудово)» планируемый срок окончания проекта - сентябрь 2024 года.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01.07.2023 в базу «Свободные инвестиционные площа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включено 28 площадок, расположе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ных на территории муниципального района и пригодных для размещения 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вых промышленных, сельскохозяйственных и социальных объектов.</w:t>
      </w:r>
    </w:p>
    <w:p w:rsidR="00DE6E65" w:rsidRDefault="00DE075E" w:rsidP="00DE0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Экономическим блоком </w:t>
      </w:r>
      <w:r w:rsidR="005B3FA7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ведется работа по содействию включения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ципального района в особую экономическую зону «Новгородская».</w:t>
      </w:r>
    </w:p>
    <w:p w:rsidR="007D05F3" w:rsidRPr="00830D97" w:rsidRDefault="0053302D" w:rsidP="009951C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kern w:val="2"/>
          <w:sz w:val="28"/>
          <w:szCs w:val="28"/>
        </w:rPr>
        <w:t>6. Торговля</w:t>
      </w:r>
      <w:r w:rsidRPr="00830D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за январь</w:t>
      </w:r>
      <w:r w:rsidR="000145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737A7">
        <w:rPr>
          <w:rFonts w:ascii="Times New Roman" w:eastAsia="Times New Roman" w:hAnsi="Times New Roman" w:cs="Times New Roman"/>
          <w:sz w:val="28"/>
          <w:szCs w:val="28"/>
        </w:rPr>
        <w:t>июнь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2023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года оборот розничной торговли в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составил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1755,8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DD4E8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D4E8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DD4E84">
        <w:rPr>
          <w:rFonts w:ascii="Times New Roman" w:eastAsia="Times New Roman" w:hAnsi="Times New Roman" w:cs="Times New Roman"/>
          <w:sz w:val="28"/>
          <w:szCs w:val="28"/>
        </w:rPr>
        <w:t>. с и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дексом физического объема оборота розничной торговли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96,9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процента к соо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ветствующему периоду 2022 года.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на душу населения составил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94672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(95,9 </w:t>
      </w:r>
      <w:r w:rsidR="000145DA" w:rsidRPr="00DD4E84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к соответствующему периоду 2022 года).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>Оборот общественного питания за</w:t>
      </w:r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 xml:space="preserve"> январь-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июнь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2023 года составил 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71,8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DD4E8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D4E8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с индексом физического объема оборота общественного питания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87,3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к соответствующему периоду 2022 года.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Оборот общественного питания на душу населения составил </w:t>
      </w:r>
      <w:r w:rsidR="008737A7" w:rsidRPr="00DD4E84">
        <w:rPr>
          <w:rFonts w:ascii="Times New Roman" w:eastAsia="Times New Roman" w:hAnsi="Times New Roman" w:cs="Times New Roman"/>
          <w:sz w:val="28"/>
          <w:szCs w:val="28"/>
        </w:rPr>
        <w:t>3875,6</w:t>
      </w:r>
      <w:r w:rsidR="00C6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муниципального района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организован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один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специализир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 xml:space="preserve">ванный </w:t>
      </w:r>
      <w:r w:rsidR="00B50221" w:rsidRPr="00B50221">
        <w:rPr>
          <w:rFonts w:ascii="Times New Roman" w:eastAsia="Times New Roman" w:hAnsi="Times New Roman" w:cs="Times New Roman"/>
          <w:sz w:val="28"/>
          <w:szCs w:val="28"/>
        </w:rPr>
        <w:t>сельскохозяйственный</w:t>
      </w:r>
      <w:r w:rsidR="00B50221" w:rsidRPr="00616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розничный </w:t>
      </w:r>
      <w:r w:rsidRPr="00B50221">
        <w:rPr>
          <w:rFonts w:ascii="Times New Roman" w:eastAsia="Times New Roman" w:hAnsi="Times New Roman" w:cs="Times New Roman"/>
          <w:sz w:val="28"/>
          <w:szCs w:val="28"/>
        </w:rPr>
        <w:t>рынок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 xml:space="preserve"> (управляющая компания 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="00B50221">
        <w:rPr>
          <w:rFonts w:ascii="Times New Roman" w:eastAsia="Times New Roman" w:hAnsi="Times New Roman" w:cs="Times New Roman"/>
          <w:sz w:val="28"/>
          <w:szCs w:val="28"/>
        </w:rPr>
        <w:t>НикАнт</w:t>
      </w:r>
      <w:proofErr w:type="spellEnd"/>
      <w:r w:rsidR="00B502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1E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на 25 торговых мест, в том числе 9 торговых мест предоста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ляется бесплатно. Использование торговых мест составляет 100</w:t>
      </w:r>
      <w:r w:rsidR="00DF0338"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За первое полугодие 2023 года на территории муниципального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 xml:space="preserve"> района проведено 35 выставок-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ярмарок, в том числе 16 сельскохозяйственных выст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вок-ярмарок с участием новгородских товаропроизводителей,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чудовских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кр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стьянских (фермерских) хозяйств, личных подсобных хозяйств, а также прои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водителей Ленинградской, Псковской, Волгоградской областей.</w:t>
      </w:r>
    </w:p>
    <w:p w:rsidR="006163A4" w:rsidRPr="006163A4" w:rsidRDefault="00DA1F0C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 xml:space="preserve"> перво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 xml:space="preserve"> полугоди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 xml:space="preserve"> 2023 года на территории муниципального района размещено 20 нестационарных торговых объектов по продаже продовольстве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>ных и непродовольственных товаров, печатных изданий, оказанию услуг общ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63A4" w:rsidRPr="006163A4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населения отдаленных и труднодоступных территорий м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ниципального района осуществляют 5 автомагазинов, 4 из которых принадл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жат индивидуальным предпринимателям, 1 –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районному потреб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тельскому обществу, в соответствии с графиками, согласованными с органами местного самоуправления. Обращений о перебоях в обеспечении жителей м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ниципального района товарами первой необходимости не поступало.</w:t>
      </w:r>
      <w:r w:rsidRPr="006163A4">
        <w:rPr>
          <w:rFonts w:eastAsiaTheme="minorHAnsi"/>
          <w:lang w:eastAsia="en-US"/>
        </w:rPr>
        <w:t xml:space="preserve"> 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По данным торгового реестра обеспеченность населения </w:t>
      </w:r>
      <w:r w:rsidR="00B9159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района площадью торговых объектов на 1000 жителей составляет 871,3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6163A4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6163A4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по продаже продовольственных товаров – 429,0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6163A4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6163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по продаже непродовольственных товаров – 442,3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Торговую деятельность в </w:t>
      </w:r>
      <w:r w:rsidR="00D06D1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районе осуществляют 157 х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зяйствующих субъектов (108 индивидуальных предпринимателей и 49 юрид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ческих лиц) в 213 торговых объектах.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747C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района действу</w:t>
      </w:r>
      <w:r w:rsidR="00747C8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т 39 предприятий общ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Бытовые услуги населению оказывают в 84 обособленных подразделен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ях.</w:t>
      </w:r>
    </w:p>
    <w:p w:rsidR="006163A4" w:rsidRPr="006163A4" w:rsidRDefault="006163A4" w:rsidP="006163A4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Участниками приоритетного регионального проекта «</w:t>
      </w:r>
      <w:hyperlink r:id="rId8" w:tooltip="Покупай Новгородское" w:history="1"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Покупай Новгоро</w:t>
        </w:r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д</w:t>
        </w:r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ское</w:t>
        </w:r>
      </w:hyperlink>
      <w:r w:rsidRPr="006163A4">
        <w:rPr>
          <w:rFonts w:ascii="Times New Roman" w:eastAsia="Times New Roman" w:hAnsi="Times New Roman" w:cs="Times New Roman"/>
          <w:sz w:val="28"/>
          <w:szCs w:val="28"/>
        </w:rPr>
        <w:t>» являются 76 торговых объектов, в которых для обозначения продукции местных производителей продовольственных и непродовольственных товаров размещен логотип «Покупай Новгородское», 6 автомобильных заправочных станций и 3 малых предприятия.</w:t>
      </w:r>
      <w:r w:rsidRPr="006163A4">
        <w:rPr>
          <w:rFonts w:eastAsiaTheme="minorHAnsi"/>
          <w:lang w:eastAsia="en-US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На весенней и осенней агропромышленных сельскохозяйственных ярмарках продукция новгородских товаропроизводит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лей отмечена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стикерами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«Покупай </w:t>
      </w:r>
      <w:proofErr w:type="gramStart"/>
      <w:r w:rsidRPr="006163A4">
        <w:rPr>
          <w:rFonts w:ascii="Times New Roman" w:eastAsia="Times New Roman" w:hAnsi="Times New Roman" w:cs="Times New Roman"/>
          <w:sz w:val="28"/>
          <w:szCs w:val="28"/>
        </w:rPr>
        <w:t>Новгородское</w:t>
      </w:r>
      <w:proofErr w:type="gramEnd"/>
      <w:r w:rsidRPr="006163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Pr="006163A4" w:rsidRDefault="006163A4" w:rsidP="006163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</w:t>
      </w:r>
      <w:r w:rsidRPr="006163A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реализуется приоритетный рег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ональный проект «Возрождение новгородских брендов». 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Целью использования брендов является продвижение товаров, продукции, изделий, предметов, прои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веденных на территории Новгородской области, повышение их известности и узнаваемости на территории Новгородской области и других субъектов Росси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ской Федерации.</w:t>
      </w:r>
    </w:p>
    <w:p w:rsidR="007D1063" w:rsidRPr="00830D97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Участниками приоритетного регионального проекта «Социальная ди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контная карта «Забота» в </w:t>
      </w:r>
      <w:proofErr w:type="spellStart"/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Чудовском</w:t>
      </w:r>
      <w:proofErr w:type="spellEnd"/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муниципальном районе являются 42 об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ъ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екта торговли, предоставления услуг, культуры, образования. Цель проекта – оказать поддержку отдельным категориям граждан, обеспечить для них цен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вую доступность товаров, работ и услуг первой необходимости.</w:t>
      </w:r>
    </w:p>
    <w:p w:rsidR="00830D97" w:rsidRPr="00830D97" w:rsidRDefault="00830D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0DA" w:rsidRPr="00830D97" w:rsidRDefault="0053302D" w:rsidP="006860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sz w:val="28"/>
          <w:szCs w:val="28"/>
        </w:rPr>
        <w:t>7.</w:t>
      </w:r>
      <w:r w:rsidRPr="00830D97">
        <w:rPr>
          <w:rFonts w:ascii="Times New Roman" w:hAnsi="Times New Roman" w:cs="Times New Roman"/>
          <w:sz w:val="28"/>
          <w:szCs w:val="28"/>
        </w:rPr>
        <w:t xml:space="preserve"> </w:t>
      </w:r>
      <w:r w:rsidR="006860DA" w:rsidRPr="00830D97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Предприятия малого бизнеса создают условия для роста экономики: они развивают конкуренцию, насыщают рынок необходимыми товарами и услуг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ми, создают новые рабочие места и бережно используют местные ресурсы. 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субъектов малого и среднего предпринимательства (далее – МСП) в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составляет на 10.0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.2023 по данным ФНС России 5</w:t>
      </w: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единиц, в том числе 3</w:t>
      </w:r>
      <w:r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– индивидуальные предпр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lastRenderedPageBreak/>
        <w:t>ниматели. На 01.0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.2023 в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районе зарегистрированы </w:t>
      </w:r>
      <w:r>
        <w:rPr>
          <w:rFonts w:ascii="Times New Roman" w:eastAsia="Times New Roman" w:hAnsi="Times New Roman" w:cs="Times New Roman"/>
          <w:sz w:val="28"/>
          <w:szCs w:val="28"/>
        </w:rPr>
        <w:t>931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самозан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>189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человек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приобрели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статус налогоплательщика на профе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сиональный доход с начала 2023 года.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Для развития сферы предпринимательства в рамках муниципальной пр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граммы «Обеспечение экономического развития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2021-2025 годы» в </w:t>
      </w:r>
      <w:r>
        <w:rPr>
          <w:rFonts w:ascii="Times New Roman" w:eastAsia="Times New Roman" w:hAnsi="Times New Roman" w:cs="Times New Roman"/>
          <w:sz w:val="28"/>
          <w:szCs w:val="28"/>
        </w:rPr>
        <w:t>первом полугодии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2023 года активно применялись районные меры поддержки: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оказана в размере 731,0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имущественная поддержка оказана двум субъектам МСП, в перечни имущества для бизнеса добавлено 2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новых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объекта;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для повышения информированности бизнеса об имеющихся возможн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стях развития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официальных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интернет-ресурсах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размещено более 30 информационных статей,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– уникального содержания;</w:t>
      </w:r>
    </w:p>
    <w:p w:rsidR="000A6331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более 4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вопросов субъектов малого бизнеса решено в индивидуальном порядке;</w:t>
      </w:r>
    </w:p>
    <w:p w:rsidR="000A6331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мероприятие «Биржа деловых контактов», где субъекты малого и крупного бизнеса имели возможность взаимодействия; </w:t>
      </w:r>
    </w:p>
    <w:p w:rsidR="000A6331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ована церемония торжественного награждения предпринимателей района ко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Дню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празднования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Российского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впервые в районе был организован и прошел благотворительный эстра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ный концерт предпринимателей области и района в помощь многодетным 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мьям «Поют новгородские предприниматели»;</w:t>
      </w:r>
    </w:p>
    <w:p w:rsidR="000A6331" w:rsidRPr="00830D97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подготов</w:t>
      </w:r>
      <w:r>
        <w:rPr>
          <w:rFonts w:ascii="Times New Roman" w:eastAsia="Times New Roman" w:hAnsi="Times New Roman" w:cs="Times New Roman"/>
          <w:sz w:val="28"/>
          <w:szCs w:val="28"/>
        </w:rPr>
        <w:t>лен и проведен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спортивно-туристическ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слет, посвященн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Дню Российского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, участие в котором приняли около 100 человек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331" w:rsidRPr="006271DB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роль малых предприятий заключается в том, что они могут снизить социальную напряженность, снижая уровень безработицы. В </w:t>
      </w:r>
      <w:proofErr w:type="spellStart"/>
      <w:r w:rsidRPr="008E48FC">
        <w:rPr>
          <w:rFonts w:ascii="Times New Roman" w:eastAsia="Times New Roman" w:hAnsi="Times New Roman" w:cs="Times New Roman"/>
          <w:sz w:val="28"/>
          <w:szCs w:val="28"/>
        </w:rPr>
        <w:t>Чудо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ском</w:t>
      </w:r>
      <w:proofErr w:type="spellEnd"/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в настоящее время зарегистрировано 6 социал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ных предпринимателей, а также 1 заявление находится на рассмотрении в 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>уполномоченном органе.</w:t>
      </w:r>
    </w:p>
    <w:p w:rsidR="000A6331" w:rsidRPr="006271DB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первом полугодии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2023 года также оказывалось содействие субъектам МСП в получении мер региональной поддержки:</w:t>
      </w:r>
    </w:p>
    <w:p w:rsidR="000A6331" w:rsidRPr="006271DB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проекта субъектов МСП сопровождались в целях получения льготного займа региональной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8"/>
        </w:rPr>
        <w:t>микрофинансовой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, договора займа заключ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6331" w:rsidRPr="006271DB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представителя сферы предпринимательства получили меры госуда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р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ственной поддержки, в том числе образовательной.</w:t>
      </w:r>
    </w:p>
    <w:p w:rsidR="00D011B7" w:rsidRPr="006271DB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В рамках участия в региональном проекте «Формула успеха моей семьи» Администрацией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4"/>
        </w:rPr>
        <w:t>Чудовского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оказано содействие в подготовке бизнес-планов для заключения социального контракта по направл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нию «Осуществление индивидуальной предпринимательской деятельности» </w:t>
      </w: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8 гражданам, в том числе заключено </w:t>
      </w:r>
      <w:r>
        <w:rPr>
          <w:rFonts w:ascii="Times New Roman" w:eastAsia="Times New Roman" w:hAnsi="Times New Roman" w:cs="Times New Roman"/>
          <w:sz w:val="28"/>
          <w:szCs w:val="24"/>
        </w:rPr>
        <w:t>23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Исполнение бюджета</w:t>
      </w:r>
    </w:p>
    <w:p w:rsidR="006A17B7" w:rsidRPr="00155951" w:rsidRDefault="006A17B7" w:rsidP="006A17B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951">
        <w:rPr>
          <w:rFonts w:ascii="Times New Roman" w:hAnsi="Times New Roman" w:cs="Times New Roman"/>
          <w:sz w:val="28"/>
          <w:szCs w:val="28"/>
        </w:rPr>
        <w:t xml:space="preserve">В консолидированный бюджет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155951">
        <w:rPr>
          <w:rFonts w:ascii="Times New Roman" w:hAnsi="Times New Roman" w:cs="Times New Roman"/>
          <w:sz w:val="28"/>
          <w:szCs w:val="28"/>
        </w:rPr>
        <w:t xml:space="preserve"> муниципального района за </w:t>
      </w:r>
      <w:r>
        <w:rPr>
          <w:rFonts w:ascii="Times New Roman" w:hAnsi="Times New Roman" w:cs="Times New Roman"/>
          <w:sz w:val="28"/>
          <w:szCs w:val="28"/>
        </w:rPr>
        <w:t>первое</w:t>
      </w:r>
      <w:r w:rsidRPr="00155951">
        <w:rPr>
          <w:rFonts w:ascii="Times New Roman" w:hAnsi="Times New Roman" w:cs="Times New Roman"/>
          <w:sz w:val="28"/>
          <w:szCs w:val="28"/>
        </w:rPr>
        <w:t xml:space="preserve"> полугодие 2023 года поступило 143,2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55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59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155951">
        <w:rPr>
          <w:rFonts w:ascii="Times New Roman" w:hAnsi="Times New Roman" w:cs="Times New Roman"/>
          <w:sz w:val="28"/>
          <w:szCs w:val="28"/>
        </w:rPr>
        <w:t xml:space="preserve"> налоговых и неналог</w:t>
      </w:r>
      <w:r w:rsidRPr="00155951">
        <w:rPr>
          <w:rFonts w:ascii="Times New Roman" w:hAnsi="Times New Roman" w:cs="Times New Roman"/>
          <w:sz w:val="28"/>
          <w:szCs w:val="28"/>
        </w:rPr>
        <w:t>о</w:t>
      </w:r>
      <w:r w:rsidRPr="00155951">
        <w:rPr>
          <w:rFonts w:ascii="Times New Roman" w:hAnsi="Times New Roman" w:cs="Times New Roman"/>
          <w:sz w:val="28"/>
          <w:szCs w:val="28"/>
        </w:rPr>
        <w:t xml:space="preserve">вых доходов. По сравнению с аналогичным периодом 2022 года собственные доходы снизились на 7,6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55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59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B3519">
        <w:rPr>
          <w:rFonts w:ascii="Times New Roman" w:hAnsi="Times New Roman" w:cs="Times New Roman"/>
          <w:sz w:val="28"/>
          <w:szCs w:val="28"/>
        </w:rPr>
        <w:t>,</w:t>
      </w:r>
      <w:r w:rsidRPr="00155951">
        <w:rPr>
          <w:rFonts w:ascii="Times New Roman" w:hAnsi="Times New Roman" w:cs="Times New Roman"/>
          <w:sz w:val="28"/>
          <w:szCs w:val="28"/>
        </w:rPr>
        <w:t xml:space="preserve"> или на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B351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155951">
        <w:rPr>
          <w:rFonts w:ascii="Times New Roman" w:hAnsi="Times New Roman" w:cs="Times New Roman"/>
          <w:sz w:val="28"/>
          <w:szCs w:val="28"/>
        </w:rPr>
        <w:t>.</w:t>
      </w:r>
    </w:p>
    <w:p w:rsidR="006A17B7" w:rsidRPr="00155951" w:rsidRDefault="006A17B7" w:rsidP="006A17B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5951">
        <w:rPr>
          <w:rFonts w:ascii="Times New Roman" w:eastAsia="Times New Roman" w:hAnsi="Times New Roman" w:cs="Times New Roman"/>
          <w:sz w:val="28"/>
          <w:szCs w:val="24"/>
        </w:rPr>
        <w:t>Основной удельный вес в их структуре занимают налоговые платежи. Их объем составляет 126,</w:t>
      </w:r>
      <w:r>
        <w:rPr>
          <w:rFonts w:ascii="Times New Roman" w:eastAsia="Times New Roman" w:hAnsi="Times New Roman" w:cs="Times New Roman"/>
          <w:sz w:val="28"/>
          <w:szCs w:val="24"/>
        </w:rPr>
        <w:t>3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155951">
        <w:rPr>
          <w:rFonts w:ascii="Times New Roman" w:eastAsia="Times New Roman" w:hAnsi="Times New Roman" w:cs="Times New Roman"/>
          <w:sz w:val="28"/>
          <w:szCs w:val="24"/>
        </w:rPr>
        <w:t>млн</w:t>
      </w:r>
      <w:proofErr w:type="gramStart"/>
      <w:r w:rsidRPr="00155951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155951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.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, что на 4,6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процента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 xml:space="preserve"> ниже соответствующего периода 2022 года.</w:t>
      </w:r>
    </w:p>
    <w:p w:rsidR="006A17B7" w:rsidRPr="00155951" w:rsidRDefault="006A17B7" w:rsidP="006A17B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5951">
        <w:rPr>
          <w:rFonts w:ascii="Times New Roman" w:eastAsia="Times New Roman" w:hAnsi="Times New Roman" w:cs="Times New Roman"/>
          <w:sz w:val="28"/>
          <w:szCs w:val="24"/>
        </w:rPr>
        <w:t>Основные источники поступления доходов консолидированного бюдж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та: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127"/>
        <w:gridCol w:w="3685"/>
      </w:tblGrid>
      <w:tr w:rsidR="006A17B7" w:rsidRPr="00155951" w:rsidTr="006A17B7">
        <w:trPr>
          <w:tblHeader/>
        </w:trPr>
        <w:tc>
          <w:tcPr>
            <w:tcW w:w="4077" w:type="dxa"/>
            <w:shd w:val="clear" w:color="auto" w:fill="auto"/>
            <w:vAlign w:val="center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 общем объеме налоговых и неналоговых доходов, %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алог на доходы физических лиц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кцизы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алоги на совокупный доход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алоги на имущество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рочие налоговые доходы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A17B7" w:rsidRPr="00155951" w:rsidTr="006A17B7">
        <w:tc>
          <w:tcPr>
            <w:tcW w:w="4077" w:type="dxa"/>
            <w:shd w:val="clear" w:color="auto" w:fill="auto"/>
          </w:tcPr>
          <w:p w:rsidR="006A17B7" w:rsidRPr="006A17B7" w:rsidRDefault="008B3519" w:rsidP="006A17B7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A17B7"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еналоговые доходы</w:t>
            </w:r>
          </w:p>
        </w:tc>
        <w:tc>
          <w:tcPr>
            <w:tcW w:w="2127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3685" w:type="dxa"/>
            <w:shd w:val="clear" w:color="auto" w:fill="auto"/>
          </w:tcPr>
          <w:p w:rsidR="006A17B7" w:rsidRPr="006A17B7" w:rsidRDefault="006A17B7" w:rsidP="006A17B7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7B7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</w:tbl>
    <w:p w:rsidR="006A17B7" w:rsidRPr="006A17B7" w:rsidRDefault="006A17B7" w:rsidP="006A17B7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17B7" w:rsidRPr="00833D52" w:rsidRDefault="006A17B7" w:rsidP="006A17B7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D52">
        <w:rPr>
          <w:rFonts w:ascii="Times New Roman" w:eastAsia="Times New Roman" w:hAnsi="Times New Roman" w:cs="Times New Roman"/>
          <w:sz w:val="28"/>
          <w:szCs w:val="28"/>
        </w:rPr>
        <w:t xml:space="preserve">Объемы поступления налоговых доходов </w:t>
      </w:r>
      <w:r w:rsidR="0016022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 xml:space="preserve"> полугодие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>2023 года за исключением налога на доходы физических лиц, налогов на им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>щество, доходов по государственной пошлине выше показателей аналогичного периода 2022 года.</w:t>
      </w:r>
    </w:p>
    <w:p w:rsidR="006A17B7" w:rsidRPr="00833D52" w:rsidRDefault="006A17B7" w:rsidP="006A17B7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D52">
        <w:rPr>
          <w:rFonts w:ascii="Times New Roman" w:eastAsia="Times New Roman" w:hAnsi="Times New Roman" w:cs="Times New Roman"/>
          <w:sz w:val="28"/>
          <w:szCs w:val="28"/>
        </w:rPr>
        <w:t xml:space="preserve">Неналоговые доходы консолидированного бюджета поступили в сумме 16,9 </w:t>
      </w:r>
      <w:proofErr w:type="spellStart"/>
      <w:r w:rsidRPr="00833D52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833D5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33D52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>, что на 7,8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процента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 xml:space="preserve"> ниже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аналогичного периода </w:t>
      </w:r>
      <w:r w:rsidRPr="00833D52">
        <w:rPr>
          <w:rFonts w:ascii="Times New Roman" w:eastAsia="Times New Roman" w:hAnsi="Times New Roman" w:cs="Times New Roman"/>
          <w:sz w:val="28"/>
          <w:szCs w:val="28"/>
        </w:rPr>
        <w:t>2022 года.</w:t>
      </w:r>
    </w:p>
    <w:p w:rsidR="006A17B7" w:rsidRPr="00833D52" w:rsidRDefault="006A17B7" w:rsidP="006A17B7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D52">
        <w:rPr>
          <w:rFonts w:ascii="Times New Roman" w:eastAsia="Times New Roman" w:hAnsi="Times New Roman" w:cs="Times New Roman"/>
          <w:sz w:val="28"/>
          <w:szCs w:val="28"/>
        </w:rPr>
        <w:t>Объемы поступления всех неналоговых доходов, кроме поступлений, получаемых в виде доходов от использования имущества, доходов от оказания платных услуг ниже показателей соответствующего периода 2022 года.</w:t>
      </w:r>
    </w:p>
    <w:p w:rsidR="006A17B7" w:rsidRPr="008B13FE" w:rsidRDefault="006A17B7" w:rsidP="006A17B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областного бюджета за </w:t>
      </w:r>
      <w:r>
        <w:rPr>
          <w:rFonts w:ascii="Times New Roman" w:hAnsi="Times New Roman" w:cs="Times New Roman"/>
          <w:sz w:val="28"/>
          <w:szCs w:val="28"/>
        </w:rPr>
        <w:t>первое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8B13F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 w:cs="Times New Roman"/>
          <w:sz w:val="28"/>
          <w:szCs w:val="28"/>
        </w:rPr>
        <w:t>380,8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8B13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13FE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>, что выше аналогичного периода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141,2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58,9 процента</w:t>
      </w:r>
      <w:r w:rsidRPr="008B13FE">
        <w:rPr>
          <w:rFonts w:ascii="Times New Roman" w:hAnsi="Times New Roman" w:cs="Times New Roman"/>
          <w:sz w:val="28"/>
          <w:szCs w:val="28"/>
        </w:rPr>
        <w:t>.</w:t>
      </w:r>
    </w:p>
    <w:p w:rsidR="006A17B7" w:rsidRPr="008B13FE" w:rsidRDefault="006A17B7" w:rsidP="006A17B7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ab/>
        <w:t xml:space="preserve">Всего доходы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исполнены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6022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524,0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8B13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13F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9223CD"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133,6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9223CD"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выше аналогичного периода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года, или на </w:t>
      </w:r>
      <w:r>
        <w:rPr>
          <w:rFonts w:ascii="Times New Roman" w:hAnsi="Times New Roman" w:cs="Times New Roman"/>
          <w:sz w:val="28"/>
          <w:szCs w:val="28"/>
        </w:rPr>
        <w:t>34,2</w:t>
      </w:r>
      <w:r w:rsidR="009223CD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8B13FE">
        <w:rPr>
          <w:rFonts w:ascii="Times New Roman" w:hAnsi="Times New Roman" w:cs="Times New Roman"/>
          <w:sz w:val="28"/>
          <w:szCs w:val="28"/>
        </w:rPr>
        <w:t>.</w:t>
      </w:r>
    </w:p>
    <w:p w:rsidR="006A17B7" w:rsidRPr="008B13FE" w:rsidRDefault="006A17B7" w:rsidP="006A17B7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ab/>
        <w:t xml:space="preserve">Расходы консолидированного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исполнены в сумме </w:t>
      </w:r>
      <w:r w:rsidR="0016022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542,0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9223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что выше на 181,2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9223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аналогичного периода 2022 года, или на 50,2 </w:t>
      </w:r>
      <w:r w:rsidR="00787E84">
        <w:rPr>
          <w:rFonts w:ascii="Times New Roman" w:hAnsi="Times New Roman" w:cs="Times New Roman"/>
          <w:sz w:val="28"/>
          <w:szCs w:val="28"/>
        </w:rPr>
        <w:t>процента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связи с увеличением расходов по таким отрасл</w:t>
      </w:r>
      <w:r>
        <w:rPr>
          <w:rFonts w:ascii="Times New Roman" w:hAnsi="Times New Roman" w:cs="Times New Roman"/>
          <w:sz w:val="28"/>
          <w:szCs w:val="28"/>
        </w:rPr>
        <w:t>ям, как общегосударственные расходы, жилищно-коммунальное хозяйство,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ние, культура, социальная политика, физическая культура и спорт.</w:t>
      </w:r>
    </w:p>
    <w:p w:rsidR="00A03069" w:rsidRDefault="006A17B7" w:rsidP="006A17B7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>Наибольший удельный вес в расходах консолидированного бюджета с</w:t>
      </w:r>
      <w:r w:rsidRPr="008B13FE">
        <w:rPr>
          <w:rFonts w:ascii="Times New Roman" w:hAnsi="Times New Roman" w:cs="Times New Roman"/>
          <w:sz w:val="28"/>
          <w:szCs w:val="28"/>
        </w:rPr>
        <w:t>о</w:t>
      </w:r>
      <w:r w:rsidRPr="008B13FE">
        <w:rPr>
          <w:rFonts w:ascii="Times New Roman" w:hAnsi="Times New Roman" w:cs="Times New Roman"/>
          <w:sz w:val="28"/>
          <w:szCs w:val="28"/>
        </w:rPr>
        <w:t>ставляю</w:t>
      </w:r>
      <w:r>
        <w:rPr>
          <w:rFonts w:ascii="Times New Roman" w:hAnsi="Times New Roman" w:cs="Times New Roman"/>
          <w:sz w:val="28"/>
          <w:szCs w:val="28"/>
        </w:rPr>
        <w:t>т расходы на: образование – 313,3</w:t>
      </w:r>
      <w:r w:rsidR="00787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(57,8</w:t>
      </w:r>
      <w:r w:rsidR="00787E8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общем объеме расходов), об</w:t>
      </w:r>
      <w:r>
        <w:rPr>
          <w:rFonts w:ascii="Times New Roman" w:hAnsi="Times New Roman" w:cs="Times New Roman"/>
          <w:sz w:val="28"/>
          <w:szCs w:val="28"/>
        </w:rPr>
        <w:t xml:space="preserve">щегосударственные расходы – 70,6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>. (13 проце</w:t>
      </w:r>
      <w:r w:rsidR="00787E84">
        <w:rPr>
          <w:rFonts w:ascii="Times New Roman" w:hAnsi="Times New Roman" w:cs="Times New Roman"/>
          <w:sz w:val="28"/>
          <w:szCs w:val="28"/>
        </w:rPr>
        <w:t>н</w:t>
      </w:r>
      <w:r w:rsidR="00787E84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B13FE">
        <w:rPr>
          <w:rFonts w:ascii="Times New Roman" w:hAnsi="Times New Roman" w:cs="Times New Roman"/>
          <w:sz w:val="28"/>
          <w:szCs w:val="28"/>
        </w:rPr>
        <w:t>жилищно-к</w:t>
      </w:r>
      <w:r>
        <w:rPr>
          <w:rFonts w:ascii="Times New Roman" w:hAnsi="Times New Roman" w:cs="Times New Roman"/>
          <w:sz w:val="28"/>
          <w:szCs w:val="28"/>
        </w:rPr>
        <w:t xml:space="preserve">оммунальное хозяйство – 67,4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(12,4</w:t>
      </w:r>
      <w:r w:rsidR="00787E8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8B13FE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lastRenderedPageBreak/>
        <w:t>туру – 44,0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>. (8,1 процента</w:t>
      </w:r>
      <w:r>
        <w:rPr>
          <w:rFonts w:ascii="Times New Roman" w:hAnsi="Times New Roman" w:cs="Times New Roman"/>
          <w:sz w:val="28"/>
          <w:szCs w:val="28"/>
        </w:rPr>
        <w:t xml:space="preserve">), социальную политику – 16,6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 xml:space="preserve">. </w:t>
      </w:r>
      <w:r w:rsidR="00BD2EF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(3,1</w:t>
      </w:r>
      <w:r w:rsidR="00787E8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160222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3FE">
        <w:rPr>
          <w:rFonts w:ascii="Times New Roman" w:hAnsi="Times New Roman" w:cs="Times New Roman"/>
          <w:sz w:val="28"/>
          <w:szCs w:val="28"/>
        </w:rPr>
        <w:t>национальную</w:t>
      </w:r>
      <w:r>
        <w:rPr>
          <w:rFonts w:ascii="Times New Roman" w:hAnsi="Times New Roman" w:cs="Times New Roman"/>
          <w:sz w:val="28"/>
          <w:szCs w:val="28"/>
        </w:rPr>
        <w:t xml:space="preserve"> экономику – 14,6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87E84">
        <w:rPr>
          <w:rFonts w:ascii="Times New Roman" w:hAnsi="Times New Roman" w:cs="Times New Roman"/>
          <w:sz w:val="28"/>
          <w:szCs w:val="28"/>
        </w:rPr>
        <w:t>. (2,7 процента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B13FE">
        <w:rPr>
          <w:rFonts w:ascii="Times New Roman" w:hAnsi="Times New Roman" w:cs="Times New Roman"/>
          <w:sz w:val="28"/>
          <w:szCs w:val="28"/>
        </w:rPr>
        <w:t>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9E5E8E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9E5E8E">
        <w:rPr>
          <w:rFonts w:ascii="Times New Roman" w:hAnsi="Times New Roman" w:cs="Times New Roman"/>
          <w:b/>
          <w:sz w:val="28"/>
          <w:szCs w:val="28"/>
        </w:rPr>
        <w:t xml:space="preserve"> – коммунальное хозяйство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2023-2025 годы в программу капитального ремонта общего имущества в многоквартирных домах </w:t>
      </w:r>
      <w:proofErr w:type="spellStart"/>
      <w:r>
        <w:rPr>
          <w:rFonts w:ascii="Times New Roman" w:hAnsi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включено                        140 многоквартирных дома. </w:t>
      </w:r>
    </w:p>
    <w:p w:rsidR="00AA72A0" w:rsidRDefault="007F6311" w:rsidP="000F1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F1433">
        <w:rPr>
          <w:rFonts w:ascii="Times New Roman" w:hAnsi="Times New Roman" w:cs="Times New Roman"/>
          <w:sz w:val="28"/>
          <w:szCs w:val="28"/>
        </w:rPr>
        <w:t xml:space="preserve"> перво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F1433">
        <w:rPr>
          <w:rFonts w:ascii="Times New Roman" w:hAnsi="Times New Roman" w:cs="Times New Roman"/>
          <w:sz w:val="28"/>
          <w:szCs w:val="28"/>
        </w:rPr>
        <w:t xml:space="preserve"> полугоди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F1433">
        <w:rPr>
          <w:rFonts w:ascii="Times New Roman" w:hAnsi="Times New Roman" w:cs="Times New Roman"/>
          <w:sz w:val="28"/>
          <w:szCs w:val="28"/>
        </w:rPr>
        <w:t xml:space="preserve"> 2023 года </w:t>
      </w:r>
      <w:r>
        <w:rPr>
          <w:rFonts w:ascii="Times New Roman" w:hAnsi="Times New Roman" w:cs="Times New Roman"/>
          <w:sz w:val="28"/>
          <w:szCs w:val="28"/>
        </w:rPr>
        <w:t xml:space="preserve">проводился </w:t>
      </w:r>
      <w:r w:rsidR="000F1433">
        <w:rPr>
          <w:rFonts w:ascii="Times New Roman" w:hAnsi="Times New Roman" w:cs="Times New Roman"/>
          <w:sz w:val="28"/>
          <w:szCs w:val="28"/>
        </w:rPr>
        <w:t xml:space="preserve">капитальный ремонт общего имущества в многоквартирных </w:t>
      </w:r>
      <w:r w:rsidR="00AA72A0" w:rsidRPr="00AA72A0">
        <w:rPr>
          <w:rFonts w:ascii="Times New Roman" w:hAnsi="Times New Roman" w:cs="Times New Roman"/>
          <w:sz w:val="28"/>
          <w:szCs w:val="28"/>
        </w:rPr>
        <w:t>домах.</w:t>
      </w:r>
      <w:r w:rsidR="00AA72A0">
        <w:rPr>
          <w:rFonts w:ascii="Times New Roman" w:hAnsi="Times New Roman" w:cs="Times New Roman"/>
          <w:sz w:val="28"/>
          <w:szCs w:val="28"/>
        </w:rPr>
        <w:t xml:space="preserve"> Р</w:t>
      </w:r>
      <w:r w:rsidR="000F1433" w:rsidRPr="000F1433">
        <w:rPr>
          <w:rFonts w:ascii="Times New Roman" w:hAnsi="Times New Roman" w:cs="Times New Roman"/>
          <w:sz w:val="28"/>
          <w:szCs w:val="28"/>
        </w:rPr>
        <w:t xml:space="preserve">аботы </w:t>
      </w:r>
      <w:r w:rsidR="00AA72A0">
        <w:rPr>
          <w:rFonts w:ascii="Times New Roman" w:hAnsi="Times New Roman" w:cs="Times New Roman"/>
          <w:sz w:val="28"/>
          <w:szCs w:val="28"/>
        </w:rPr>
        <w:t>по ремонту системы теплосна</w:t>
      </w:r>
      <w:r w:rsidR="00AA72A0">
        <w:rPr>
          <w:rFonts w:ascii="Times New Roman" w:hAnsi="Times New Roman" w:cs="Times New Roman"/>
          <w:sz w:val="28"/>
          <w:szCs w:val="28"/>
        </w:rPr>
        <w:t>б</w:t>
      </w:r>
      <w:r w:rsidR="00AA72A0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0F1433" w:rsidRPr="00AA72A0">
        <w:rPr>
          <w:rFonts w:ascii="Times New Roman" w:hAnsi="Times New Roman" w:cs="Times New Roman"/>
          <w:sz w:val="28"/>
          <w:szCs w:val="28"/>
        </w:rPr>
        <w:t>выполне</w:t>
      </w:r>
      <w:r w:rsidR="00AA72A0">
        <w:rPr>
          <w:rFonts w:ascii="Times New Roman" w:hAnsi="Times New Roman" w:cs="Times New Roman"/>
          <w:sz w:val="28"/>
          <w:szCs w:val="28"/>
        </w:rPr>
        <w:t xml:space="preserve">ны в </w:t>
      </w:r>
      <w:r w:rsidR="00AA72A0" w:rsidRPr="002E6AFE">
        <w:rPr>
          <w:rFonts w:ascii="Times New Roman" w:hAnsi="Times New Roman" w:cs="Times New Roman"/>
          <w:sz w:val="28"/>
          <w:szCs w:val="28"/>
        </w:rPr>
        <w:t>д.6</w:t>
      </w:r>
      <w:r w:rsidR="00AA72A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AA72A0" w:rsidRPr="002E6AF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A72A0" w:rsidRPr="002E6AFE">
        <w:rPr>
          <w:rFonts w:ascii="Times New Roman" w:hAnsi="Times New Roman" w:cs="Times New Roman"/>
          <w:sz w:val="28"/>
          <w:szCs w:val="28"/>
        </w:rPr>
        <w:t>ктябрьская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, в </w:t>
      </w:r>
      <w:r w:rsidR="00AA72A0" w:rsidRPr="002E6AFE">
        <w:rPr>
          <w:rFonts w:ascii="Times New Roman" w:hAnsi="Times New Roman" w:cs="Times New Roman"/>
          <w:sz w:val="28"/>
          <w:szCs w:val="28"/>
        </w:rPr>
        <w:t>д.6</w:t>
      </w:r>
      <w:r w:rsidR="00AA72A0">
        <w:rPr>
          <w:rFonts w:ascii="Times New Roman" w:hAnsi="Times New Roman" w:cs="Times New Roman"/>
          <w:sz w:val="28"/>
          <w:szCs w:val="28"/>
        </w:rPr>
        <w:t xml:space="preserve"> и д.9 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ул.Пятилетка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п.Краснофарфорный</w:t>
      </w:r>
      <w:proofErr w:type="spellEnd"/>
      <w:r w:rsidR="00E86ABF">
        <w:rPr>
          <w:rFonts w:ascii="Times New Roman" w:hAnsi="Times New Roman" w:cs="Times New Roman"/>
          <w:sz w:val="28"/>
          <w:szCs w:val="28"/>
        </w:rPr>
        <w:t>,</w:t>
      </w:r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r w:rsidR="00AA72A0" w:rsidRPr="002E6AFE">
        <w:rPr>
          <w:rFonts w:ascii="Times New Roman" w:hAnsi="Times New Roman" w:cs="Times New Roman"/>
          <w:sz w:val="28"/>
          <w:szCs w:val="28"/>
        </w:rPr>
        <w:t>д.4</w:t>
      </w:r>
      <w:r w:rsidR="00AA72A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ул.Гречишникова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с.Грузино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>.</w:t>
      </w:r>
    </w:p>
    <w:p w:rsidR="000F1433" w:rsidRDefault="00AA72A0" w:rsidP="000F1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Ремонтные </w:t>
      </w:r>
      <w:r w:rsidR="000F1433">
        <w:rPr>
          <w:rFonts w:ascii="Times New Roman" w:hAnsi="Times New Roman" w:cs="Times New Roman"/>
          <w:sz w:val="28"/>
          <w:szCs w:val="28"/>
        </w:rPr>
        <w:t>р</w:t>
      </w:r>
      <w:r w:rsidR="000F1433" w:rsidRPr="000F1433">
        <w:rPr>
          <w:rFonts w:ascii="Times New Roman" w:hAnsi="Times New Roman" w:cs="Times New Roman"/>
          <w:sz w:val="28"/>
          <w:szCs w:val="28"/>
        </w:rPr>
        <w:t xml:space="preserve">аботы </w:t>
      </w:r>
      <w:r>
        <w:rPr>
          <w:rFonts w:ascii="Times New Roman" w:hAnsi="Times New Roman" w:cs="Times New Roman"/>
          <w:sz w:val="28"/>
          <w:szCs w:val="28"/>
        </w:rPr>
        <w:t>продолжаются</w:t>
      </w:r>
      <w:r w:rsidR="000F1433">
        <w:rPr>
          <w:rFonts w:ascii="Times New Roman" w:hAnsi="Times New Roman" w:cs="Times New Roman"/>
          <w:sz w:val="28"/>
          <w:szCs w:val="28"/>
        </w:rPr>
        <w:t>:</w:t>
      </w:r>
      <w:r w:rsidR="001156E0">
        <w:rPr>
          <w:rFonts w:ascii="Times New Roman" w:hAnsi="Times New Roman" w:cs="Times New Roman"/>
          <w:sz w:val="28"/>
          <w:szCs w:val="28"/>
        </w:rPr>
        <w:t xml:space="preserve">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системы теплоснабже</w:t>
      </w:r>
      <w:r w:rsidR="001156E0">
        <w:rPr>
          <w:rFonts w:ascii="Times New Roman" w:hAnsi="Times New Roman" w:cs="Times New Roman"/>
          <w:sz w:val="28"/>
          <w:szCs w:val="28"/>
        </w:rPr>
        <w:t>ния, с</w:t>
      </w:r>
      <w:r w:rsidR="001156E0">
        <w:rPr>
          <w:rFonts w:ascii="Times New Roman" w:hAnsi="Times New Roman" w:cs="Times New Roman"/>
          <w:sz w:val="28"/>
          <w:szCs w:val="28"/>
        </w:rPr>
        <w:t>и</w:t>
      </w:r>
      <w:r w:rsidR="001156E0">
        <w:rPr>
          <w:rFonts w:ascii="Times New Roman" w:hAnsi="Times New Roman" w:cs="Times New Roman"/>
          <w:sz w:val="28"/>
          <w:szCs w:val="28"/>
        </w:rPr>
        <w:t xml:space="preserve">стемы водоотведения в </w:t>
      </w:r>
      <w:r w:rsidR="001156E0" w:rsidRPr="002E6AFE">
        <w:rPr>
          <w:rFonts w:ascii="Times New Roman" w:hAnsi="Times New Roman" w:cs="Times New Roman"/>
          <w:sz w:val="28"/>
          <w:szCs w:val="28"/>
        </w:rPr>
        <w:t>д.17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1156E0" w:rsidRPr="002E6AF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1156E0" w:rsidRPr="002E6AFE">
        <w:rPr>
          <w:rFonts w:ascii="Times New Roman" w:hAnsi="Times New Roman" w:cs="Times New Roman"/>
          <w:sz w:val="28"/>
          <w:szCs w:val="28"/>
        </w:rPr>
        <w:t>ятилетка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п.Краснофарфорный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,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с</w:t>
      </w:r>
      <w:r w:rsidR="001156E0" w:rsidRPr="002E6AFE">
        <w:rPr>
          <w:rFonts w:ascii="Times New Roman" w:hAnsi="Times New Roman" w:cs="Times New Roman"/>
          <w:sz w:val="28"/>
          <w:szCs w:val="28"/>
        </w:rPr>
        <w:t>и</w:t>
      </w:r>
      <w:r w:rsidR="001156E0" w:rsidRPr="002E6AFE">
        <w:rPr>
          <w:rFonts w:ascii="Times New Roman" w:hAnsi="Times New Roman" w:cs="Times New Roman"/>
          <w:sz w:val="28"/>
          <w:szCs w:val="28"/>
        </w:rPr>
        <w:t>стемы холодного водоснабжения</w:t>
      </w:r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r w:rsidR="001156E0" w:rsidRPr="002E6AFE">
        <w:rPr>
          <w:rFonts w:ascii="Times New Roman" w:hAnsi="Times New Roman" w:cs="Times New Roman"/>
          <w:sz w:val="28"/>
          <w:szCs w:val="28"/>
        </w:rPr>
        <w:t>д.4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ул.Гречишникова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с.Грузино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,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системы водоотведени</w:t>
      </w:r>
      <w:r w:rsidR="001156E0" w:rsidRPr="000F1433">
        <w:rPr>
          <w:rFonts w:ascii="Times New Roman" w:hAnsi="Times New Roman" w:cs="Times New Roman"/>
          <w:sz w:val="28"/>
          <w:szCs w:val="28"/>
        </w:rPr>
        <w:t>я</w:t>
      </w:r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r w:rsidR="001156E0" w:rsidRPr="002E6AFE">
        <w:rPr>
          <w:rFonts w:ascii="Times New Roman" w:hAnsi="Times New Roman" w:cs="Times New Roman"/>
          <w:sz w:val="28"/>
          <w:szCs w:val="28"/>
        </w:rPr>
        <w:t>д.6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ул.Тони</w:t>
      </w:r>
      <w:proofErr w:type="spellEnd"/>
      <w:r w:rsidR="001156E0" w:rsidRPr="002E6AFE">
        <w:rPr>
          <w:rFonts w:ascii="Times New Roman" w:hAnsi="Times New Roman" w:cs="Times New Roman"/>
          <w:sz w:val="28"/>
          <w:szCs w:val="28"/>
        </w:rPr>
        <w:t xml:space="preserve"> Михеевой</w:t>
      </w:r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с.Оскуй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,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крыши, фасада</w:t>
      </w:r>
      <w:r w:rsidR="001156E0">
        <w:rPr>
          <w:rFonts w:ascii="Times New Roman" w:hAnsi="Times New Roman" w:cs="Times New Roman"/>
          <w:sz w:val="28"/>
          <w:szCs w:val="28"/>
        </w:rPr>
        <w:t xml:space="preserve"> </w:t>
      </w:r>
      <w:r w:rsidR="001156E0" w:rsidRPr="002E6AFE">
        <w:rPr>
          <w:rFonts w:ascii="Times New Roman" w:hAnsi="Times New Roman" w:cs="Times New Roman"/>
          <w:sz w:val="28"/>
          <w:szCs w:val="28"/>
        </w:rPr>
        <w:t>д.4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ул.Оплеснина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г.Чудово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,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фасада</w:t>
      </w:r>
      <w:r w:rsidR="001156E0">
        <w:rPr>
          <w:rFonts w:ascii="Times New Roman" w:hAnsi="Times New Roman" w:cs="Times New Roman"/>
          <w:sz w:val="28"/>
          <w:szCs w:val="28"/>
        </w:rPr>
        <w:t xml:space="preserve"> </w:t>
      </w:r>
      <w:r w:rsidR="001156E0" w:rsidRPr="002E6AFE">
        <w:rPr>
          <w:rFonts w:ascii="Times New Roman" w:hAnsi="Times New Roman" w:cs="Times New Roman"/>
          <w:sz w:val="28"/>
          <w:szCs w:val="28"/>
        </w:rPr>
        <w:t>д.9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</w:t>
      </w:r>
      <w:r w:rsidR="001156E0" w:rsidRPr="001156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ул.Майская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156E0" w:rsidRPr="002E6AF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1156E0" w:rsidRPr="002E6AFE">
        <w:rPr>
          <w:rFonts w:ascii="Times New Roman" w:hAnsi="Times New Roman" w:cs="Times New Roman"/>
          <w:sz w:val="28"/>
          <w:szCs w:val="28"/>
        </w:rPr>
        <w:t>удово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, </w:t>
      </w:r>
      <w:r w:rsidR="001156E0" w:rsidRPr="002E6AFE">
        <w:rPr>
          <w:rFonts w:ascii="Times New Roman" w:hAnsi="Times New Roman" w:cs="Times New Roman"/>
          <w:sz w:val="28"/>
          <w:szCs w:val="28"/>
        </w:rPr>
        <w:t>ремонт системы теплоснабжения</w:t>
      </w:r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r w:rsidR="001156E0" w:rsidRPr="002E6AFE">
        <w:rPr>
          <w:rFonts w:ascii="Times New Roman" w:hAnsi="Times New Roman" w:cs="Times New Roman"/>
          <w:sz w:val="28"/>
          <w:szCs w:val="28"/>
        </w:rPr>
        <w:t>д.7</w:t>
      </w:r>
      <w:r w:rsidR="001156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ул.Большевиков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156E0" w:rsidRPr="002E6AFE">
        <w:rPr>
          <w:rFonts w:ascii="Times New Roman" w:hAnsi="Times New Roman" w:cs="Times New Roman"/>
          <w:sz w:val="28"/>
          <w:szCs w:val="28"/>
        </w:rPr>
        <w:t>г.Чудово</w:t>
      </w:r>
      <w:proofErr w:type="spellEnd"/>
      <w:r w:rsidR="001156E0">
        <w:rPr>
          <w:rFonts w:ascii="Times New Roman" w:hAnsi="Times New Roman" w:cs="Times New Roman"/>
          <w:sz w:val="28"/>
          <w:szCs w:val="28"/>
        </w:rPr>
        <w:t>.</w:t>
      </w:r>
    </w:p>
    <w:p w:rsidR="000F1433" w:rsidRDefault="000F1433" w:rsidP="000F14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развития жилищно-коммунальной сферы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 является обеспечение благоприятных и безопасных условий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живания граждан, и в том числе прохождение отопительного сезона. Для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дупреждения критических ситуаций на объектах жизнеобеспечения ход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отопительного периода находится под контролем постоянно действу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межведомственной комиссии.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30.06.2023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225 многоквартирных дом</w:t>
      </w:r>
      <w:r w:rsidR="00950140">
        <w:rPr>
          <w:rFonts w:ascii="Times New Roman" w:hAnsi="Times New Roman" w:cs="Times New Roman"/>
          <w:sz w:val="28"/>
          <w:szCs w:val="28"/>
        </w:rPr>
        <w:t>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14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ыбрали и реализуют способ управления собственн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 помещений в 225 многоквартирных домах. На территории муниципального района осуществляют деятельность 2 частные управляющие организации, 2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служивающие организации, 41 ТСЖ, 3 ТСН.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брали и реализуют способ управления многоквартирными домами: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управляющей организацией – 24,9 процента;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товариществом собственников жилья (ТСЖ, ТСН) – 19,5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цента;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непосредственное управление собственниками помещений – 55,6 проце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Общедомовыми приборами учета тепловой энергии оснащено 45 МКД, горячей воды - 7 МКД, холодной воды - 72 МКД, электроэнергии – 171 МКД.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шесть месяцев 2023 года </w:t>
      </w:r>
      <w:r>
        <w:rPr>
          <w:rFonts w:ascii="Times New Roman" w:hAnsi="Times New Roman" w:cs="Times New Roman"/>
          <w:sz w:val="28"/>
          <w:szCs w:val="28"/>
        </w:rPr>
        <w:t>в рамках муниципального жилищного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троля проверок не проводилось.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утверждены схемы теплоснабжения и водоснабжения/водоотведения. </w:t>
      </w:r>
    </w:p>
    <w:p w:rsidR="000F1433" w:rsidRPr="002E6AFE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FE">
        <w:rPr>
          <w:rFonts w:ascii="Times New Roman" w:hAnsi="Times New Roman" w:cs="Times New Roman"/>
          <w:sz w:val="28"/>
          <w:szCs w:val="28"/>
        </w:rPr>
        <w:t xml:space="preserve">Во всех поселениях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A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5781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57815" w:rsidRPr="00C57815">
        <w:rPr>
          <w:rFonts w:ascii="Times New Roman" w:hAnsi="Times New Roman" w:cs="Times New Roman"/>
          <w:sz w:val="28"/>
          <w:szCs w:val="28"/>
        </w:rPr>
        <w:t xml:space="preserve">осуществляют деятельность </w:t>
      </w:r>
      <w:r w:rsidRPr="00C57815">
        <w:rPr>
          <w:rFonts w:ascii="Times New Roman" w:hAnsi="Times New Roman" w:cs="Times New Roman"/>
          <w:sz w:val="28"/>
          <w:szCs w:val="28"/>
        </w:rPr>
        <w:t>две</w:t>
      </w:r>
      <w:r w:rsidRPr="002E6AFE">
        <w:rPr>
          <w:rFonts w:ascii="Times New Roman" w:hAnsi="Times New Roman" w:cs="Times New Roman"/>
          <w:sz w:val="28"/>
          <w:szCs w:val="28"/>
        </w:rPr>
        <w:t xml:space="preserve"> теплоснабжающие организации, имеющие на своём балансе </w:t>
      </w:r>
      <w:r w:rsidRPr="002E6AFE">
        <w:rPr>
          <w:rFonts w:ascii="Times New Roman" w:hAnsi="Times New Roman" w:cs="Times New Roman"/>
          <w:sz w:val="28"/>
          <w:szCs w:val="28"/>
        </w:rPr>
        <w:lastRenderedPageBreak/>
        <w:t xml:space="preserve">котельные, отапливающие жилищный фонд и социальную сферу: ООО «ТК </w:t>
      </w:r>
      <w:proofErr w:type="gramStart"/>
      <w:r w:rsidRPr="002E6AFE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Pr="002E6AFE">
        <w:rPr>
          <w:rFonts w:ascii="Times New Roman" w:hAnsi="Times New Roman" w:cs="Times New Roman"/>
          <w:sz w:val="28"/>
          <w:szCs w:val="28"/>
        </w:rPr>
        <w:t>», АО «</w:t>
      </w:r>
      <w:proofErr w:type="spellStart"/>
      <w:r w:rsidRPr="002E6AFE">
        <w:rPr>
          <w:rFonts w:ascii="Times New Roman" w:hAnsi="Times New Roman" w:cs="Times New Roman"/>
          <w:sz w:val="28"/>
          <w:szCs w:val="28"/>
        </w:rPr>
        <w:t>НордЭнерго</w:t>
      </w:r>
      <w:proofErr w:type="spellEnd"/>
      <w:r w:rsidRPr="002E6A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Определена гарантирующая организация по централизованному вод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снабжению и водоотведению в лице муниципального унитарного предприятия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водоканал».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6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 выделенной областной субсидии на 2023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ведутся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работы по капитальному ремонту водопроводной сети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ВОС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итова</w:t>
      </w:r>
      <w:proofErr w:type="spellEnd"/>
      <w:r w:rsidR="005914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д.21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3</w:t>
      </w:r>
      <w:r>
        <w:rPr>
          <w:rFonts w:ascii="Times New Roman" w:eastAsia="Times New Roman" w:hAnsi="Times New Roman" w:cs="Times New Roman"/>
          <w:sz w:val="28"/>
          <w:szCs w:val="28"/>
        </w:rPr>
        <w:t>86,9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диаметром </w:t>
      </w:r>
      <w:r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-3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Малого пер</w:t>
      </w:r>
      <w:r w:rsidR="00950140">
        <w:rPr>
          <w:rFonts w:ascii="Times New Roman" w:eastAsia="Times New Roman" w:hAnsi="Times New Roman" w:cs="Times New Roman"/>
          <w:sz w:val="28"/>
          <w:szCs w:val="28"/>
        </w:rPr>
        <w:t>еулка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врезки на 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31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енина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протяже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ностью </w:t>
      </w:r>
      <w:r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диаметром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00 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поворота на ЦТП протяженностью 200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диаметром 200 мм.</w:t>
      </w:r>
    </w:p>
    <w:p w:rsidR="000F1433" w:rsidRPr="0000795F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>Стоимость работ состави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8A4">
        <w:rPr>
          <w:rFonts w:ascii="Times New Roman" w:eastAsia="Times New Roman" w:hAnsi="Times New Roman" w:cs="Times New Roman"/>
          <w:sz w:val="28"/>
          <w:szCs w:val="28"/>
        </w:rPr>
        <w:t xml:space="preserve">9,95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0795F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>., средства выделя</w:t>
      </w:r>
      <w:r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из облас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ного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0140" w:rsidRDefault="000F1433" w:rsidP="005B3FA7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мероприятий по энергосбережению в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учреждениях образования за шесть месяцев 2023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контракты не заключались</w:t>
      </w:r>
      <w:r w:rsidR="00F3140F">
        <w:rPr>
          <w:rFonts w:ascii="Times New Roman" w:hAnsi="Times New Roman" w:cs="Times New Roman"/>
          <w:sz w:val="28"/>
          <w:szCs w:val="28"/>
        </w:rPr>
        <w:t>.</w:t>
      </w:r>
    </w:p>
    <w:p w:rsidR="007D05F3" w:rsidRPr="005B3FA7" w:rsidRDefault="0053302D" w:rsidP="005B3FA7">
      <w:pPr>
        <w:pStyle w:val="af1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B3FA7">
        <w:rPr>
          <w:rFonts w:ascii="Times New Roman" w:hAnsi="Times New Roman"/>
          <w:b/>
          <w:sz w:val="28"/>
          <w:szCs w:val="28"/>
        </w:rPr>
        <w:t>10. Дорожное хозяйство</w:t>
      </w:r>
    </w:p>
    <w:p w:rsidR="00744534" w:rsidRPr="005B3FA7" w:rsidRDefault="00744534" w:rsidP="007445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B3FA7">
        <w:rPr>
          <w:rFonts w:ascii="Times New Roman" w:hAnsi="Times New Roman" w:cs="Times New Roman"/>
          <w:sz w:val="28"/>
          <w:szCs w:val="20"/>
        </w:rPr>
        <w:t xml:space="preserve">Протяженность автомобильных дорог общего пользования на территории </w:t>
      </w:r>
      <w:proofErr w:type="spellStart"/>
      <w:r w:rsidRPr="005B3FA7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5B3FA7">
        <w:rPr>
          <w:rFonts w:ascii="Times New Roman" w:hAnsi="Times New Roman" w:cs="Times New Roman"/>
          <w:sz w:val="28"/>
          <w:szCs w:val="20"/>
        </w:rPr>
        <w:t xml:space="preserve"> муниципального района составляет: федерального значения – федеральная автомобильная дорога М-10 «Россия» - 44 км, регионального значения и межмуниципального значения – 253,3 км, местного значения </w:t>
      </w:r>
      <w:proofErr w:type="spellStart"/>
      <w:r w:rsidRPr="005B3FA7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5B3FA7">
        <w:rPr>
          <w:rFonts w:ascii="Times New Roman" w:hAnsi="Times New Roman" w:cs="Times New Roman"/>
          <w:sz w:val="28"/>
          <w:szCs w:val="20"/>
        </w:rPr>
        <w:t xml:space="preserve"> муниципального района – 11,5 км, местного значения в границах населенных пунктов – 192,4 км.</w:t>
      </w:r>
    </w:p>
    <w:p w:rsidR="00122C5B" w:rsidRPr="001A636C" w:rsidRDefault="0050331B" w:rsidP="00122C5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 2023 году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предусмотрен</w:t>
      </w:r>
      <w:r>
        <w:rPr>
          <w:rFonts w:ascii="Times New Roman" w:hAnsi="Times New Roman" w:cs="Times New Roman"/>
          <w:sz w:val="28"/>
          <w:szCs w:val="28"/>
          <w:lang w:eastAsia="en-US"/>
        </w:rPr>
        <w:t>о финансирование н</w:t>
      </w:r>
      <w:r w:rsidRPr="001A636C">
        <w:rPr>
          <w:rFonts w:ascii="Times New Roman" w:hAnsi="Times New Roman" w:cs="Times New Roman"/>
          <w:sz w:val="28"/>
          <w:szCs w:val="28"/>
          <w:lang w:eastAsia="en-US"/>
        </w:rPr>
        <w:t>а дорожный фонд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сумм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74008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,0 </w:t>
      </w:r>
      <w:proofErr w:type="spell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тыс</w:t>
      </w:r>
      <w:proofErr w:type="gram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 w:rsidR="00122C5B">
        <w:rPr>
          <w:rFonts w:ascii="Times New Roman" w:hAnsi="Times New Roman" w:cs="Times New Roman"/>
          <w:sz w:val="28"/>
          <w:szCs w:val="28"/>
          <w:lang w:eastAsia="en-US"/>
        </w:rPr>
        <w:t>уб</w:t>
      </w:r>
      <w:proofErr w:type="spellEnd"/>
      <w:r w:rsidR="00122C5B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, в том числе:</w:t>
      </w:r>
    </w:p>
    <w:p w:rsidR="00122C5B" w:rsidRDefault="00372032" w:rsidP="00122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B339D">
        <w:rPr>
          <w:rFonts w:ascii="Times New Roman" w:hAnsi="Times New Roman" w:cs="Times New Roman"/>
          <w:sz w:val="28"/>
          <w:szCs w:val="28"/>
          <w:lang w:eastAsia="en-US"/>
        </w:rPr>
        <w:t xml:space="preserve">на дорожный фонд </w:t>
      </w:r>
      <w:proofErr w:type="spellStart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г</w:t>
      </w:r>
      <w:proofErr w:type="gramStart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.Ч</w:t>
      </w:r>
      <w:proofErr w:type="gramEnd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удово</w:t>
      </w:r>
      <w:proofErr w:type="spellEnd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предусмотрена сумма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50062,0 </w:t>
      </w:r>
      <w:proofErr w:type="spell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тыс.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E05CF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в т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ом числе в рамках заключенного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соглашения по реги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нальному приоритетному проекту </w:t>
      </w:r>
      <w:r w:rsidR="00122C5B" w:rsidRPr="00122C5B">
        <w:rPr>
          <w:rFonts w:ascii="Times New Roman" w:hAnsi="Times New Roman" w:cs="Times New Roman"/>
          <w:sz w:val="28"/>
          <w:szCs w:val="28"/>
          <w:lang w:eastAsia="en-US"/>
        </w:rPr>
        <w:t xml:space="preserve">«Дорога к дому» </w:t>
      </w:r>
      <w:r w:rsidR="00970BBD">
        <w:rPr>
          <w:rFonts w:ascii="Times New Roman" w:hAnsi="Times New Roman" w:cs="Times New Roman"/>
          <w:sz w:val="28"/>
          <w:szCs w:val="28"/>
          <w:lang w:eastAsia="en-US"/>
        </w:rPr>
        <w:t xml:space="preserve">будет выполнен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ремонт а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томобильной дороги общего пользования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ул.Тушинская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протяженностью </w:t>
      </w:r>
      <w:r w:rsidR="00466BE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1,205 км на сумму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7377,4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в том числе за счет субсидии 6380,00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.,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из бюджета города Чудово в размере 997,4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</w:t>
      </w:r>
      <w:proofErr w:type="gram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466BE8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срок окончания работ 30.08.2023.</w:t>
      </w:r>
    </w:p>
    <w:p w:rsidR="00970BBD" w:rsidRDefault="00122C5B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В рамках соглашения по исполнению 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нормативно – правовых актов Но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городской области</w:t>
      </w:r>
      <w:r w:rsidR="00466BE8">
        <w:rPr>
          <w:rFonts w:ascii="Times New Roman" w:hAnsi="Times New Roman" w:cs="Times New Roman"/>
          <w:sz w:val="28"/>
          <w:szCs w:val="28"/>
          <w:lang w:eastAsia="en-US"/>
        </w:rPr>
        <w:t xml:space="preserve"> запланировано</w:t>
      </w:r>
      <w:r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122C5B" w:rsidRPr="001A636C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ыполнение работ по капитальному ремонту автомобильной дороги о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щего пользования местного значения от км 0 + 100 до км 0 + 140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осинова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(устройство парковки для стоянки автомобилей у </w:t>
      </w:r>
      <w:r w:rsidR="00230A91" w:rsidRPr="00230A91">
        <w:rPr>
          <w:rFonts w:ascii="Times New Roman" w:eastAsia="Times New Roman" w:hAnsi="Times New Roman" w:cs="Times New Roman"/>
          <w:sz w:val="28"/>
          <w:szCs w:val="28"/>
        </w:rPr>
        <w:t>Дома-</w:t>
      </w:r>
      <w:r w:rsidRPr="00230A91">
        <w:rPr>
          <w:rFonts w:ascii="Times New Roman" w:eastAsia="Times New Roman" w:hAnsi="Times New Roman" w:cs="Times New Roman"/>
          <w:sz w:val="28"/>
          <w:szCs w:val="28"/>
        </w:rPr>
        <w:t>музея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им.Н.А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. Некрасова) (в том числе услуги по строительному контролю) в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площадью 1000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1492,4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F00CB5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F00C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0CB5" w:rsidRPr="00F00CB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00CB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том числе за счет субсидии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14775,1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рода Чудово в размере 149,3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 срок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исполнения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 - 30.10.2023;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lastRenderedPageBreak/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олодогвардейск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(участок № 1 от км 0 + 550 до км 0 + 615, участок № 2 от км 0 + 615 до км 0 + 890, участок № 3 от км 0 + 890 до км 0 + 916) (в том числе услуги по строительному контролю) в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.Чудово</w:t>
      </w:r>
      <w:proofErr w:type="spellEnd"/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</w:t>
      </w:r>
      <w:r w:rsidR="00076A62">
        <w:rPr>
          <w:rFonts w:ascii="Times New Roman" w:eastAsia="Times New Roman" w:hAnsi="Times New Roman" w:cs="Times New Roman"/>
          <w:sz w:val="28"/>
          <w:szCs w:val="28"/>
        </w:rPr>
        <w:t xml:space="preserve">                 0,366 км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на сумму 3057,0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</w:t>
      </w:r>
      <w:r w:rsidR="00076A6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3025,6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076A62">
        <w:rPr>
          <w:rFonts w:ascii="Times New Roman" w:hAnsi="Times New Roman" w:cs="Times New Roman"/>
          <w:sz w:val="28"/>
          <w:szCs w:val="28"/>
        </w:rPr>
        <w:t>в размере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31,4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работы будут выполнены в срок до 31.08.2023;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вободы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ул.Ленина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ул.Большевиков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) (в том числе услуги по строител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ьному контролю) на сумму </w:t>
      </w:r>
      <w:r w:rsidR="001B59E9">
        <w:rPr>
          <w:rFonts w:ascii="Times New Roman" w:hAnsi="Times New Roman" w:cs="Times New Roman"/>
          <w:sz w:val="28"/>
          <w:szCs w:val="28"/>
        </w:rPr>
        <w:t>в размере</w:t>
      </w:r>
      <w:r w:rsidR="001B59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2312,0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B59E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су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сидия в размере 2288,9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города Чудово в разме</w:t>
      </w:r>
      <w:r w:rsidR="007C3D0E">
        <w:rPr>
          <w:rFonts w:ascii="Times New Roman" w:eastAsia="Times New Roman" w:hAnsi="Times New Roman" w:cs="Times New Roman"/>
          <w:color w:val="000000"/>
          <w:sz w:val="28"/>
          <w:szCs w:val="28"/>
        </w:rPr>
        <w:t>ре 23,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C3D0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протяженностью 0,315 км,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сроком исполнения 31.08.2023; 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екрасова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ул.Октябрьск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ул.Косинова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(съезд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Некрасова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между д.26 и д.28) (в том числе ус</w:t>
      </w:r>
      <w:r>
        <w:rPr>
          <w:rFonts w:ascii="Times New Roman" w:eastAsia="Times New Roman" w:hAnsi="Times New Roman" w:cs="Times New Roman"/>
          <w:sz w:val="28"/>
          <w:szCs w:val="28"/>
        </w:rPr>
        <w:t>луги по строительному контролю)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0A59F7">
        <w:rPr>
          <w:rFonts w:ascii="Times New Roman" w:hAnsi="Times New Roman" w:cs="Times New Roman"/>
          <w:sz w:val="28"/>
          <w:szCs w:val="28"/>
        </w:rPr>
        <w:t>в размере</w:t>
      </w:r>
      <w:r w:rsidR="000A59F7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7089,2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7018,3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рода Чудово </w:t>
      </w:r>
      <w:r w:rsidR="000A59F7">
        <w:rPr>
          <w:rFonts w:ascii="Times New Roman" w:hAnsi="Times New Roman" w:cs="Times New Roman"/>
          <w:sz w:val="28"/>
          <w:szCs w:val="28"/>
        </w:rPr>
        <w:t>в размере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70,9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протяженн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 xml:space="preserve">стью 0,960 км, </w:t>
      </w:r>
      <w:r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выполнения работ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30.09.2023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7433F1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енина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.Вокзальная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ул.Новопарковая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 д.9 по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ул.Восстания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до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ул.Свободы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(в том числе услуги по строительному контролю) на сумму 3423,4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субсидия в размере 3389,2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города Чудово 34,2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 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30.09.2023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протяженностью 0,692 км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арайненская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(вдоль фонтанной площади до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ул.Радищева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протяже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ностью 43,5 м; подъезд к д.6 вдоль д.8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ул.Парайненская</w:t>
      </w:r>
      <w:proofErr w:type="spellEnd"/>
      <w:r w:rsidR="002F39F2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24,2 м)</w:t>
      </w:r>
      <w:r w:rsidRPr="003D2F9E">
        <w:rPr>
          <w:rFonts w:ascii="Times New Roman" w:eastAsia="Times New Roman" w:hAnsi="Times New Roman" w:cs="Times New Roman"/>
          <w:sz w:val="28"/>
          <w:szCs w:val="28"/>
        </w:rPr>
        <w:t xml:space="preserve">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416,0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411,2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F39F2">
        <w:rPr>
          <w:rFonts w:ascii="Times New Roman" w:eastAsia="Times New Roman" w:hAnsi="Times New Roman" w:cs="Times New Roman"/>
          <w:sz w:val="28"/>
          <w:szCs w:val="28"/>
        </w:rPr>
        <w:t>, протяженностью 0,068 км, срок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исполнения </w:t>
      </w:r>
      <w:r w:rsidR="002F39F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30.09.2023;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олдатова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поворота с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ул.Солдатова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к д.4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ул.Дружбы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),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419,7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415,5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протяженностью 0,053 км, срок исполнения - 30.09.2023;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адищева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ул.Парайненская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163,3 м)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866,7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858,1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0,163 км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 срок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исполнения 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- 30.09.2023;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счет средств бюджета города Чудово будет произведен ремонт грунт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вых дорог: ул.5-я Советская, 6-я Советская на сумму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1705,3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ямочный ремонт на сумму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466,0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11A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11A17" w:rsidRPr="00611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1A17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протяженностью 0,411 км (5-я Советская в </w:t>
      </w:r>
      <w:proofErr w:type="spellStart"/>
      <w:r w:rsidR="00611A1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611A17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="00611A17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="00611A1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27343">
        <w:rPr>
          <w:rFonts w:ascii="Times New Roman" w:eastAsia="Times New Roman" w:hAnsi="Times New Roman" w:cs="Times New Roman"/>
          <w:sz w:val="28"/>
          <w:szCs w:val="28"/>
        </w:rPr>
        <w:t xml:space="preserve"> и 0,433 км (6-я Советская в </w:t>
      </w:r>
      <w:proofErr w:type="spellStart"/>
      <w:r w:rsidR="00327343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="0032734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нанесение дорожной разметки 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831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оформление технических паспортов на автомобильные дороги 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актуализация ПОДД на сумму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280,0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B24A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4B24A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4B24A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4B24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установка и замена дорожных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на сумму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корректировка сметной документации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кап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тальному ремонту автомобильной дороги общего пользования местного знач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ния от км 0 + 100 до км 0 + 140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осинова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(устройство парковки для ст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янки автомобилей у </w:t>
      </w:r>
      <w:r w:rsidR="00230A91" w:rsidRPr="00230A91">
        <w:rPr>
          <w:rFonts w:ascii="Times New Roman" w:eastAsia="Times New Roman" w:hAnsi="Times New Roman" w:cs="Times New Roman"/>
          <w:sz w:val="28"/>
          <w:szCs w:val="28"/>
        </w:rPr>
        <w:t>Дома-</w:t>
      </w:r>
      <w:r w:rsidRPr="00230A91">
        <w:rPr>
          <w:rFonts w:ascii="Times New Roman" w:eastAsia="Times New Roman" w:hAnsi="Times New Roman" w:cs="Times New Roman"/>
          <w:sz w:val="28"/>
          <w:szCs w:val="28"/>
        </w:rPr>
        <w:t>музея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им.Н.А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. Некрасова) (в том числе услуги по строительному контролю) в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190,00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и обслуживание автомобильных дорог общего пользования местного значения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5236,00 </w:t>
      </w:r>
      <w:proofErr w:type="spellStart"/>
      <w:r w:rsidR="004B24A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4B24A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4B24A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4B24AA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Pr="001A636C" w:rsidRDefault="004B24AA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строительн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, проверк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сметной стоимости при ремонте автомобильных дорог общего пользования местного значения на су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1458,7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C5B" w:rsidRDefault="00BA3B7A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372032">
        <w:rPr>
          <w:rFonts w:ascii="Times New Roman" w:eastAsia="Times New Roman" w:hAnsi="Times New Roman" w:cs="Times New Roman"/>
          <w:sz w:val="28"/>
          <w:szCs w:val="28"/>
        </w:rPr>
        <w:t xml:space="preserve">а дорожный фонд </w:t>
      </w:r>
      <w:proofErr w:type="spellStart"/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>Чудовск</w:t>
      </w:r>
      <w:r w:rsidR="00DF2399" w:rsidRPr="003720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DF2399" w:rsidRPr="003720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предусмотрен</w:t>
      </w:r>
      <w:r w:rsidR="00372032">
        <w:rPr>
          <w:rFonts w:ascii="Times New Roman" w:eastAsia="Times New Roman" w:hAnsi="Times New Roman" w:cs="Times New Roman"/>
          <w:sz w:val="28"/>
          <w:szCs w:val="28"/>
        </w:rPr>
        <w:t>а сумма в размере</w:t>
      </w:r>
      <w:r w:rsidR="00FC4A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1308,2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E254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рамках соглашения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по реги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нальному приоритетному </w:t>
      </w:r>
      <w:r w:rsidR="00122C5B" w:rsidRPr="00DF2399">
        <w:rPr>
          <w:rFonts w:ascii="Times New Roman" w:hAnsi="Times New Roman" w:cs="Times New Roman"/>
          <w:sz w:val="28"/>
          <w:szCs w:val="28"/>
          <w:lang w:eastAsia="en-US"/>
        </w:rPr>
        <w:t>проекту «Дорога к дому»</w:t>
      </w:r>
      <w:r w:rsidR="00E841B8" w:rsidRPr="00DF2399">
        <w:rPr>
          <w:rFonts w:ascii="Times New Roman" w:hAnsi="Times New Roman" w:cs="Times New Roman"/>
          <w:sz w:val="28"/>
          <w:szCs w:val="28"/>
          <w:lang w:eastAsia="en-US"/>
        </w:rPr>
        <w:t xml:space="preserve"> будет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22C5B" w:rsidRPr="00E05CF4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CF4">
        <w:rPr>
          <w:rFonts w:ascii="Times New Roman" w:eastAsia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значения: подъездная дорога к кладбищу, расположенн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по адресу: Новгородская о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ласть,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Чудовский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3D2103" w:rsidRPr="00E05CF4">
        <w:rPr>
          <w:rFonts w:ascii="Times New Roman" w:eastAsia="Times New Roman" w:hAnsi="Times New Roman" w:cs="Times New Roman"/>
          <w:sz w:val="28"/>
          <w:szCs w:val="28"/>
        </w:rPr>
        <w:t xml:space="preserve">Успенское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сельское поселение, сооружение 0807001/1Д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DF2399">
        <w:rPr>
          <w:rFonts w:ascii="Times New Roman" w:hAnsi="Times New Roman" w:cs="Times New Roman"/>
          <w:sz w:val="28"/>
          <w:szCs w:val="28"/>
        </w:rPr>
        <w:t>в размере</w:t>
      </w:r>
      <w:r w:rsidR="00DF2399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926,5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. в том числе субсидия </w:t>
      </w:r>
      <w:r w:rsidR="00DF2399">
        <w:rPr>
          <w:rFonts w:ascii="Times New Roman" w:hAnsi="Times New Roman" w:cs="Times New Roman"/>
          <w:sz w:val="28"/>
          <w:szCs w:val="28"/>
        </w:rPr>
        <w:t>в размере</w:t>
      </w:r>
      <w:r w:rsidR="00DF2399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880,04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3D210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46,46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 протяженностью 1,219 км,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срок исполнения 31.08.2023;</w:t>
      </w:r>
    </w:p>
    <w:p w:rsidR="00122C5B" w:rsidRPr="00E05CF4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CF4">
        <w:rPr>
          <w:rFonts w:ascii="Times New Roman" w:eastAsia="Times New Roman" w:hAnsi="Times New Roman" w:cs="Times New Roman"/>
          <w:sz w:val="28"/>
          <w:szCs w:val="28"/>
        </w:rPr>
        <w:t>оказание услуг по строительному контролю на ремонт подъездной  авт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мобильной дороги к кладбищу (сооружение 0807001/1Д) Успенского сельского поселения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Новгородской области на сумму </w:t>
      </w:r>
      <w:r w:rsidR="004807E2">
        <w:rPr>
          <w:rFonts w:ascii="Times New Roman" w:hAnsi="Times New Roman" w:cs="Times New Roman"/>
          <w:sz w:val="28"/>
          <w:szCs w:val="28"/>
        </w:rPr>
        <w:t>в размере</w:t>
      </w:r>
      <w:r w:rsidR="004807E2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26,7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25,4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за счет бюджета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1,3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исполнения 31.08.2023;</w:t>
      </w:r>
    </w:p>
    <w:p w:rsidR="00122C5B" w:rsidRPr="00E05CF4" w:rsidRDefault="00FC4A93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осстановление дренажно-защитных и укрепительных устройств по обе стороны вдоль подъездной дороги к кладбищу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расположенно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по адресу: Новгородская область,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Чудовский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район, Успенское</w:t>
      </w:r>
      <w:r w:rsidR="00E05CF4" w:rsidRPr="00E05CF4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оружение 0807001/1Д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на сумму 167,5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78,6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365B67">
        <w:rPr>
          <w:rFonts w:ascii="Times New Roman" w:hAnsi="Times New Roman" w:cs="Times New Roman"/>
          <w:sz w:val="28"/>
          <w:szCs w:val="28"/>
          <w:lang w:eastAsia="en-US"/>
        </w:rPr>
        <w:t xml:space="preserve">сумма </w:t>
      </w:r>
      <w:r w:rsidR="00365B67">
        <w:rPr>
          <w:rFonts w:ascii="Times New Roman" w:hAnsi="Times New Roman" w:cs="Times New Roman"/>
          <w:sz w:val="28"/>
          <w:szCs w:val="28"/>
        </w:rPr>
        <w:t>в размере</w:t>
      </w:r>
      <w:r w:rsidR="00365B67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88,9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 срок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исполнения 30.09.2023.</w:t>
      </w:r>
    </w:p>
    <w:p w:rsidR="00122C5B" w:rsidRPr="005359B9" w:rsidRDefault="00250835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72032" w:rsidRPr="00545F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дорожный </w:t>
      </w:r>
      <w:r w:rsidR="00372032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фонд 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Успенско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22C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22C5B" w:rsidRPr="00545F6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>а су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в размере 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10321,9</w:t>
      </w:r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рамках соглашений на сумму </w:t>
      </w:r>
      <w:r w:rsid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размере 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9103,1 </w:t>
      </w:r>
      <w:proofErr w:type="spellStart"/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., в том числе:</w:t>
      </w:r>
    </w:p>
    <w:p w:rsidR="00FC4A93" w:rsidRDefault="00E90B0F" w:rsidP="006C1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BB0122">
        <w:rPr>
          <w:rFonts w:ascii="Times New Roman" w:hAnsi="Times New Roman" w:cs="Times New Roman"/>
          <w:sz w:val="28"/>
          <w:szCs w:val="28"/>
        </w:rPr>
        <w:t>р</w:t>
      </w:r>
      <w:r w:rsidR="00122C5B" w:rsidRPr="00EA181D">
        <w:rPr>
          <w:rFonts w:ascii="Times New Roman" w:hAnsi="Times New Roman" w:cs="Times New Roman"/>
          <w:sz w:val="28"/>
          <w:szCs w:val="28"/>
        </w:rPr>
        <w:t>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FC4A93">
        <w:rPr>
          <w:rFonts w:ascii="Times New Roman" w:hAnsi="Times New Roman" w:cs="Times New Roman"/>
          <w:sz w:val="28"/>
          <w:szCs w:val="28"/>
        </w:rPr>
        <w:t>ых дорог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общего пользования мес</w:t>
      </w:r>
      <w:r w:rsidR="00122C5B" w:rsidRPr="00EA181D">
        <w:rPr>
          <w:rFonts w:ascii="Times New Roman" w:hAnsi="Times New Roman" w:cs="Times New Roman"/>
          <w:sz w:val="28"/>
          <w:szCs w:val="28"/>
        </w:rPr>
        <w:t>т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ного значения </w:t>
      </w:r>
      <w:r w:rsidR="00BB0122">
        <w:rPr>
          <w:rFonts w:ascii="Times New Roman" w:hAnsi="Times New Roman" w:cs="Times New Roman"/>
          <w:sz w:val="28"/>
          <w:szCs w:val="28"/>
        </w:rPr>
        <w:t xml:space="preserve">в рамках соглашения по региональному приоритетному проекту </w:t>
      </w:r>
      <w:r w:rsidR="00BB0122" w:rsidRPr="00EA181D">
        <w:rPr>
          <w:rFonts w:ascii="Times New Roman" w:hAnsi="Times New Roman" w:cs="Times New Roman"/>
          <w:sz w:val="28"/>
          <w:szCs w:val="28"/>
        </w:rPr>
        <w:t>«Дорога к дому»</w:t>
      </w:r>
      <w:r w:rsidR="00787A47">
        <w:rPr>
          <w:rFonts w:ascii="Times New Roman" w:hAnsi="Times New Roman" w:cs="Times New Roman"/>
          <w:sz w:val="28"/>
          <w:szCs w:val="28"/>
        </w:rPr>
        <w:t>:</w:t>
      </w:r>
    </w:p>
    <w:p w:rsidR="00122C5B" w:rsidRDefault="00122C5B" w:rsidP="006C1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A181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A181D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BB3009">
        <w:rPr>
          <w:rFonts w:ascii="Times New Roman" w:hAnsi="Times New Roman" w:cs="Times New Roman"/>
          <w:sz w:val="28"/>
          <w:szCs w:val="28"/>
        </w:rPr>
        <w:t xml:space="preserve"> в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с.Успенское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90B0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EA181D">
        <w:rPr>
          <w:rFonts w:ascii="Times New Roman" w:hAnsi="Times New Roman" w:cs="Times New Roman"/>
          <w:sz w:val="28"/>
          <w:szCs w:val="28"/>
        </w:rPr>
        <w:t xml:space="preserve">1223,00 </w:t>
      </w:r>
      <w:proofErr w:type="spellStart"/>
      <w:r w:rsidR="001E40F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40FB">
        <w:rPr>
          <w:rFonts w:ascii="Times New Roman" w:hAnsi="Times New Roman" w:cs="Times New Roman"/>
          <w:sz w:val="28"/>
          <w:szCs w:val="28"/>
        </w:rPr>
        <w:t>.</w:t>
      </w:r>
      <w:r w:rsidR="00E90B0F">
        <w:rPr>
          <w:rFonts w:ascii="Times New Roman" w:hAnsi="Times New Roman" w:cs="Times New Roman"/>
          <w:sz w:val="28"/>
          <w:szCs w:val="28"/>
        </w:rPr>
        <w:t xml:space="preserve">, </w:t>
      </w:r>
      <w:r w:rsidRPr="00EA181D">
        <w:rPr>
          <w:rFonts w:ascii="Times New Roman" w:hAnsi="Times New Roman" w:cs="Times New Roman"/>
          <w:sz w:val="28"/>
          <w:szCs w:val="28"/>
        </w:rPr>
        <w:t xml:space="preserve">в том числе субсидия </w:t>
      </w:r>
      <w:r w:rsidR="00E90B0F">
        <w:rPr>
          <w:rFonts w:ascii="Times New Roman" w:hAnsi="Times New Roman" w:cs="Times New Roman"/>
          <w:sz w:val="28"/>
          <w:szCs w:val="28"/>
        </w:rPr>
        <w:t xml:space="preserve">- </w:t>
      </w:r>
      <w:r w:rsidRPr="00EA181D">
        <w:rPr>
          <w:rFonts w:ascii="Times New Roman" w:hAnsi="Times New Roman" w:cs="Times New Roman"/>
          <w:sz w:val="28"/>
          <w:szCs w:val="28"/>
        </w:rPr>
        <w:t>1155,8</w:t>
      </w:r>
      <w:r w:rsidR="00E90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B0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90B0F">
        <w:rPr>
          <w:rFonts w:ascii="Times New Roman" w:hAnsi="Times New Roman" w:cs="Times New Roman"/>
          <w:sz w:val="28"/>
          <w:szCs w:val="28"/>
        </w:rPr>
        <w:t>.,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r w:rsidR="00E90B0F">
        <w:rPr>
          <w:rFonts w:ascii="Times New Roman" w:hAnsi="Times New Roman" w:cs="Times New Roman"/>
          <w:sz w:val="28"/>
          <w:szCs w:val="28"/>
        </w:rPr>
        <w:t xml:space="preserve">- </w:t>
      </w:r>
      <w:r w:rsidRPr="00EA181D">
        <w:rPr>
          <w:rFonts w:ascii="Times New Roman" w:hAnsi="Times New Roman" w:cs="Times New Roman"/>
          <w:sz w:val="28"/>
          <w:szCs w:val="28"/>
        </w:rPr>
        <w:t xml:space="preserve">67,2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>.</w:t>
      </w:r>
      <w:r w:rsidR="00E90B0F">
        <w:rPr>
          <w:rFonts w:ascii="Times New Roman" w:hAnsi="Times New Roman" w:cs="Times New Roman"/>
          <w:sz w:val="28"/>
          <w:szCs w:val="28"/>
        </w:rPr>
        <w:t>,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r w:rsidR="00C65FC3">
        <w:rPr>
          <w:rFonts w:ascii="Times New Roman" w:hAnsi="Times New Roman" w:cs="Times New Roman"/>
          <w:sz w:val="28"/>
          <w:szCs w:val="28"/>
        </w:rPr>
        <w:t>протяже</w:t>
      </w:r>
      <w:r w:rsidR="00C65FC3">
        <w:rPr>
          <w:rFonts w:ascii="Times New Roman" w:hAnsi="Times New Roman" w:cs="Times New Roman"/>
          <w:sz w:val="28"/>
          <w:szCs w:val="28"/>
        </w:rPr>
        <w:t>н</w:t>
      </w:r>
      <w:r w:rsidR="00C65FC3">
        <w:rPr>
          <w:rFonts w:ascii="Times New Roman" w:hAnsi="Times New Roman" w:cs="Times New Roman"/>
          <w:sz w:val="28"/>
          <w:szCs w:val="28"/>
        </w:rPr>
        <w:t xml:space="preserve">ностью 0,343 км, </w:t>
      </w: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E90B0F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30.09.2023</w:t>
      </w:r>
      <w:r w:rsidRPr="00EA181D">
        <w:rPr>
          <w:rFonts w:ascii="Times New Roman" w:hAnsi="Times New Roman" w:cs="Times New Roman"/>
          <w:sz w:val="28"/>
          <w:szCs w:val="28"/>
        </w:rPr>
        <w:t>;</w:t>
      </w:r>
    </w:p>
    <w:p w:rsidR="00FC4A93" w:rsidRDefault="00FC4A93" w:rsidP="00FC4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орфяная</w:t>
      </w:r>
      <w:proofErr w:type="spellEnd"/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r w:rsidR="00BB300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д.Придорожная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B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4D7BFB">
        <w:rPr>
          <w:rFonts w:ascii="Times New Roman" w:hAnsi="Times New Roman" w:cs="Times New Roman"/>
          <w:sz w:val="28"/>
          <w:szCs w:val="28"/>
        </w:rPr>
        <w:t>картами)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B3009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1145,42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B30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суб</w:t>
      </w:r>
      <w:r w:rsidR="00BB3009">
        <w:rPr>
          <w:rFonts w:ascii="Times New Roman" w:hAnsi="Times New Roman" w:cs="Times New Roman"/>
          <w:sz w:val="28"/>
          <w:szCs w:val="28"/>
        </w:rPr>
        <w:t xml:space="preserve">сидия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B3009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1007,69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B3009">
        <w:rPr>
          <w:rFonts w:ascii="Times New Roman" w:hAnsi="Times New Roman" w:cs="Times New Roman"/>
          <w:sz w:val="28"/>
          <w:szCs w:val="28"/>
        </w:rPr>
        <w:t xml:space="preserve">- </w:t>
      </w:r>
      <w:r w:rsidR="005579F6">
        <w:rPr>
          <w:rFonts w:ascii="Times New Roman" w:hAnsi="Times New Roman" w:cs="Times New Roman"/>
          <w:sz w:val="28"/>
          <w:szCs w:val="28"/>
        </w:rPr>
        <w:t xml:space="preserve">                     137,7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C65FC3">
        <w:rPr>
          <w:rFonts w:ascii="Times New Roman" w:hAnsi="Times New Roman" w:cs="Times New Roman"/>
          <w:sz w:val="28"/>
          <w:szCs w:val="28"/>
        </w:rPr>
        <w:t>протяженностью 0,365 км</w:t>
      </w:r>
      <w:r w:rsidR="0011195B">
        <w:rPr>
          <w:rFonts w:ascii="Times New Roman" w:hAnsi="Times New Roman" w:cs="Times New Roman"/>
          <w:sz w:val="28"/>
          <w:szCs w:val="28"/>
        </w:rPr>
        <w:t>,</w:t>
      </w:r>
      <w:r w:rsidR="00C65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выполнения работ 30.09.2023;</w:t>
      </w:r>
    </w:p>
    <w:p w:rsidR="00787A47" w:rsidRPr="004D7BFB" w:rsidRDefault="00787A47" w:rsidP="007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D31198">
        <w:rPr>
          <w:rFonts w:ascii="Times New Roman" w:hAnsi="Times New Roman" w:cs="Times New Roman"/>
          <w:sz w:val="28"/>
          <w:szCs w:val="28"/>
        </w:rPr>
        <w:t xml:space="preserve"> в</w:t>
      </w:r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д.Нечанье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610,25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572,76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37,49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11195B">
        <w:rPr>
          <w:rFonts w:ascii="Times New Roman" w:hAnsi="Times New Roman" w:cs="Times New Roman"/>
          <w:sz w:val="28"/>
          <w:szCs w:val="28"/>
        </w:rPr>
        <w:t xml:space="preserve">протяженностью 0,387 км </w:t>
      </w:r>
      <w:r>
        <w:rPr>
          <w:rFonts w:ascii="Times New Roman" w:hAnsi="Times New Roman" w:cs="Times New Roman"/>
          <w:sz w:val="28"/>
          <w:szCs w:val="28"/>
        </w:rPr>
        <w:t>работы выполнены и оплачены;</w:t>
      </w:r>
    </w:p>
    <w:p w:rsidR="00787A47" w:rsidRDefault="00787A47" w:rsidP="007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озрождения</w:t>
      </w:r>
      <w:proofErr w:type="spellEnd"/>
      <w:r w:rsidR="00604A36">
        <w:rPr>
          <w:rFonts w:ascii="Times New Roman" w:hAnsi="Times New Roman" w:cs="Times New Roman"/>
          <w:sz w:val="28"/>
          <w:szCs w:val="28"/>
        </w:rPr>
        <w:t xml:space="preserve"> в</w:t>
      </w:r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д.Кочково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04A36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798,76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на сумму </w:t>
      </w:r>
      <w:r w:rsidR="00604A36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548,68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A36">
        <w:rPr>
          <w:rFonts w:ascii="Times New Roman" w:hAnsi="Times New Roman" w:cs="Times New Roman"/>
          <w:sz w:val="28"/>
          <w:szCs w:val="28"/>
        </w:rPr>
        <w:t>в разм</w:t>
      </w:r>
      <w:r w:rsidR="00604A36">
        <w:rPr>
          <w:rFonts w:ascii="Times New Roman" w:hAnsi="Times New Roman" w:cs="Times New Roman"/>
          <w:sz w:val="28"/>
          <w:szCs w:val="28"/>
        </w:rPr>
        <w:t>е</w:t>
      </w:r>
      <w:r w:rsidR="00604A36">
        <w:rPr>
          <w:rFonts w:ascii="Times New Roman" w:hAnsi="Times New Roman" w:cs="Times New Roman"/>
          <w:sz w:val="28"/>
          <w:szCs w:val="28"/>
        </w:rPr>
        <w:t xml:space="preserve">ре </w:t>
      </w:r>
      <w:r>
        <w:rPr>
          <w:rFonts w:ascii="Times New Roman" w:hAnsi="Times New Roman" w:cs="Times New Roman"/>
          <w:sz w:val="28"/>
          <w:szCs w:val="28"/>
        </w:rPr>
        <w:t xml:space="preserve">250,08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A71EA0">
        <w:rPr>
          <w:rFonts w:ascii="Times New Roman" w:hAnsi="Times New Roman" w:cs="Times New Roman"/>
          <w:sz w:val="28"/>
          <w:szCs w:val="28"/>
        </w:rPr>
        <w:t xml:space="preserve">протяженностью 0,972 км, </w:t>
      </w:r>
      <w:r>
        <w:rPr>
          <w:rFonts w:ascii="Times New Roman" w:hAnsi="Times New Roman" w:cs="Times New Roman"/>
          <w:sz w:val="28"/>
          <w:szCs w:val="28"/>
        </w:rPr>
        <w:t>работы выполнены и оплачены.</w:t>
      </w:r>
    </w:p>
    <w:p w:rsidR="00122C5B" w:rsidRDefault="00787A47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соглашения по исполнению нормативно-правовых актов Новг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родской области будет выполнен р</w:t>
      </w:r>
      <w:r w:rsidR="00122C5B" w:rsidRPr="00EA181D">
        <w:rPr>
          <w:rFonts w:ascii="Times New Roman" w:hAnsi="Times New Roman" w:cs="Times New Roman"/>
          <w:sz w:val="28"/>
          <w:szCs w:val="28"/>
        </w:rPr>
        <w:t>емонт асфальтобетонного покрытия автом</w:t>
      </w:r>
      <w:r w:rsidR="00122C5B" w:rsidRPr="00EA181D">
        <w:rPr>
          <w:rFonts w:ascii="Times New Roman" w:hAnsi="Times New Roman" w:cs="Times New Roman"/>
          <w:sz w:val="28"/>
          <w:szCs w:val="28"/>
        </w:rPr>
        <w:t>о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бильной дороги общего пользования местного значения </w:t>
      </w:r>
      <w:proofErr w:type="spellStart"/>
      <w:r w:rsidR="00122C5B" w:rsidRPr="00EA181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122C5B" w:rsidRPr="00EA181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22C5B" w:rsidRPr="00EA181D">
        <w:rPr>
          <w:rFonts w:ascii="Times New Roman" w:hAnsi="Times New Roman" w:cs="Times New Roman"/>
          <w:sz w:val="28"/>
          <w:szCs w:val="28"/>
        </w:rPr>
        <w:t>екрасовская</w:t>
      </w:r>
      <w:proofErr w:type="spellEnd"/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в д.Лука-2</w:t>
      </w:r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5325,7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>5272,5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53,2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вы</w:t>
      </w:r>
      <w:r w:rsidR="0005274B">
        <w:rPr>
          <w:rFonts w:ascii="Times New Roman" w:hAnsi="Times New Roman" w:cs="Times New Roman"/>
          <w:sz w:val="28"/>
          <w:szCs w:val="28"/>
        </w:rPr>
        <w:t>полнения работ 30.09.2023.</w:t>
      </w:r>
    </w:p>
    <w:p w:rsidR="00122C5B" w:rsidRDefault="003443D4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="00122C5B">
        <w:rPr>
          <w:rFonts w:ascii="Times New Roman" w:hAnsi="Times New Roman" w:cs="Times New Roman"/>
          <w:sz w:val="28"/>
          <w:szCs w:val="28"/>
        </w:rPr>
        <w:t>одержание и обслуживание автомобильных дорог общего пользов</w:t>
      </w:r>
      <w:r w:rsidR="00122C5B">
        <w:rPr>
          <w:rFonts w:ascii="Times New Roman" w:hAnsi="Times New Roman" w:cs="Times New Roman"/>
          <w:sz w:val="28"/>
          <w:szCs w:val="28"/>
        </w:rPr>
        <w:t>а</w:t>
      </w:r>
      <w:r w:rsidR="00122C5B">
        <w:rPr>
          <w:rFonts w:ascii="Times New Roman" w:hAnsi="Times New Roman" w:cs="Times New Roman"/>
          <w:sz w:val="28"/>
          <w:szCs w:val="28"/>
        </w:rPr>
        <w:t xml:space="preserve">ние местного значения, а также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2C5B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22C5B">
        <w:rPr>
          <w:rFonts w:ascii="Times New Roman" w:hAnsi="Times New Roman" w:cs="Times New Roman"/>
          <w:sz w:val="28"/>
          <w:szCs w:val="28"/>
        </w:rPr>
        <w:t xml:space="preserve"> сметной стоимости, строительный контроль </w:t>
      </w:r>
      <w:r>
        <w:rPr>
          <w:rFonts w:ascii="Times New Roman" w:hAnsi="Times New Roman" w:cs="Times New Roman"/>
          <w:sz w:val="28"/>
          <w:szCs w:val="28"/>
        </w:rPr>
        <w:t>предусмотрена сумма в размере</w:t>
      </w:r>
      <w:r w:rsidR="00122C5B">
        <w:rPr>
          <w:rFonts w:ascii="Times New Roman" w:hAnsi="Times New Roman" w:cs="Times New Roman"/>
          <w:sz w:val="28"/>
          <w:szCs w:val="28"/>
        </w:rPr>
        <w:t xml:space="preserve"> 1218,77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</w:p>
    <w:p w:rsidR="00122C5B" w:rsidRDefault="00B10730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68">
        <w:rPr>
          <w:rFonts w:ascii="Times New Roman" w:hAnsi="Times New Roman" w:cs="Times New Roman"/>
          <w:sz w:val="28"/>
          <w:szCs w:val="28"/>
        </w:rPr>
        <w:t xml:space="preserve">на дорожный фонд </w:t>
      </w:r>
      <w:r w:rsidR="00122C5B" w:rsidRPr="00B10730">
        <w:rPr>
          <w:rFonts w:ascii="Times New Roman" w:hAnsi="Times New Roman" w:cs="Times New Roman"/>
          <w:sz w:val="28"/>
          <w:szCs w:val="28"/>
        </w:rPr>
        <w:t>Грузинско</w:t>
      </w:r>
      <w:r w:rsidR="00660361" w:rsidRPr="00B10730">
        <w:rPr>
          <w:rFonts w:ascii="Times New Roman" w:hAnsi="Times New Roman" w:cs="Times New Roman"/>
          <w:sz w:val="28"/>
          <w:szCs w:val="28"/>
        </w:rPr>
        <w:t>го</w:t>
      </w:r>
      <w:r w:rsidR="00122C5B" w:rsidRPr="00B1073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60361" w:rsidRPr="00B10730">
        <w:rPr>
          <w:rFonts w:ascii="Times New Roman" w:hAnsi="Times New Roman" w:cs="Times New Roman"/>
          <w:sz w:val="28"/>
          <w:szCs w:val="28"/>
        </w:rPr>
        <w:t>го</w:t>
      </w:r>
      <w:r w:rsidR="00122C5B" w:rsidRPr="00B1073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60361" w:rsidRPr="00B10730">
        <w:rPr>
          <w:rFonts w:ascii="Times New Roman" w:hAnsi="Times New Roman" w:cs="Times New Roman"/>
          <w:sz w:val="28"/>
          <w:szCs w:val="28"/>
        </w:rPr>
        <w:t>я</w:t>
      </w:r>
      <w:r w:rsidR="00122C5B" w:rsidRPr="005359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C5B" w:rsidRPr="00545F68">
        <w:rPr>
          <w:rFonts w:ascii="Times New Roman" w:hAnsi="Times New Roman" w:cs="Times New Roman"/>
          <w:sz w:val="28"/>
          <w:szCs w:val="28"/>
        </w:rPr>
        <w:t>предусмотрен</w:t>
      </w:r>
      <w:r w:rsidR="00681A21">
        <w:rPr>
          <w:rFonts w:ascii="Times New Roman" w:hAnsi="Times New Roman" w:cs="Times New Roman"/>
          <w:sz w:val="28"/>
          <w:szCs w:val="28"/>
        </w:rPr>
        <w:t>а сумма в размере</w:t>
      </w:r>
      <w:r w:rsidR="00122C5B" w:rsidRPr="00545F68">
        <w:rPr>
          <w:rFonts w:ascii="Times New Roman" w:hAnsi="Times New Roman" w:cs="Times New Roman"/>
          <w:sz w:val="28"/>
          <w:szCs w:val="28"/>
        </w:rPr>
        <w:t xml:space="preserve"> 9307,1 </w:t>
      </w:r>
      <w:proofErr w:type="spellStart"/>
      <w:r w:rsidR="00122C5B" w:rsidRPr="00545F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60361">
        <w:rPr>
          <w:rFonts w:ascii="Times New Roman" w:hAnsi="Times New Roman" w:cs="Times New Roman"/>
          <w:sz w:val="28"/>
          <w:szCs w:val="28"/>
        </w:rPr>
        <w:t>.</w:t>
      </w:r>
      <w:r w:rsidR="00122C5B" w:rsidRPr="00545F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22C5B" w:rsidRPr="00545F6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22C5B" w:rsidRPr="00545F68">
        <w:rPr>
          <w:rFonts w:ascii="Times New Roman" w:hAnsi="Times New Roman" w:cs="Times New Roman"/>
          <w:sz w:val="28"/>
          <w:szCs w:val="28"/>
        </w:rPr>
        <w:t>.</w:t>
      </w:r>
      <w:r w:rsidR="00660361">
        <w:rPr>
          <w:rFonts w:ascii="Times New Roman" w:hAnsi="Times New Roman" w:cs="Times New Roman"/>
          <w:sz w:val="28"/>
          <w:szCs w:val="28"/>
        </w:rPr>
        <w:t>,</w:t>
      </w:r>
      <w:r w:rsidR="00122C5B" w:rsidRPr="00545F68">
        <w:rPr>
          <w:rFonts w:ascii="Times New Roman" w:hAnsi="Times New Roman" w:cs="Times New Roman"/>
          <w:sz w:val="28"/>
          <w:szCs w:val="28"/>
        </w:rPr>
        <w:t xml:space="preserve"> 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122C5B" w:rsidRDefault="00660361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</w:t>
      </w:r>
      <w:r w:rsidR="00C86553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122C5B" w:rsidRPr="0011398D">
        <w:rPr>
          <w:rFonts w:ascii="Times New Roman" w:hAnsi="Times New Roman" w:cs="Times New Roman"/>
          <w:sz w:val="28"/>
          <w:szCs w:val="28"/>
        </w:rPr>
        <w:t>апитальн</w:t>
      </w:r>
      <w:r w:rsidR="00C86553">
        <w:rPr>
          <w:rFonts w:ascii="Times New Roman" w:hAnsi="Times New Roman" w:cs="Times New Roman"/>
          <w:sz w:val="28"/>
          <w:szCs w:val="28"/>
        </w:rPr>
        <w:t>ого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86553">
        <w:rPr>
          <w:rFonts w:ascii="Times New Roman" w:hAnsi="Times New Roman" w:cs="Times New Roman"/>
          <w:sz w:val="28"/>
          <w:szCs w:val="28"/>
        </w:rPr>
        <w:t>а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</w:t>
      </w:r>
      <w:r w:rsidR="00122C5B" w:rsidRPr="0011398D">
        <w:rPr>
          <w:rFonts w:ascii="Times New Roman" w:hAnsi="Times New Roman" w:cs="Times New Roman"/>
          <w:sz w:val="28"/>
          <w:szCs w:val="28"/>
        </w:rPr>
        <w:t>о</w:t>
      </w:r>
      <w:r w:rsidR="00122C5B" w:rsidRPr="0011398D">
        <w:rPr>
          <w:rFonts w:ascii="Times New Roman" w:hAnsi="Times New Roman" w:cs="Times New Roman"/>
          <w:sz w:val="28"/>
          <w:szCs w:val="28"/>
        </w:rPr>
        <w:t>вания мест</w:t>
      </w:r>
      <w:r>
        <w:rPr>
          <w:rFonts w:ascii="Times New Roman" w:hAnsi="Times New Roman" w:cs="Times New Roman"/>
          <w:sz w:val="28"/>
          <w:szCs w:val="28"/>
        </w:rPr>
        <w:t xml:space="preserve">ного значения </w:t>
      </w:r>
      <w:proofErr w:type="spellStart"/>
      <w:r w:rsidR="00C8655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C86553">
        <w:rPr>
          <w:rFonts w:ascii="Times New Roman" w:hAnsi="Times New Roman" w:cs="Times New Roman"/>
          <w:sz w:val="28"/>
          <w:szCs w:val="28"/>
        </w:rPr>
        <w:t>.</w:t>
      </w:r>
      <w:r w:rsidR="00C86553" w:rsidRPr="001139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86553" w:rsidRPr="0011398D">
        <w:rPr>
          <w:rFonts w:ascii="Times New Roman" w:hAnsi="Times New Roman" w:cs="Times New Roman"/>
          <w:sz w:val="28"/>
          <w:szCs w:val="28"/>
        </w:rPr>
        <w:t>одгорная</w:t>
      </w:r>
      <w:proofErr w:type="spellEnd"/>
      <w:r w:rsidR="00C86553" w:rsidRPr="0011398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86553">
        <w:rPr>
          <w:rFonts w:ascii="Times New Roman" w:hAnsi="Times New Roman" w:cs="Times New Roman"/>
          <w:sz w:val="28"/>
          <w:szCs w:val="28"/>
        </w:rPr>
        <w:t>ул.</w:t>
      </w:r>
      <w:r w:rsidR="00C86553" w:rsidRPr="0011398D">
        <w:rPr>
          <w:rFonts w:ascii="Times New Roman" w:hAnsi="Times New Roman" w:cs="Times New Roman"/>
          <w:sz w:val="28"/>
          <w:szCs w:val="28"/>
        </w:rPr>
        <w:t>Садовая</w:t>
      </w:r>
      <w:proofErr w:type="spellEnd"/>
      <w:r w:rsidR="00C8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с.Грузино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10730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6579,0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</w:t>
      </w:r>
      <w:r w:rsidR="00B10730" w:rsidRPr="00F00CB5">
        <w:rPr>
          <w:rFonts w:ascii="Times New Roman" w:hAnsi="Times New Roman" w:cs="Times New Roman"/>
          <w:sz w:val="28"/>
          <w:szCs w:val="28"/>
        </w:rPr>
        <w:t>в размере</w:t>
      </w:r>
      <w:r w:rsidR="00B10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6249,0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</w:t>
      </w:r>
      <w:r w:rsidR="00122C5B"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>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 w:rsidR="00B10730">
        <w:rPr>
          <w:rFonts w:ascii="Times New Roman" w:hAnsi="Times New Roman" w:cs="Times New Roman"/>
          <w:sz w:val="28"/>
          <w:szCs w:val="28"/>
          <w:lang w:eastAsia="en-US"/>
        </w:rPr>
        <w:t xml:space="preserve">сумма </w:t>
      </w:r>
      <w:r w:rsidR="00B1073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330,0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исполне</w:t>
      </w:r>
      <w:r>
        <w:rPr>
          <w:rFonts w:ascii="Times New Roman" w:hAnsi="Times New Roman" w:cs="Times New Roman"/>
          <w:sz w:val="28"/>
          <w:szCs w:val="28"/>
        </w:rPr>
        <w:t>ния 30.10.2023.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содержания и обслуживания автомобильных дорог общего пользования местного значения, а также на разработку проектно- сметной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кументации, строительный контроль при проведении работ по капитальному ремонту автомобильной дороги </w:t>
      </w:r>
      <w:r w:rsidR="00026333">
        <w:rPr>
          <w:rFonts w:ascii="Times New Roman" w:hAnsi="Times New Roman" w:cs="Times New Roman"/>
          <w:sz w:val="28"/>
          <w:szCs w:val="28"/>
        </w:rPr>
        <w:t>предусмотрена сумма</w:t>
      </w:r>
      <w:r w:rsidR="00C505E5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660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2728,1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2C5B" w:rsidRPr="007A6121" w:rsidRDefault="00F23750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6121">
        <w:rPr>
          <w:rFonts w:ascii="Times New Roman" w:hAnsi="Times New Roman" w:cs="Times New Roman"/>
          <w:sz w:val="28"/>
          <w:szCs w:val="28"/>
        </w:rPr>
        <w:t xml:space="preserve">на дорожный фонд </w:t>
      </w:r>
      <w:proofErr w:type="spellStart"/>
      <w:r w:rsidR="00122C5B" w:rsidRPr="00F23750">
        <w:rPr>
          <w:rFonts w:ascii="Times New Roman" w:hAnsi="Times New Roman" w:cs="Times New Roman"/>
          <w:sz w:val="28"/>
          <w:szCs w:val="28"/>
        </w:rPr>
        <w:t>Трегубовско</w:t>
      </w:r>
      <w:r w:rsidR="00B56087" w:rsidRPr="00F237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22C5B" w:rsidRPr="00F2375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56087" w:rsidRPr="00F23750">
        <w:rPr>
          <w:rFonts w:ascii="Times New Roman" w:hAnsi="Times New Roman" w:cs="Times New Roman"/>
          <w:sz w:val="28"/>
          <w:szCs w:val="28"/>
        </w:rPr>
        <w:t>го</w:t>
      </w:r>
      <w:r w:rsidR="00122C5B" w:rsidRPr="00F2375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56087" w:rsidRPr="00F23750">
        <w:rPr>
          <w:rFonts w:ascii="Times New Roman" w:hAnsi="Times New Roman" w:cs="Times New Roman"/>
          <w:sz w:val="28"/>
          <w:szCs w:val="28"/>
        </w:rPr>
        <w:t>я</w:t>
      </w:r>
      <w:r w:rsidR="00122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C5B" w:rsidRPr="007A6121">
        <w:rPr>
          <w:rFonts w:ascii="Times New Roman" w:hAnsi="Times New Roman" w:cs="Times New Roman"/>
          <w:sz w:val="28"/>
          <w:szCs w:val="28"/>
        </w:rPr>
        <w:t>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а сумма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сумма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3008,8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026333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в рамках соглашения на сумму </w:t>
      </w:r>
      <w:r w:rsidR="00A37CDD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1967,6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37CDD">
        <w:rPr>
          <w:rFonts w:ascii="Times New Roman" w:hAnsi="Times New Roman" w:cs="Times New Roman"/>
          <w:sz w:val="28"/>
          <w:szCs w:val="28"/>
        </w:rPr>
        <w:t>.</w:t>
      </w:r>
      <w:r w:rsidR="001A65AA">
        <w:rPr>
          <w:rFonts w:ascii="Times New Roman" w:hAnsi="Times New Roman" w:cs="Times New Roman"/>
          <w:sz w:val="28"/>
          <w:szCs w:val="28"/>
        </w:rPr>
        <w:t xml:space="preserve"> предусмотрен р</w:t>
      </w:r>
      <w:r w:rsidR="001A65AA" w:rsidRPr="007A6121">
        <w:rPr>
          <w:rFonts w:ascii="Times New Roman" w:hAnsi="Times New Roman" w:cs="Times New Roman"/>
          <w:sz w:val="28"/>
          <w:szCs w:val="28"/>
        </w:rPr>
        <w:t>емонт автомобильных дорог общего пользования местного значения</w:t>
      </w:r>
      <w:r w:rsidR="00122C5B">
        <w:rPr>
          <w:rFonts w:ascii="Times New Roman" w:hAnsi="Times New Roman" w:cs="Times New Roman"/>
          <w:sz w:val="28"/>
          <w:szCs w:val="28"/>
        </w:rPr>
        <w:t>:</w:t>
      </w:r>
    </w:p>
    <w:p w:rsidR="00122C5B" w:rsidRPr="007A6121" w:rsidRDefault="00A37CDD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уговая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Маслено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365,9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в том числе субсидия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347,6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18,3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срок исполнения 15.09.2023;</w:t>
      </w:r>
    </w:p>
    <w:p w:rsidR="00122C5B" w:rsidRPr="007A6121" w:rsidRDefault="001A65AA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Никифорова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2C5B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1D34F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216,7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в размере 205,8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D34F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22C5B">
        <w:rPr>
          <w:rFonts w:ascii="Times New Roman" w:hAnsi="Times New Roman" w:cs="Times New Roman"/>
          <w:sz w:val="28"/>
          <w:szCs w:val="28"/>
        </w:rPr>
        <w:t xml:space="preserve">10,9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исполнения 15.09.2023; </w:t>
      </w:r>
    </w:p>
    <w:p w:rsidR="00122C5B" w:rsidRPr="007A6121" w:rsidRDefault="001D34F9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ачная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Красный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Посёлок</w:t>
      </w:r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270,8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 xml:space="preserve">сле субсидия в размере 257,2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22C5B">
        <w:rPr>
          <w:rFonts w:ascii="Times New Roman" w:hAnsi="Times New Roman" w:cs="Times New Roman"/>
          <w:sz w:val="28"/>
          <w:szCs w:val="28"/>
        </w:rPr>
        <w:t xml:space="preserve">13,6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исполнения 15.09.2023;</w:t>
      </w:r>
    </w:p>
    <w:p w:rsidR="00122C5B" w:rsidRPr="007A6121" w:rsidRDefault="003A775E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льинская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Арефино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541,7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</w:t>
      </w:r>
      <w:r w:rsidR="00122C5B"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 xml:space="preserve">дия в размере 514,6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27,1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исполнения 15.09.2023;</w:t>
      </w:r>
    </w:p>
    <w:p w:rsidR="00122C5B" w:rsidRDefault="003A775E" w:rsidP="0075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95204A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льинская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(уч. 1+476 - 1+862)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95204A">
        <w:rPr>
          <w:rFonts w:ascii="Times New Roman" w:hAnsi="Times New Roman" w:cs="Times New Roman"/>
          <w:sz w:val="28"/>
          <w:szCs w:val="28"/>
        </w:rPr>
        <w:t>Арефино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572,5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543,7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</w:t>
      </w:r>
      <w:r w:rsidR="00122C5B">
        <w:rPr>
          <w:rFonts w:ascii="Times New Roman" w:hAnsi="Times New Roman" w:cs="Times New Roman"/>
          <w:sz w:val="28"/>
          <w:szCs w:val="28"/>
        </w:rPr>
        <w:t>з</w:t>
      </w:r>
      <w:r w:rsidR="00122C5B">
        <w:rPr>
          <w:rFonts w:ascii="Times New Roman" w:hAnsi="Times New Roman" w:cs="Times New Roman"/>
          <w:sz w:val="28"/>
          <w:szCs w:val="28"/>
        </w:rPr>
        <w:t xml:space="preserve">мере 28,8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срок исполнения 15.09.2023.</w:t>
      </w:r>
    </w:p>
    <w:p w:rsidR="00222107" w:rsidRDefault="00122C5B" w:rsidP="00756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обслуживание автомобильных дорог общего пользовани</w:t>
      </w:r>
      <w:r w:rsidR="00756A6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значения, а также проверка сметной стоимости, строительный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троль </w:t>
      </w:r>
      <w:r w:rsidR="00756A6B">
        <w:rPr>
          <w:rFonts w:ascii="Times New Roman" w:hAnsi="Times New Roman" w:cs="Times New Roman"/>
          <w:sz w:val="28"/>
          <w:szCs w:val="28"/>
        </w:rPr>
        <w:t xml:space="preserve">предусмотрена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756A6B">
        <w:rPr>
          <w:rFonts w:ascii="Times New Roman" w:hAnsi="Times New Roman" w:cs="Times New Roman"/>
          <w:sz w:val="28"/>
          <w:szCs w:val="28"/>
        </w:rPr>
        <w:t xml:space="preserve">а в размере 1041,2 </w:t>
      </w:r>
      <w:proofErr w:type="spellStart"/>
      <w:r w:rsidR="00756A6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56A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05F3" w:rsidRPr="00195225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225">
        <w:rPr>
          <w:rFonts w:ascii="Times New Roman" w:hAnsi="Times New Roman" w:cs="Times New Roman"/>
          <w:b/>
          <w:sz w:val="28"/>
          <w:szCs w:val="28"/>
        </w:rPr>
        <w:t xml:space="preserve">11. Лесное хозяйство </w:t>
      </w:r>
    </w:p>
    <w:p w:rsidR="007D05F3" w:rsidRPr="00195225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95225">
        <w:rPr>
          <w:rFonts w:ascii="Times New Roman" w:hAnsi="Times New Roman" w:cs="Times New Roman"/>
          <w:sz w:val="28"/>
          <w:szCs w:val="20"/>
        </w:rPr>
        <w:t>Расчётная лесосека по рубкам спелых и перестойных насаждений, рубкам лесных насаждений при уходе за лесом по л</w:t>
      </w:r>
      <w:r w:rsidR="009D526C" w:rsidRPr="00195225">
        <w:rPr>
          <w:rFonts w:ascii="Times New Roman" w:hAnsi="Times New Roman" w:cs="Times New Roman"/>
          <w:sz w:val="28"/>
          <w:szCs w:val="20"/>
        </w:rPr>
        <w:t>есохозяйственному регламенту 2021</w:t>
      </w:r>
      <w:r w:rsidRPr="00195225">
        <w:rPr>
          <w:rFonts w:ascii="Times New Roman" w:hAnsi="Times New Roman" w:cs="Times New Roman"/>
          <w:sz w:val="28"/>
          <w:szCs w:val="20"/>
        </w:rPr>
        <w:t xml:space="preserve"> года составляет </w:t>
      </w:r>
      <w:r w:rsidR="009D526C" w:rsidRPr="00195225">
        <w:rPr>
          <w:rFonts w:ascii="Times New Roman" w:hAnsi="Times New Roman" w:cs="Times New Roman"/>
          <w:sz w:val="28"/>
          <w:szCs w:val="20"/>
        </w:rPr>
        <w:t>591,1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195225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195225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 xml:space="preserve"> в год, в том числе по хвойному хозяйству </w:t>
      </w:r>
      <w:r w:rsidR="009D526C" w:rsidRPr="00195225">
        <w:rPr>
          <w:rFonts w:ascii="Times New Roman" w:hAnsi="Times New Roman" w:cs="Times New Roman"/>
          <w:sz w:val="28"/>
          <w:szCs w:val="20"/>
        </w:rPr>
        <w:t>103,5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>.</w:t>
      </w:r>
    </w:p>
    <w:p w:rsidR="007D05F3" w:rsidRPr="00195225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95225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6E0922" w:rsidRPr="00195225">
        <w:rPr>
          <w:rFonts w:ascii="Times New Roman" w:hAnsi="Times New Roman" w:cs="Times New Roman"/>
          <w:sz w:val="28"/>
          <w:szCs w:val="20"/>
        </w:rPr>
        <w:t>0</w:t>
      </w:r>
      <w:r w:rsidR="00195225" w:rsidRPr="00195225">
        <w:rPr>
          <w:rFonts w:ascii="Times New Roman" w:hAnsi="Times New Roman" w:cs="Times New Roman"/>
          <w:sz w:val="28"/>
          <w:szCs w:val="20"/>
        </w:rPr>
        <w:t>7</w:t>
      </w:r>
      <w:r w:rsidRPr="00195225">
        <w:rPr>
          <w:rFonts w:ascii="Times New Roman" w:hAnsi="Times New Roman" w:cs="Times New Roman"/>
          <w:sz w:val="28"/>
          <w:szCs w:val="20"/>
        </w:rPr>
        <w:t>.202</w:t>
      </w:r>
      <w:r w:rsidR="006E0922" w:rsidRPr="00195225">
        <w:rPr>
          <w:rFonts w:ascii="Times New Roman" w:hAnsi="Times New Roman" w:cs="Times New Roman"/>
          <w:sz w:val="28"/>
          <w:szCs w:val="20"/>
        </w:rPr>
        <w:t>3</w:t>
      </w:r>
      <w:r w:rsidRPr="00195225">
        <w:rPr>
          <w:rFonts w:ascii="Times New Roman" w:hAnsi="Times New Roman" w:cs="Times New Roman"/>
          <w:sz w:val="28"/>
          <w:szCs w:val="20"/>
        </w:rPr>
        <w:t xml:space="preserve"> расчётная лесосека освоена на </w:t>
      </w:r>
      <w:r w:rsidR="00195225" w:rsidRPr="00195225">
        <w:rPr>
          <w:rFonts w:ascii="Times New Roman" w:hAnsi="Times New Roman" w:cs="Times New Roman"/>
          <w:sz w:val="28"/>
          <w:szCs w:val="20"/>
        </w:rPr>
        <w:t>10,3</w:t>
      </w:r>
      <w:r w:rsidR="00D970DD" w:rsidRPr="00195225">
        <w:rPr>
          <w:rFonts w:ascii="Times New Roman" w:hAnsi="Times New Roman" w:cs="Times New Roman"/>
          <w:sz w:val="28"/>
          <w:szCs w:val="20"/>
        </w:rPr>
        <w:t xml:space="preserve"> процент</w:t>
      </w:r>
      <w:r w:rsidR="00195225" w:rsidRPr="00195225">
        <w:rPr>
          <w:rFonts w:ascii="Times New Roman" w:hAnsi="Times New Roman" w:cs="Times New Roman"/>
          <w:sz w:val="28"/>
          <w:szCs w:val="20"/>
        </w:rPr>
        <w:t>а</w:t>
      </w:r>
      <w:r w:rsidRPr="00195225">
        <w:rPr>
          <w:rFonts w:ascii="Times New Roman" w:hAnsi="Times New Roman" w:cs="Times New Roman"/>
          <w:sz w:val="28"/>
          <w:szCs w:val="20"/>
        </w:rPr>
        <w:t xml:space="preserve">, фактически вырублено </w:t>
      </w:r>
      <w:r w:rsidR="00F95685">
        <w:rPr>
          <w:rFonts w:ascii="Times New Roman" w:hAnsi="Times New Roman" w:cs="Times New Roman"/>
          <w:sz w:val="28"/>
          <w:szCs w:val="20"/>
        </w:rPr>
        <w:t>61,0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195225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195225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>, в том</w:t>
      </w:r>
      <w:r w:rsidR="009D526C" w:rsidRPr="00195225">
        <w:rPr>
          <w:rFonts w:ascii="Times New Roman" w:hAnsi="Times New Roman" w:cs="Times New Roman"/>
          <w:sz w:val="28"/>
          <w:szCs w:val="20"/>
        </w:rPr>
        <w:t xml:space="preserve"> числе по хвойному хозяйству – </w:t>
      </w:r>
      <w:r w:rsidR="00F95685">
        <w:rPr>
          <w:rFonts w:ascii="Times New Roman" w:hAnsi="Times New Roman" w:cs="Times New Roman"/>
          <w:sz w:val="28"/>
          <w:szCs w:val="20"/>
        </w:rPr>
        <w:t>25,6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 xml:space="preserve">, из них: </w:t>
      </w:r>
    </w:p>
    <w:p w:rsidR="007D05F3" w:rsidRPr="0061795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17953">
        <w:rPr>
          <w:rFonts w:ascii="Times New Roman" w:hAnsi="Times New Roman" w:cs="Times New Roman"/>
          <w:sz w:val="28"/>
          <w:szCs w:val="20"/>
        </w:rPr>
        <w:t xml:space="preserve">арендаторами лесных участков – </w:t>
      </w:r>
      <w:r w:rsidR="00617953" w:rsidRPr="00617953">
        <w:rPr>
          <w:rFonts w:ascii="Times New Roman" w:hAnsi="Times New Roman" w:cs="Times New Roman"/>
          <w:sz w:val="28"/>
          <w:szCs w:val="20"/>
        </w:rPr>
        <w:t>52,3</w:t>
      </w:r>
      <w:r w:rsidRPr="0061795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61795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61795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61795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617953">
        <w:rPr>
          <w:rFonts w:ascii="Times New Roman" w:hAnsi="Times New Roman" w:cs="Times New Roman"/>
          <w:sz w:val="28"/>
          <w:szCs w:val="20"/>
        </w:rPr>
        <w:t>;</w:t>
      </w:r>
    </w:p>
    <w:p w:rsidR="007D05F3" w:rsidRPr="0045180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51803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гражданами для собственных нужд – </w:t>
      </w:r>
      <w:r w:rsidR="00451803" w:rsidRPr="00451803">
        <w:rPr>
          <w:rFonts w:ascii="Times New Roman" w:hAnsi="Times New Roman" w:cs="Times New Roman"/>
          <w:sz w:val="28"/>
          <w:szCs w:val="20"/>
        </w:rPr>
        <w:t>7,7</w:t>
      </w:r>
      <w:r w:rsidRPr="0045180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5180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5180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5180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F55247" w:rsidRPr="00451803">
        <w:rPr>
          <w:rFonts w:ascii="Times New Roman" w:hAnsi="Times New Roman" w:cs="Times New Roman"/>
          <w:sz w:val="28"/>
          <w:szCs w:val="20"/>
        </w:rPr>
        <w:t>;</w:t>
      </w:r>
    </w:p>
    <w:p w:rsidR="00F55247" w:rsidRPr="0061795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17953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с аукциона – </w:t>
      </w:r>
      <w:r w:rsidR="00617953" w:rsidRPr="00617953">
        <w:rPr>
          <w:rFonts w:ascii="Times New Roman" w:hAnsi="Times New Roman" w:cs="Times New Roman"/>
          <w:sz w:val="28"/>
          <w:szCs w:val="20"/>
        </w:rPr>
        <w:t>1,0</w:t>
      </w:r>
      <w:r w:rsidRPr="0061795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61795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61795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61795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486F73" w:rsidRPr="00617953">
        <w:rPr>
          <w:rFonts w:ascii="Times New Roman" w:hAnsi="Times New Roman" w:cs="Times New Roman"/>
          <w:sz w:val="28"/>
          <w:szCs w:val="20"/>
        </w:rPr>
        <w:t>.</w:t>
      </w:r>
    </w:p>
    <w:p w:rsidR="00F55247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В сравнении с</w:t>
      </w:r>
      <w:r w:rsidR="00F55247" w:rsidRPr="00F63C92">
        <w:rPr>
          <w:rFonts w:ascii="Times New Roman" w:hAnsi="Times New Roman" w:cs="Times New Roman"/>
          <w:sz w:val="28"/>
          <w:szCs w:val="20"/>
        </w:rPr>
        <w:t xml:space="preserve"> соответствующим периодом </w:t>
      </w:r>
      <w:r w:rsidRPr="00F63C92">
        <w:rPr>
          <w:rFonts w:ascii="Times New Roman" w:hAnsi="Times New Roman" w:cs="Times New Roman"/>
          <w:sz w:val="28"/>
          <w:szCs w:val="20"/>
        </w:rPr>
        <w:t>прошлого года заготовка др</w:t>
      </w:r>
      <w:r w:rsidRPr="00F63C92">
        <w:rPr>
          <w:rFonts w:ascii="Times New Roman" w:hAnsi="Times New Roman" w:cs="Times New Roman"/>
          <w:sz w:val="28"/>
          <w:szCs w:val="20"/>
        </w:rPr>
        <w:t>е</w:t>
      </w:r>
      <w:r w:rsidRPr="00F63C92">
        <w:rPr>
          <w:rFonts w:ascii="Times New Roman" w:hAnsi="Times New Roman" w:cs="Times New Roman"/>
          <w:sz w:val="28"/>
          <w:szCs w:val="20"/>
        </w:rPr>
        <w:t xml:space="preserve">весины </w:t>
      </w:r>
      <w:r w:rsidR="009D526C" w:rsidRPr="00F63C92">
        <w:rPr>
          <w:rFonts w:ascii="Times New Roman" w:hAnsi="Times New Roman" w:cs="Times New Roman"/>
          <w:sz w:val="28"/>
          <w:szCs w:val="20"/>
        </w:rPr>
        <w:t>уменьш</w:t>
      </w:r>
      <w:r w:rsidRPr="00F63C92">
        <w:rPr>
          <w:rFonts w:ascii="Times New Roman" w:hAnsi="Times New Roman" w:cs="Times New Roman"/>
          <w:sz w:val="28"/>
          <w:szCs w:val="20"/>
        </w:rPr>
        <w:t xml:space="preserve">илась на </w:t>
      </w:r>
      <w:r w:rsidR="00451803" w:rsidRPr="00F63C92">
        <w:rPr>
          <w:rFonts w:ascii="Times New Roman" w:hAnsi="Times New Roman" w:cs="Times New Roman"/>
          <w:sz w:val="28"/>
          <w:szCs w:val="20"/>
        </w:rPr>
        <w:t>15,8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 за счёт у</w:t>
      </w:r>
      <w:r w:rsidR="009D526C" w:rsidRPr="00F63C92">
        <w:rPr>
          <w:rFonts w:ascii="Times New Roman" w:hAnsi="Times New Roman" w:cs="Times New Roman"/>
          <w:sz w:val="28"/>
          <w:szCs w:val="20"/>
        </w:rPr>
        <w:t>меньшен</w:t>
      </w:r>
      <w:r w:rsidRPr="00F63C92">
        <w:rPr>
          <w:rFonts w:ascii="Times New Roman" w:hAnsi="Times New Roman" w:cs="Times New Roman"/>
          <w:sz w:val="28"/>
          <w:szCs w:val="20"/>
        </w:rPr>
        <w:t>ия объёмов заготовки древесины по договорам аренды лесных участков</w:t>
      </w:r>
      <w:r w:rsidR="00F04984" w:rsidRPr="00F63C92">
        <w:rPr>
          <w:rFonts w:ascii="Times New Roman" w:hAnsi="Times New Roman" w:cs="Times New Roman"/>
          <w:sz w:val="28"/>
          <w:szCs w:val="20"/>
        </w:rPr>
        <w:t>.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2774DD" w:rsidRPr="00F63C92">
        <w:rPr>
          <w:rFonts w:ascii="Times New Roman" w:hAnsi="Times New Roman" w:cs="Times New Roman"/>
          <w:sz w:val="28"/>
          <w:szCs w:val="20"/>
        </w:rPr>
        <w:t>0</w:t>
      </w:r>
      <w:r w:rsidR="00451803" w:rsidRPr="00F63C92">
        <w:rPr>
          <w:rFonts w:ascii="Times New Roman" w:hAnsi="Times New Roman" w:cs="Times New Roman"/>
          <w:sz w:val="28"/>
          <w:szCs w:val="20"/>
        </w:rPr>
        <w:t>7</w:t>
      </w:r>
      <w:r w:rsidRPr="00F63C92">
        <w:rPr>
          <w:rFonts w:ascii="Times New Roman" w:hAnsi="Times New Roman" w:cs="Times New Roman"/>
          <w:sz w:val="28"/>
          <w:szCs w:val="20"/>
        </w:rPr>
        <w:t>.202</w:t>
      </w:r>
      <w:r w:rsidR="002774DD" w:rsidRPr="00F63C92">
        <w:rPr>
          <w:rFonts w:ascii="Times New Roman" w:hAnsi="Times New Roman" w:cs="Times New Roman"/>
          <w:sz w:val="28"/>
          <w:szCs w:val="20"/>
        </w:rPr>
        <w:t>3</w:t>
      </w:r>
      <w:r w:rsidRPr="00F63C92">
        <w:rPr>
          <w:rFonts w:ascii="Times New Roman" w:hAnsi="Times New Roman" w:cs="Times New Roman"/>
          <w:sz w:val="28"/>
          <w:szCs w:val="20"/>
        </w:rPr>
        <w:t xml:space="preserve"> в муниципальном районе действуют </w:t>
      </w:r>
      <w:r w:rsidR="00451803" w:rsidRPr="00F63C92">
        <w:rPr>
          <w:rFonts w:ascii="Times New Roman" w:hAnsi="Times New Roman" w:cs="Times New Roman"/>
          <w:sz w:val="28"/>
          <w:szCs w:val="20"/>
        </w:rPr>
        <w:t>8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дог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 xml:space="preserve">воров аренды участков лесного фонда на площади </w:t>
      </w:r>
      <w:r w:rsidR="00451803" w:rsidRPr="00F63C92">
        <w:rPr>
          <w:rFonts w:ascii="Times New Roman" w:hAnsi="Times New Roman" w:cs="Times New Roman"/>
          <w:sz w:val="28"/>
          <w:szCs w:val="20"/>
        </w:rPr>
        <w:t>91,5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тыс.га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>. Ежегодный ра</w:t>
      </w:r>
      <w:r w:rsidRPr="00F63C92">
        <w:rPr>
          <w:rFonts w:ascii="Times New Roman" w:hAnsi="Times New Roman" w:cs="Times New Roman"/>
          <w:sz w:val="28"/>
          <w:szCs w:val="20"/>
        </w:rPr>
        <w:t>з</w:t>
      </w:r>
      <w:r w:rsidRPr="00F63C92">
        <w:rPr>
          <w:rFonts w:ascii="Times New Roman" w:hAnsi="Times New Roman" w:cs="Times New Roman"/>
          <w:sz w:val="28"/>
          <w:szCs w:val="20"/>
        </w:rPr>
        <w:t>мер пользования по договорам аренды лесных участков составляет</w:t>
      </w:r>
      <w:r w:rsidR="00A628DE" w:rsidRPr="00F63C92">
        <w:rPr>
          <w:rFonts w:ascii="Times New Roman" w:hAnsi="Times New Roman" w:cs="Times New Roman"/>
          <w:sz w:val="28"/>
          <w:szCs w:val="20"/>
        </w:rPr>
        <w:t xml:space="preserve"> </w:t>
      </w:r>
      <w:r w:rsidR="00F310CC" w:rsidRPr="00F63C92">
        <w:rPr>
          <w:rFonts w:ascii="Times New Roman" w:hAnsi="Times New Roman" w:cs="Times New Roman"/>
          <w:sz w:val="28"/>
          <w:szCs w:val="20"/>
        </w:rPr>
        <w:t xml:space="preserve">                         </w:t>
      </w:r>
      <w:r w:rsidR="00451803" w:rsidRPr="00F63C92">
        <w:rPr>
          <w:rFonts w:ascii="Times New Roman" w:hAnsi="Times New Roman" w:cs="Times New Roman"/>
          <w:sz w:val="28"/>
          <w:szCs w:val="20"/>
        </w:rPr>
        <w:t>250,2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, из него освоено </w:t>
      </w:r>
      <w:r w:rsidR="00451803" w:rsidRPr="00F63C92">
        <w:rPr>
          <w:rFonts w:ascii="Times New Roman" w:hAnsi="Times New Roman" w:cs="Times New Roman"/>
          <w:sz w:val="28"/>
          <w:szCs w:val="20"/>
        </w:rPr>
        <w:t>20,9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процента.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Основными причинами не освоения расчетной лесосеки по муниципал</w:t>
      </w:r>
      <w:r w:rsidRPr="00F63C92">
        <w:rPr>
          <w:rFonts w:ascii="Times New Roman" w:hAnsi="Times New Roman" w:cs="Times New Roman"/>
          <w:sz w:val="28"/>
          <w:szCs w:val="20"/>
        </w:rPr>
        <w:t>ь</w:t>
      </w:r>
      <w:r w:rsidRPr="00F63C92">
        <w:rPr>
          <w:rFonts w:ascii="Times New Roman" w:hAnsi="Times New Roman" w:cs="Times New Roman"/>
          <w:sz w:val="28"/>
          <w:szCs w:val="20"/>
        </w:rPr>
        <w:t>ному району являются: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отсутствие лесных дорог круглогод</w:t>
      </w:r>
      <w:r w:rsidR="005A337C" w:rsidRPr="00F63C92">
        <w:rPr>
          <w:rFonts w:ascii="Times New Roman" w:hAnsi="Times New Roman" w:cs="Times New Roman"/>
          <w:sz w:val="28"/>
          <w:szCs w:val="20"/>
        </w:rPr>
        <w:t>ичного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действия для освоения удалё</w:t>
      </w:r>
      <w:r w:rsidRPr="00F63C92">
        <w:rPr>
          <w:rFonts w:ascii="Times New Roman" w:hAnsi="Times New Roman" w:cs="Times New Roman"/>
          <w:sz w:val="28"/>
          <w:szCs w:val="20"/>
        </w:rPr>
        <w:t>н</w:t>
      </w:r>
      <w:r w:rsidRPr="00F63C92">
        <w:rPr>
          <w:rFonts w:ascii="Times New Roman" w:hAnsi="Times New Roman" w:cs="Times New Roman"/>
          <w:sz w:val="28"/>
          <w:szCs w:val="20"/>
        </w:rPr>
        <w:t xml:space="preserve">ных лесных участков, строительство которых </w:t>
      </w:r>
      <w:r w:rsidR="00A628DE" w:rsidRPr="00F63C92">
        <w:rPr>
          <w:rFonts w:ascii="Times New Roman" w:hAnsi="Times New Roman" w:cs="Times New Roman"/>
          <w:sz w:val="28"/>
          <w:szCs w:val="20"/>
        </w:rPr>
        <w:t xml:space="preserve">является </w:t>
      </w:r>
      <w:r w:rsidRPr="00F63C92">
        <w:rPr>
          <w:rFonts w:ascii="Times New Roman" w:hAnsi="Times New Roman" w:cs="Times New Roman"/>
          <w:sz w:val="28"/>
          <w:szCs w:val="20"/>
        </w:rPr>
        <w:t>затратн</w:t>
      </w:r>
      <w:r w:rsidR="00A628DE" w:rsidRPr="00F63C92">
        <w:rPr>
          <w:rFonts w:ascii="Times New Roman" w:hAnsi="Times New Roman" w:cs="Times New Roman"/>
          <w:sz w:val="28"/>
          <w:szCs w:val="20"/>
        </w:rPr>
        <w:t>ым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для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лес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>пользователей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; 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преобладание в составе лесных насаждений малоценных лиственных п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="00E60780" w:rsidRPr="00F63C92">
        <w:rPr>
          <w:rFonts w:ascii="Times New Roman" w:hAnsi="Times New Roman" w:cs="Times New Roman"/>
          <w:sz w:val="28"/>
          <w:szCs w:val="20"/>
        </w:rPr>
        <w:t>род;</w:t>
      </w:r>
    </w:p>
    <w:p w:rsidR="00E60780" w:rsidRPr="00F63C92" w:rsidRDefault="00E60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отсутствие спроса на древесину.</w:t>
      </w:r>
    </w:p>
    <w:p w:rsidR="00F04984" w:rsidRPr="00F63C92" w:rsidRDefault="0048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В 2023 году п</w:t>
      </w:r>
      <w:r w:rsidR="00470122" w:rsidRPr="00F63C92">
        <w:rPr>
          <w:rFonts w:ascii="Times New Roman" w:hAnsi="Times New Roman" w:cs="Times New Roman"/>
          <w:sz w:val="28"/>
          <w:szCs w:val="20"/>
        </w:rPr>
        <w:t>о плану предусмотрено проведение</w:t>
      </w:r>
      <w:r w:rsidR="00F04984" w:rsidRPr="00F63C92">
        <w:rPr>
          <w:rFonts w:ascii="Times New Roman" w:hAnsi="Times New Roman" w:cs="Times New Roman"/>
          <w:sz w:val="28"/>
          <w:szCs w:val="20"/>
        </w:rPr>
        <w:t>:</w:t>
      </w:r>
    </w:p>
    <w:p w:rsidR="00470122" w:rsidRPr="00F63C92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лесовос</w:t>
      </w:r>
      <w:r w:rsidR="00F04984" w:rsidRPr="00F63C92">
        <w:rPr>
          <w:rFonts w:ascii="Times New Roman" w:hAnsi="Times New Roman" w:cs="Times New Roman"/>
          <w:sz w:val="28"/>
          <w:szCs w:val="20"/>
        </w:rPr>
        <w:t>с</w:t>
      </w:r>
      <w:r w:rsidRPr="00F63C92">
        <w:rPr>
          <w:rFonts w:ascii="Times New Roman" w:hAnsi="Times New Roman" w:cs="Times New Roman"/>
          <w:sz w:val="28"/>
          <w:szCs w:val="20"/>
        </w:rPr>
        <w:t xml:space="preserve">тановительных мероприятий в объеме </w:t>
      </w:r>
      <w:r w:rsidR="00F04984" w:rsidRPr="00F63C92">
        <w:rPr>
          <w:rFonts w:ascii="Times New Roman" w:hAnsi="Times New Roman" w:cs="Times New Roman"/>
          <w:sz w:val="28"/>
          <w:szCs w:val="20"/>
        </w:rPr>
        <w:t>364,4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га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 xml:space="preserve"> в </w:t>
      </w:r>
      <w:r w:rsidR="00922CD5" w:rsidRPr="00922CD5">
        <w:rPr>
          <w:rFonts w:ascii="Times New Roman" w:hAnsi="Times New Roman" w:cs="Times New Roman"/>
          <w:sz w:val="28"/>
          <w:szCs w:val="20"/>
        </w:rPr>
        <w:t xml:space="preserve">том </w:t>
      </w:r>
      <w:r w:rsidRPr="00922CD5">
        <w:rPr>
          <w:rFonts w:ascii="Times New Roman" w:hAnsi="Times New Roman" w:cs="Times New Roman"/>
          <w:sz w:val="28"/>
          <w:szCs w:val="20"/>
        </w:rPr>
        <w:t>ч</w:t>
      </w:r>
      <w:r w:rsidR="00922CD5">
        <w:rPr>
          <w:rFonts w:ascii="Times New Roman" w:hAnsi="Times New Roman" w:cs="Times New Roman"/>
          <w:sz w:val="28"/>
          <w:szCs w:val="20"/>
        </w:rPr>
        <w:t>исле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 xml:space="preserve">садка лесных культур 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211,4 га. По состоянию на </w:t>
      </w:r>
      <w:r w:rsidR="00D37F0D">
        <w:rPr>
          <w:rFonts w:ascii="Times New Roman" w:hAnsi="Times New Roman" w:cs="Times New Roman"/>
          <w:sz w:val="28"/>
          <w:szCs w:val="20"/>
        </w:rPr>
        <w:t xml:space="preserve">01.07.2023 </w:t>
      </w:r>
      <w:proofErr w:type="spellStart"/>
      <w:r w:rsidR="00D37F0D">
        <w:rPr>
          <w:rFonts w:ascii="Times New Roman" w:hAnsi="Times New Roman" w:cs="Times New Roman"/>
          <w:sz w:val="28"/>
          <w:szCs w:val="20"/>
        </w:rPr>
        <w:t>лесовосстановление</w:t>
      </w:r>
      <w:proofErr w:type="spellEnd"/>
      <w:r w:rsidR="00D37F0D">
        <w:rPr>
          <w:rFonts w:ascii="Times New Roman" w:hAnsi="Times New Roman" w:cs="Times New Roman"/>
          <w:sz w:val="28"/>
          <w:szCs w:val="20"/>
        </w:rPr>
        <w:t xml:space="preserve"> проведе</w:t>
      </w:r>
      <w:r w:rsidR="00040000" w:rsidRPr="00F63C92">
        <w:rPr>
          <w:rFonts w:ascii="Times New Roman" w:hAnsi="Times New Roman" w:cs="Times New Roman"/>
          <w:sz w:val="28"/>
          <w:szCs w:val="20"/>
        </w:rPr>
        <w:t>но на площади 167,5 га, в том числе посадка лесных культур выполнена на площади 157,9 га, в том числе арендаторами лесных участков – 144,5 га, НОАУ 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- 13,4 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уходов за лесными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культурами на площади 634,3 га. По состоянию на 01.07.2023 выполнено на площади 260,6 </w:t>
      </w:r>
      <w:proofErr w:type="gramStart"/>
      <w:r w:rsidR="00451803" w:rsidRPr="00F63C92">
        <w:rPr>
          <w:rFonts w:ascii="Times New Roman" w:hAnsi="Times New Roman" w:cs="Times New Roman"/>
          <w:sz w:val="28"/>
          <w:szCs w:val="20"/>
        </w:rPr>
        <w:t>га</w:t>
      </w:r>
      <w:proofErr w:type="gramEnd"/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в том числе арендаторами лесных участков уходы за лесными культурами выполнены на площади 241,6 га, НОАУ «</w:t>
      </w:r>
      <w:proofErr w:type="spellStart"/>
      <w:r w:rsidR="00451803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451803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451803" w:rsidRPr="00F63C92">
        <w:rPr>
          <w:rFonts w:ascii="Times New Roman" w:hAnsi="Times New Roman" w:cs="Times New Roman"/>
          <w:sz w:val="28"/>
          <w:szCs w:val="20"/>
        </w:rPr>
        <w:t>Новгоро</w:t>
      </w:r>
      <w:r w:rsidR="00040000" w:rsidRPr="00F63C92">
        <w:rPr>
          <w:rFonts w:ascii="Times New Roman" w:hAnsi="Times New Roman" w:cs="Times New Roman"/>
          <w:sz w:val="28"/>
          <w:szCs w:val="20"/>
        </w:rPr>
        <w:t>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- 19,0 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lastRenderedPageBreak/>
        <w:t>дополнение лесных культур на площади 283,6 га</w:t>
      </w:r>
      <w:r w:rsidR="00040000" w:rsidRPr="00F63C92">
        <w:rPr>
          <w:rFonts w:ascii="Times New Roman" w:hAnsi="Times New Roman" w:cs="Times New Roman"/>
          <w:sz w:val="28"/>
          <w:szCs w:val="20"/>
        </w:rPr>
        <w:t>. По состоянию на 01.07.2023 сделано на площади 100,4 га, из них арендаторами лесных участков – 76,6 га, НОАУ ««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- 23,8 га</w:t>
      </w:r>
      <w:r w:rsidRPr="00F63C92">
        <w:rPr>
          <w:rFonts w:ascii="Times New Roman" w:hAnsi="Times New Roman" w:cs="Times New Roman"/>
          <w:sz w:val="28"/>
          <w:szCs w:val="20"/>
        </w:rPr>
        <w:t>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подготовки почвы под лесные культуры будущего года 127,3 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 xml:space="preserve">рубок ухода в молодняках по плану </w:t>
      </w:r>
      <w:r w:rsidR="00BB2F36">
        <w:rPr>
          <w:rFonts w:ascii="Times New Roman" w:hAnsi="Times New Roman" w:cs="Times New Roman"/>
          <w:sz w:val="28"/>
          <w:szCs w:val="20"/>
        </w:rPr>
        <w:t xml:space="preserve">предусмотрено </w:t>
      </w:r>
      <w:r w:rsidRPr="00F63C92">
        <w:rPr>
          <w:rFonts w:ascii="Times New Roman" w:hAnsi="Times New Roman" w:cs="Times New Roman"/>
          <w:sz w:val="28"/>
          <w:szCs w:val="20"/>
        </w:rPr>
        <w:t>630,7 га.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На 01.07.2023 рубок ухода в молодняках выполнено НОАУ 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на площади 131,8 га;</w:t>
      </w:r>
    </w:p>
    <w:p w:rsidR="00F04984" w:rsidRPr="00F63C92" w:rsidRDefault="0004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д</w:t>
      </w:r>
      <w:r w:rsidR="00F04984" w:rsidRPr="00F63C92">
        <w:rPr>
          <w:rFonts w:ascii="Times New Roman" w:hAnsi="Times New Roman" w:cs="Times New Roman"/>
          <w:sz w:val="28"/>
          <w:szCs w:val="20"/>
        </w:rPr>
        <w:t>ля защиты лесов от пожаров по плану должны быть созданы минерал</w:t>
      </w:r>
      <w:r w:rsidR="00F04984" w:rsidRPr="00F63C92">
        <w:rPr>
          <w:rFonts w:ascii="Times New Roman" w:hAnsi="Times New Roman" w:cs="Times New Roman"/>
          <w:sz w:val="28"/>
          <w:szCs w:val="20"/>
        </w:rPr>
        <w:t>и</w:t>
      </w:r>
      <w:r w:rsidR="00F04984" w:rsidRPr="00F63C92">
        <w:rPr>
          <w:rFonts w:ascii="Times New Roman" w:hAnsi="Times New Roman" w:cs="Times New Roman"/>
          <w:sz w:val="28"/>
          <w:szCs w:val="20"/>
        </w:rPr>
        <w:t xml:space="preserve">зованные полосы протяженностью </w:t>
      </w:r>
      <w:r w:rsidRPr="00F63C92">
        <w:rPr>
          <w:rFonts w:ascii="Times New Roman" w:hAnsi="Times New Roman" w:cs="Times New Roman"/>
          <w:sz w:val="28"/>
          <w:szCs w:val="20"/>
        </w:rPr>
        <w:t>51</w:t>
      </w:r>
      <w:r w:rsidR="00F04984" w:rsidRPr="00F63C92">
        <w:rPr>
          <w:rFonts w:ascii="Times New Roman" w:hAnsi="Times New Roman" w:cs="Times New Roman"/>
          <w:sz w:val="28"/>
          <w:szCs w:val="20"/>
        </w:rPr>
        <w:t>,5 км.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По состоянию на 01.07.2023 сделано минерализованных полос в объеме 28,0 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км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 xml:space="preserve"> в </w:t>
      </w:r>
      <w:r w:rsidRPr="00922CD5">
        <w:rPr>
          <w:rFonts w:ascii="Times New Roman" w:hAnsi="Times New Roman" w:cs="Times New Roman"/>
          <w:sz w:val="28"/>
          <w:szCs w:val="20"/>
        </w:rPr>
        <w:t>т</w:t>
      </w:r>
      <w:r w:rsidR="00922CD5" w:rsidRPr="00922CD5">
        <w:rPr>
          <w:rFonts w:ascii="Times New Roman" w:hAnsi="Times New Roman" w:cs="Times New Roman"/>
          <w:sz w:val="28"/>
          <w:szCs w:val="20"/>
        </w:rPr>
        <w:t xml:space="preserve">ом </w:t>
      </w:r>
      <w:r w:rsidRPr="00922CD5">
        <w:rPr>
          <w:rFonts w:ascii="Times New Roman" w:hAnsi="Times New Roman" w:cs="Times New Roman"/>
          <w:sz w:val="28"/>
          <w:szCs w:val="20"/>
        </w:rPr>
        <w:t>ч</w:t>
      </w:r>
      <w:r w:rsidR="00922CD5">
        <w:rPr>
          <w:rFonts w:ascii="Times New Roman" w:hAnsi="Times New Roman" w:cs="Times New Roman"/>
          <w:sz w:val="28"/>
          <w:szCs w:val="20"/>
        </w:rPr>
        <w:t>исле</w:t>
      </w:r>
      <w:r w:rsidRPr="00F63C92">
        <w:rPr>
          <w:rFonts w:ascii="Times New Roman" w:hAnsi="Times New Roman" w:cs="Times New Roman"/>
          <w:sz w:val="28"/>
          <w:szCs w:val="20"/>
        </w:rPr>
        <w:t xml:space="preserve"> арендаторами лесных участков 28,0 км.</w:t>
      </w:r>
    </w:p>
    <w:p w:rsidR="00F04984" w:rsidRPr="00486F73" w:rsidRDefault="00C75A28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 результатам аукциона на право заключения договора купли-продажи лесных насаждений в целях осуществления заготовки древесины индивидуал</w:t>
      </w:r>
      <w:r w:rsidRPr="00F63C92">
        <w:rPr>
          <w:rFonts w:ascii="Times New Roman" w:hAnsi="Times New Roman" w:cs="Times New Roman"/>
          <w:sz w:val="28"/>
          <w:szCs w:val="20"/>
        </w:rPr>
        <w:t>ь</w:t>
      </w:r>
      <w:r w:rsidRPr="00F63C92">
        <w:rPr>
          <w:rFonts w:ascii="Times New Roman" w:hAnsi="Times New Roman" w:cs="Times New Roman"/>
          <w:sz w:val="28"/>
          <w:szCs w:val="20"/>
        </w:rPr>
        <w:t>ными предпринимателями, относящимися к субъектам малого и среднего пре</w:t>
      </w:r>
      <w:r w:rsidRPr="00F63C92">
        <w:rPr>
          <w:rFonts w:ascii="Times New Roman" w:hAnsi="Times New Roman" w:cs="Times New Roman"/>
          <w:sz w:val="28"/>
          <w:szCs w:val="20"/>
        </w:rPr>
        <w:t>д</w:t>
      </w:r>
      <w:r w:rsidRPr="00F63C92">
        <w:rPr>
          <w:rFonts w:ascii="Times New Roman" w:hAnsi="Times New Roman" w:cs="Times New Roman"/>
          <w:sz w:val="28"/>
          <w:szCs w:val="20"/>
        </w:rPr>
        <w:t>принимательства в соответствии с частью 4 статьи 2</w:t>
      </w:r>
      <w:r w:rsidR="00BB2F36">
        <w:rPr>
          <w:rFonts w:ascii="Times New Roman" w:hAnsi="Times New Roman" w:cs="Times New Roman"/>
          <w:sz w:val="28"/>
          <w:szCs w:val="20"/>
        </w:rPr>
        <w:t>9</w:t>
      </w:r>
      <w:r w:rsidRPr="00F63C92">
        <w:rPr>
          <w:rFonts w:ascii="Times New Roman" w:hAnsi="Times New Roman" w:cs="Times New Roman"/>
          <w:sz w:val="28"/>
          <w:szCs w:val="20"/>
        </w:rPr>
        <w:t>.1 Лесного кодекса Ро</w:t>
      </w:r>
      <w:r w:rsidRPr="00F63C92">
        <w:rPr>
          <w:rFonts w:ascii="Times New Roman" w:hAnsi="Times New Roman" w:cs="Times New Roman"/>
          <w:sz w:val="28"/>
          <w:szCs w:val="20"/>
        </w:rPr>
        <w:t>с</w:t>
      </w:r>
      <w:r w:rsidRPr="00F63C92">
        <w:rPr>
          <w:rFonts w:ascii="Times New Roman" w:hAnsi="Times New Roman" w:cs="Times New Roman"/>
          <w:sz w:val="28"/>
          <w:szCs w:val="20"/>
        </w:rPr>
        <w:t xml:space="preserve">сийской Федерации был заключен договор купли-продажи с объемом заготовки 1,0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>.</w:t>
      </w:r>
    </w:p>
    <w:p w:rsidR="007D05F3" w:rsidRPr="0063687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b/>
          <w:sz w:val="28"/>
          <w:szCs w:val="28"/>
        </w:rPr>
        <w:t>12.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Pr="0063687E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7D05F3" w:rsidRPr="0063687E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работников крупных и средних организаций </w:t>
      </w:r>
      <w:proofErr w:type="spellStart"/>
      <w:r w:rsidRPr="0063687E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муниципального района (без субъектов мал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 xml:space="preserve">го предпринимательства) </w:t>
      </w:r>
      <w:r w:rsidR="00B44DB4" w:rsidRPr="0063687E">
        <w:rPr>
          <w:rFonts w:ascii="Times New Roman" w:hAnsi="Times New Roman" w:cs="Times New Roman"/>
          <w:sz w:val="28"/>
          <w:szCs w:val="28"/>
        </w:rPr>
        <w:t>в</w:t>
      </w:r>
      <w:r w:rsidRPr="0063687E">
        <w:rPr>
          <w:rFonts w:ascii="Times New Roman" w:hAnsi="Times New Roman" w:cs="Times New Roman"/>
          <w:sz w:val="28"/>
          <w:szCs w:val="28"/>
        </w:rPr>
        <w:t xml:space="preserve"> январ</w:t>
      </w:r>
      <w:r w:rsidR="00B44DB4" w:rsidRPr="0063687E">
        <w:rPr>
          <w:rFonts w:ascii="Times New Roman" w:hAnsi="Times New Roman" w:cs="Times New Roman"/>
          <w:sz w:val="28"/>
          <w:szCs w:val="28"/>
        </w:rPr>
        <w:t>е</w:t>
      </w:r>
      <w:r w:rsidR="00C97D3A">
        <w:rPr>
          <w:rFonts w:ascii="Times New Roman" w:hAnsi="Times New Roman" w:cs="Times New Roman"/>
          <w:sz w:val="28"/>
          <w:szCs w:val="28"/>
        </w:rPr>
        <w:t>-</w:t>
      </w:r>
      <w:r w:rsidR="008452A1">
        <w:rPr>
          <w:rFonts w:ascii="Times New Roman" w:hAnsi="Times New Roman" w:cs="Times New Roman"/>
          <w:sz w:val="28"/>
          <w:szCs w:val="28"/>
        </w:rPr>
        <w:t>мае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="00B44DB4" w:rsidRPr="0063687E">
        <w:rPr>
          <w:rFonts w:ascii="Times New Roman" w:hAnsi="Times New Roman" w:cs="Times New Roman"/>
          <w:sz w:val="28"/>
          <w:szCs w:val="28"/>
        </w:rPr>
        <w:t>202</w:t>
      </w:r>
      <w:r w:rsidR="00133812" w:rsidRPr="0063687E">
        <w:rPr>
          <w:rFonts w:ascii="Times New Roman" w:hAnsi="Times New Roman" w:cs="Times New Roman"/>
          <w:sz w:val="28"/>
          <w:szCs w:val="28"/>
        </w:rPr>
        <w:t>3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8452A1">
        <w:rPr>
          <w:rFonts w:ascii="Times New Roman" w:hAnsi="Times New Roman" w:cs="Times New Roman"/>
          <w:sz w:val="28"/>
          <w:szCs w:val="28"/>
        </w:rPr>
        <w:t>51870,3</w:t>
      </w:r>
      <w:r w:rsidRPr="0063687E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8452A1">
        <w:rPr>
          <w:rFonts w:ascii="Times New Roman" w:hAnsi="Times New Roman" w:cs="Times New Roman"/>
          <w:sz w:val="28"/>
          <w:szCs w:val="28"/>
        </w:rPr>
        <w:t>105,0</w:t>
      </w:r>
      <w:r w:rsidRPr="0063687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21072">
        <w:rPr>
          <w:rFonts w:ascii="Times New Roman" w:hAnsi="Times New Roman" w:cs="Times New Roman"/>
          <w:sz w:val="28"/>
          <w:szCs w:val="28"/>
        </w:rPr>
        <w:t>ов</w:t>
      </w:r>
      <w:r w:rsidRPr="0063687E">
        <w:rPr>
          <w:rFonts w:ascii="Times New Roman" w:hAnsi="Times New Roman" w:cs="Times New Roman"/>
          <w:sz w:val="28"/>
          <w:szCs w:val="28"/>
        </w:rPr>
        <w:t xml:space="preserve"> к </w:t>
      </w:r>
      <w:r w:rsidR="00326566" w:rsidRPr="0063687E">
        <w:rPr>
          <w:rFonts w:ascii="Times New Roman" w:hAnsi="Times New Roman" w:cs="Times New Roman"/>
          <w:sz w:val="28"/>
          <w:szCs w:val="28"/>
        </w:rPr>
        <w:t>уровню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="00791F3F" w:rsidRPr="0063687E">
        <w:rPr>
          <w:rFonts w:ascii="Times New Roman" w:hAnsi="Times New Roman" w:cs="Times New Roman"/>
          <w:sz w:val="28"/>
          <w:szCs w:val="28"/>
        </w:rPr>
        <w:t xml:space="preserve">соответствующего периода </w:t>
      </w:r>
      <w:r w:rsidRPr="0063687E">
        <w:rPr>
          <w:rFonts w:ascii="Times New Roman" w:hAnsi="Times New Roman" w:cs="Times New Roman"/>
          <w:sz w:val="28"/>
          <w:szCs w:val="28"/>
        </w:rPr>
        <w:t>202</w:t>
      </w:r>
      <w:r w:rsidR="005F478E" w:rsidRPr="0063687E">
        <w:rPr>
          <w:rFonts w:ascii="Times New Roman" w:hAnsi="Times New Roman" w:cs="Times New Roman"/>
          <w:sz w:val="28"/>
          <w:szCs w:val="28"/>
        </w:rPr>
        <w:t>2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452A1" w:rsidRDefault="00DC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>Наибольший рост</w:t>
      </w:r>
      <w:r w:rsidR="0053302D" w:rsidRPr="0063687E">
        <w:rPr>
          <w:rFonts w:ascii="Times New Roman" w:hAnsi="Times New Roman" w:cs="Times New Roman"/>
          <w:sz w:val="28"/>
          <w:szCs w:val="28"/>
        </w:rPr>
        <w:t xml:space="preserve"> среднемесячной заработной платы произош</w:t>
      </w:r>
      <w:r w:rsidRPr="0063687E">
        <w:rPr>
          <w:rFonts w:ascii="Times New Roman" w:hAnsi="Times New Roman" w:cs="Times New Roman"/>
          <w:sz w:val="28"/>
          <w:szCs w:val="28"/>
        </w:rPr>
        <w:t>е</w:t>
      </w:r>
      <w:r w:rsidR="0053302D" w:rsidRPr="0063687E">
        <w:rPr>
          <w:rFonts w:ascii="Times New Roman" w:hAnsi="Times New Roman" w:cs="Times New Roman"/>
          <w:sz w:val="28"/>
          <w:szCs w:val="28"/>
        </w:rPr>
        <w:t xml:space="preserve">л в таких сферах как: </w:t>
      </w:r>
      <w:r w:rsidR="008452A1" w:rsidRPr="0063687E">
        <w:rPr>
          <w:rFonts w:ascii="Times New Roman" w:hAnsi="Times New Roman" w:cs="Times New Roman"/>
          <w:sz w:val="28"/>
          <w:szCs w:val="28"/>
        </w:rPr>
        <w:t>транспортировка и хранение – 12</w:t>
      </w:r>
      <w:r w:rsidR="008452A1">
        <w:rPr>
          <w:rFonts w:ascii="Times New Roman" w:hAnsi="Times New Roman" w:cs="Times New Roman"/>
          <w:sz w:val="28"/>
          <w:szCs w:val="28"/>
        </w:rPr>
        <w:t>5</w:t>
      </w:r>
      <w:r w:rsidR="008452A1" w:rsidRPr="0063687E">
        <w:rPr>
          <w:rFonts w:ascii="Times New Roman" w:hAnsi="Times New Roman" w:cs="Times New Roman"/>
          <w:sz w:val="28"/>
          <w:szCs w:val="28"/>
        </w:rPr>
        <w:t>,9 процента</w:t>
      </w:r>
      <w:r w:rsidR="008452A1">
        <w:rPr>
          <w:rFonts w:ascii="Times New Roman" w:hAnsi="Times New Roman" w:cs="Times New Roman"/>
          <w:sz w:val="28"/>
          <w:szCs w:val="28"/>
        </w:rPr>
        <w:t>,</w:t>
      </w:r>
      <w:r w:rsidR="008452A1" w:rsidRPr="008452A1">
        <w:rPr>
          <w:rFonts w:ascii="Times New Roman" w:hAnsi="Times New Roman" w:cs="Times New Roman"/>
          <w:sz w:val="28"/>
          <w:szCs w:val="28"/>
        </w:rPr>
        <w:t xml:space="preserve"> </w:t>
      </w:r>
      <w:r w:rsidR="008452A1" w:rsidRPr="0063687E">
        <w:rPr>
          <w:rFonts w:ascii="Times New Roman" w:hAnsi="Times New Roman" w:cs="Times New Roman"/>
          <w:sz w:val="28"/>
          <w:szCs w:val="28"/>
        </w:rPr>
        <w:t>деятельность гост</w:t>
      </w:r>
      <w:r w:rsidR="008452A1" w:rsidRPr="0063687E">
        <w:rPr>
          <w:rFonts w:ascii="Times New Roman" w:hAnsi="Times New Roman" w:cs="Times New Roman"/>
          <w:sz w:val="28"/>
          <w:szCs w:val="28"/>
        </w:rPr>
        <w:t>и</w:t>
      </w:r>
      <w:r w:rsidR="008452A1" w:rsidRPr="0063687E">
        <w:rPr>
          <w:rFonts w:ascii="Times New Roman" w:hAnsi="Times New Roman" w:cs="Times New Roman"/>
          <w:sz w:val="28"/>
          <w:szCs w:val="28"/>
        </w:rPr>
        <w:t xml:space="preserve">ниц и предприятий общественного питания – </w:t>
      </w:r>
      <w:r w:rsidR="008452A1">
        <w:rPr>
          <w:rFonts w:ascii="Times New Roman" w:hAnsi="Times New Roman" w:cs="Times New Roman"/>
          <w:sz w:val="28"/>
          <w:szCs w:val="28"/>
        </w:rPr>
        <w:t>123,9</w:t>
      </w:r>
      <w:r w:rsidR="008452A1" w:rsidRPr="0063687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452A1">
        <w:rPr>
          <w:rFonts w:ascii="Times New Roman" w:hAnsi="Times New Roman" w:cs="Times New Roman"/>
          <w:sz w:val="28"/>
          <w:szCs w:val="28"/>
        </w:rPr>
        <w:t>,</w:t>
      </w:r>
      <w:r w:rsidR="008452A1" w:rsidRPr="008452A1">
        <w:rPr>
          <w:rFonts w:ascii="Times New Roman" w:hAnsi="Times New Roman" w:cs="Times New Roman"/>
          <w:sz w:val="28"/>
          <w:szCs w:val="28"/>
        </w:rPr>
        <w:t xml:space="preserve"> </w:t>
      </w:r>
      <w:r w:rsidR="008452A1" w:rsidRPr="0063687E">
        <w:rPr>
          <w:rFonts w:ascii="Times New Roman" w:hAnsi="Times New Roman" w:cs="Times New Roman"/>
          <w:sz w:val="28"/>
          <w:szCs w:val="28"/>
        </w:rPr>
        <w:t>деятельность в области культуры, спорта, организации досуга и развлечений – 12</w:t>
      </w:r>
      <w:r w:rsidR="008452A1">
        <w:rPr>
          <w:rFonts w:ascii="Times New Roman" w:hAnsi="Times New Roman" w:cs="Times New Roman"/>
          <w:sz w:val="28"/>
          <w:szCs w:val="28"/>
        </w:rPr>
        <w:t>1</w:t>
      </w:r>
      <w:r w:rsidR="008452A1" w:rsidRPr="0063687E">
        <w:rPr>
          <w:rFonts w:ascii="Times New Roman" w:hAnsi="Times New Roman" w:cs="Times New Roman"/>
          <w:sz w:val="28"/>
          <w:szCs w:val="28"/>
        </w:rPr>
        <w:t>,</w:t>
      </w:r>
      <w:r w:rsidR="008452A1">
        <w:rPr>
          <w:rFonts w:ascii="Times New Roman" w:hAnsi="Times New Roman" w:cs="Times New Roman"/>
          <w:sz w:val="28"/>
          <w:szCs w:val="28"/>
        </w:rPr>
        <w:t>0</w:t>
      </w:r>
      <w:r w:rsidR="0062107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452A1">
        <w:rPr>
          <w:rFonts w:ascii="Times New Roman" w:hAnsi="Times New Roman" w:cs="Times New Roman"/>
          <w:sz w:val="28"/>
          <w:szCs w:val="28"/>
        </w:rPr>
        <w:t>, обеспечение электрической энергией, газом и паром; кондиционирование во</w:t>
      </w:r>
      <w:r w:rsidR="008452A1">
        <w:rPr>
          <w:rFonts w:ascii="Times New Roman" w:hAnsi="Times New Roman" w:cs="Times New Roman"/>
          <w:sz w:val="28"/>
          <w:szCs w:val="28"/>
        </w:rPr>
        <w:t>з</w:t>
      </w:r>
      <w:r w:rsidR="008452A1">
        <w:rPr>
          <w:rFonts w:ascii="Times New Roman" w:hAnsi="Times New Roman" w:cs="Times New Roman"/>
          <w:sz w:val="28"/>
          <w:szCs w:val="28"/>
        </w:rPr>
        <w:t>духа -117,7 процента.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заработной плате по данным </w:t>
      </w:r>
      <w:proofErr w:type="spellStart"/>
      <w:r w:rsidRPr="0063687E">
        <w:rPr>
          <w:rFonts w:ascii="Times New Roman" w:hAnsi="Times New Roman" w:cs="Times New Roman"/>
          <w:sz w:val="28"/>
          <w:szCs w:val="28"/>
        </w:rPr>
        <w:t>Новг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>родстата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и промышленных предприятий муниципального района по состоянию на 1 </w:t>
      </w:r>
      <w:r w:rsidR="00FA1E53">
        <w:rPr>
          <w:rFonts w:ascii="Times New Roman" w:hAnsi="Times New Roman" w:cs="Times New Roman"/>
          <w:sz w:val="28"/>
          <w:szCs w:val="28"/>
        </w:rPr>
        <w:t>июля</w:t>
      </w:r>
      <w:r w:rsidRPr="0063687E">
        <w:rPr>
          <w:rFonts w:ascii="Times New Roman" w:hAnsi="Times New Roman" w:cs="Times New Roman"/>
          <w:sz w:val="28"/>
          <w:szCs w:val="28"/>
        </w:rPr>
        <w:t xml:space="preserve"> 202</w:t>
      </w:r>
      <w:r w:rsidR="00AA334D" w:rsidRPr="0063687E">
        <w:rPr>
          <w:rFonts w:ascii="Times New Roman" w:hAnsi="Times New Roman" w:cs="Times New Roman"/>
          <w:sz w:val="28"/>
          <w:szCs w:val="28"/>
        </w:rPr>
        <w:t>3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687E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муниципальный район по среднемесячной начисленной зар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 xml:space="preserve">ботной плате одного работника занимает </w:t>
      </w:r>
      <w:r w:rsidR="00977C40" w:rsidRPr="0063687E">
        <w:rPr>
          <w:rFonts w:ascii="Times New Roman" w:hAnsi="Times New Roman" w:cs="Times New Roman"/>
          <w:sz w:val="28"/>
          <w:szCs w:val="28"/>
        </w:rPr>
        <w:t>4</w:t>
      </w:r>
      <w:r w:rsidRPr="0063687E">
        <w:rPr>
          <w:rFonts w:ascii="Times New Roman" w:hAnsi="Times New Roman" w:cs="Times New Roman"/>
          <w:sz w:val="28"/>
          <w:szCs w:val="28"/>
        </w:rPr>
        <w:t xml:space="preserve"> место среди муниципальных рай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 xml:space="preserve">нов Новгородской области </w:t>
      </w:r>
      <w:proofErr w:type="gramStart"/>
      <w:r w:rsidRPr="006368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3687E">
        <w:rPr>
          <w:rFonts w:ascii="Times New Roman" w:hAnsi="Times New Roman" w:cs="Times New Roman"/>
          <w:sz w:val="28"/>
          <w:szCs w:val="28"/>
        </w:rPr>
        <w:t xml:space="preserve"> рейтинговой оценки муниципальных обр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>зований Новгородской области.</w:t>
      </w:r>
    </w:p>
    <w:p w:rsidR="001106D6" w:rsidRDefault="001106D6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6D6" w:rsidRDefault="001106D6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13. Занятость населения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D78D0" w:rsidRPr="00C60459">
        <w:rPr>
          <w:rFonts w:ascii="Times New Roman" w:hAnsi="Times New Roman" w:cs="Times New Roman"/>
          <w:sz w:val="28"/>
          <w:szCs w:val="28"/>
        </w:rPr>
        <w:t>0</w:t>
      </w:r>
      <w:r w:rsidR="00AC5921" w:rsidRPr="00C60459">
        <w:rPr>
          <w:rFonts w:ascii="Times New Roman" w:hAnsi="Times New Roman" w:cs="Times New Roman"/>
          <w:sz w:val="28"/>
          <w:szCs w:val="28"/>
        </w:rPr>
        <w:t>1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  <w:r w:rsidR="00EF2A53" w:rsidRPr="00C60459">
        <w:rPr>
          <w:rFonts w:ascii="Times New Roman" w:hAnsi="Times New Roman" w:cs="Times New Roman"/>
          <w:sz w:val="28"/>
          <w:szCs w:val="28"/>
        </w:rPr>
        <w:t>0</w:t>
      </w:r>
      <w:r w:rsidR="00C57170">
        <w:rPr>
          <w:rFonts w:ascii="Times New Roman" w:hAnsi="Times New Roman" w:cs="Times New Roman"/>
          <w:sz w:val="28"/>
          <w:szCs w:val="28"/>
        </w:rPr>
        <w:t>7</w:t>
      </w:r>
      <w:r w:rsidRPr="00C60459">
        <w:rPr>
          <w:rFonts w:ascii="Times New Roman" w:hAnsi="Times New Roman" w:cs="Times New Roman"/>
          <w:sz w:val="28"/>
          <w:szCs w:val="28"/>
        </w:rPr>
        <w:t>.202</w:t>
      </w:r>
      <w:r w:rsidR="00EF2A53" w:rsidRPr="00C60459">
        <w:rPr>
          <w:rFonts w:ascii="Times New Roman" w:hAnsi="Times New Roman" w:cs="Times New Roman"/>
          <w:sz w:val="28"/>
          <w:szCs w:val="28"/>
        </w:rPr>
        <w:t>3</w:t>
      </w:r>
      <w:r w:rsidRPr="00C60459">
        <w:rPr>
          <w:rFonts w:ascii="Times New Roman" w:hAnsi="Times New Roman" w:cs="Times New Roman"/>
          <w:sz w:val="28"/>
          <w:szCs w:val="28"/>
        </w:rPr>
        <w:t xml:space="preserve"> уровень безработицы по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Чудовскому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</w:t>
      </w:r>
      <w:r w:rsidRPr="00C60459">
        <w:rPr>
          <w:rFonts w:ascii="Times New Roman" w:hAnsi="Times New Roman" w:cs="Times New Roman"/>
          <w:sz w:val="28"/>
          <w:szCs w:val="28"/>
        </w:rPr>
        <w:t>и</w:t>
      </w:r>
      <w:r w:rsidRPr="00C60459">
        <w:rPr>
          <w:rFonts w:ascii="Times New Roman" w:hAnsi="Times New Roman" w:cs="Times New Roman"/>
          <w:sz w:val="28"/>
          <w:szCs w:val="28"/>
        </w:rPr>
        <w:t xml:space="preserve">ципальному району составил </w:t>
      </w:r>
      <w:r w:rsidR="00C57170">
        <w:rPr>
          <w:rFonts w:ascii="Times New Roman" w:hAnsi="Times New Roman" w:cs="Times New Roman"/>
          <w:sz w:val="28"/>
          <w:szCs w:val="28"/>
        </w:rPr>
        <w:t>0,8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E2435C" w:rsidRPr="00C60459">
        <w:rPr>
          <w:rFonts w:ascii="Times New Roman" w:hAnsi="Times New Roman" w:cs="Times New Roman"/>
          <w:sz w:val="28"/>
          <w:szCs w:val="28"/>
        </w:rPr>
        <w:t>т</w:t>
      </w:r>
      <w:r w:rsidR="00C57170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 xml:space="preserve"> – на учете в службе занятости сост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 xml:space="preserve">ит </w:t>
      </w:r>
      <w:r w:rsidR="00C57170">
        <w:rPr>
          <w:rFonts w:ascii="Times New Roman" w:hAnsi="Times New Roman" w:cs="Times New Roman"/>
          <w:sz w:val="28"/>
          <w:szCs w:val="28"/>
        </w:rPr>
        <w:t>90</w:t>
      </w:r>
      <w:r w:rsidRPr="00C60459">
        <w:rPr>
          <w:rFonts w:ascii="Times New Roman" w:hAnsi="Times New Roman" w:cs="Times New Roman"/>
          <w:sz w:val="28"/>
          <w:szCs w:val="28"/>
        </w:rPr>
        <w:t xml:space="preserve"> чел.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B80324" w:rsidRPr="00C60459">
        <w:rPr>
          <w:rFonts w:ascii="Times New Roman" w:hAnsi="Times New Roman" w:cs="Times New Roman"/>
          <w:sz w:val="28"/>
          <w:szCs w:val="28"/>
        </w:rPr>
        <w:t>Отмечается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B80324" w:rsidRPr="00C60459">
        <w:rPr>
          <w:rFonts w:ascii="Times New Roman" w:hAnsi="Times New Roman" w:cs="Times New Roman"/>
          <w:sz w:val="28"/>
          <w:szCs w:val="28"/>
        </w:rPr>
        <w:t>ая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B80324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уровня безработицы за</w:t>
      </w:r>
      <w:r w:rsidR="00B12675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73093F" w:rsidRPr="00C604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7170">
        <w:rPr>
          <w:rFonts w:ascii="Times New Roman" w:hAnsi="Times New Roman" w:cs="Times New Roman"/>
          <w:sz w:val="28"/>
          <w:szCs w:val="28"/>
        </w:rPr>
        <w:t>первое полугодие</w:t>
      </w:r>
      <w:r w:rsidR="00FC29C5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AC5921" w:rsidRPr="00C60459">
        <w:rPr>
          <w:rFonts w:ascii="Times New Roman" w:hAnsi="Times New Roman" w:cs="Times New Roman"/>
          <w:sz w:val="28"/>
          <w:szCs w:val="28"/>
        </w:rPr>
        <w:t>202</w:t>
      </w:r>
      <w:r w:rsidR="00FC29C5" w:rsidRPr="00C60459">
        <w:rPr>
          <w:rFonts w:ascii="Times New Roman" w:hAnsi="Times New Roman" w:cs="Times New Roman"/>
          <w:sz w:val="28"/>
          <w:szCs w:val="28"/>
        </w:rPr>
        <w:t xml:space="preserve">3 </w:t>
      </w:r>
      <w:r w:rsidR="00AC5921" w:rsidRPr="00C60459">
        <w:rPr>
          <w:rFonts w:ascii="Times New Roman" w:hAnsi="Times New Roman" w:cs="Times New Roman"/>
          <w:sz w:val="28"/>
          <w:szCs w:val="28"/>
        </w:rPr>
        <w:t>год</w:t>
      </w:r>
      <w:r w:rsidR="00FC29C5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lastRenderedPageBreak/>
        <w:t>Ур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овень трудоустройства составил </w:t>
      </w:r>
      <w:r w:rsidR="00C57170">
        <w:rPr>
          <w:rFonts w:ascii="Times New Roman" w:hAnsi="Times New Roman" w:cs="Times New Roman"/>
          <w:sz w:val="28"/>
          <w:szCs w:val="28"/>
        </w:rPr>
        <w:t>56,7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процента (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C57170">
        <w:rPr>
          <w:rFonts w:ascii="Times New Roman" w:hAnsi="Times New Roman" w:cs="Times New Roman"/>
          <w:sz w:val="28"/>
          <w:szCs w:val="28"/>
        </w:rPr>
        <w:t>первое полугодие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202</w:t>
      </w:r>
      <w:r w:rsidR="00B17EDA" w:rsidRPr="00C60459">
        <w:rPr>
          <w:rFonts w:ascii="Times New Roman" w:hAnsi="Times New Roman" w:cs="Times New Roman"/>
          <w:sz w:val="28"/>
          <w:szCs w:val="28"/>
        </w:rPr>
        <w:t>2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B17EDA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– </w:t>
      </w:r>
      <w:r w:rsidR="00C57170">
        <w:rPr>
          <w:rFonts w:ascii="Times New Roman" w:hAnsi="Times New Roman" w:cs="Times New Roman"/>
          <w:sz w:val="28"/>
          <w:szCs w:val="28"/>
        </w:rPr>
        <w:t>45,2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3209A" w:rsidRPr="00C60459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>Численность безработных граждан моно</w:t>
      </w:r>
      <w:r w:rsidR="009A2FCF" w:rsidRPr="00C60459">
        <w:rPr>
          <w:rFonts w:ascii="Times New Roman" w:hAnsi="Times New Roman"/>
          <w:sz w:val="28"/>
          <w:szCs w:val="28"/>
        </w:rPr>
        <w:t xml:space="preserve">города - </w:t>
      </w:r>
      <w:r w:rsidRPr="00C60459">
        <w:rPr>
          <w:rFonts w:ascii="Times New Roman" w:hAnsi="Times New Roman"/>
          <w:sz w:val="28"/>
          <w:szCs w:val="28"/>
        </w:rPr>
        <w:t>Грузинское сельское п</w:t>
      </w:r>
      <w:r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 xml:space="preserve">селение </w:t>
      </w:r>
      <w:r w:rsidR="001032B8" w:rsidRPr="00C60459">
        <w:rPr>
          <w:rFonts w:ascii="Times New Roman" w:hAnsi="Times New Roman"/>
          <w:sz w:val="28"/>
          <w:szCs w:val="28"/>
        </w:rPr>
        <w:t xml:space="preserve">увеличилась </w:t>
      </w:r>
      <w:r w:rsidR="00AC5921" w:rsidRPr="00C60459">
        <w:rPr>
          <w:rFonts w:ascii="Times New Roman" w:hAnsi="Times New Roman"/>
          <w:sz w:val="28"/>
          <w:szCs w:val="28"/>
        </w:rPr>
        <w:t xml:space="preserve">за </w:t>
      </w:r>
      <w:r w:rsidR="00AE30AA">
        <w:rPr>
          <w:rFonts w:ascii="Times New Roman" w:hAnsi="Times New Roman" w:cs="Times New Roman"/>
          <w:sz w:val="28"/>
          <w:szCs w:val="28"/>
        </w:rPr>
        <w:t>первое полугодие</w:t>
      </w:r>
      <w:r w:rsidR="001032B8"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C60459">
        <w:rPr>
          <w:rFonts w:ascii="Times New Roman" w:hAnsi="Times New Roman"/>
          <w:sz w:val="28"/>
          <w:szCs w:val="28"/>
        </w:rPr>
        <w:t xml:space="preserve"> </w:t>
      </w:r>
      <w:r w:rsidR="00AC5921" w:rsidRPr="00C60459">
        <w:rPr>
          <w:rFonts w:ascii="Times New Roman" w:hAnsi="Times New Roman"/>
          <w:sz w:val="28"/>
          <w:szCs w:val="28"/>
          <w:lang w:val="en-US"/>
        </w:rPr>
        <w:t>c</w:t>
      </w:r>
      <w:r w:rsidR="00AC5921" w:rsidRPr="00C60459">
        <w:rPr>
          <w:rFonts w:ascii="Times New Roman" w:hAnsi="Times New Roman"/>
          <w:sz w:val="28"/>
          <w:szCs w:val="28"/>
        </w:rPr>
        <w:t xml:space="preserve"> </w:t>
      </w:r>
      <w:r w:rsidR="001032B8" w:rsidRPr="00C60459">
        <w:rPr>
          <w:rFonts w:ascii="Times New Roman" w:hAnsi="Times New Roman"/>
          <w:sz w:val="28"/>
          <w:szCs w:val="28"/>
        </w:rPr>
        <w:t>8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</w:t>
      </w:r>
      <w:r w:rsidR="00AC5921" w:rsidRPr="00C60459">
        <w:rPr>
          <w:rFonts w:ascii="Times New Roman" w:hAnsi="Times New Roman"/>
          <w:sz w:val="28"/>
          <w:szCs w:val="28"/>
        </w:rPr>
        <w:t xml:space="preserve"> до </w:t>
      </w:r>
      <w:r w:rsidR="001032B8" w:rsidRPr="00C60459">
        <w:rPr>
          <w:rFonts w:ascii="Times New Roman" w:hAnsi="Times New Roman"/>
          <w:sz w:val="28"/>
          <w:szCs w:val="28"/>
        </w:rPr>
        <w:t>11</w:t>
      </w:r>
      <w:r w:rsidR="00AC5921" w:rsidRPr="00C60459">
        <w:rPr>
          <w:rFonts w:ascii="Times New Roman" w:hAnsi="Times New Roman"/>
          <w:sz w:val="28"/>
          <w:szCs w:val="28"/>
        </w:rPr>
        <w:t xml:space="preserve"> чел., труд</w:t>
      </w:r>
      <w:r w:rsidR="00AC5921" w:rsidRPr="00C60459">
        <w:rPr>
          <w:rFonts w:ascii="Times New Roman" w:hAnsi="Times New Roman"/>
          <w:sz w:val="28"/>
          <w:szCs w:val="28"/>
        </w:rPr>
        <w:t>о</w:t>
      </w:r>
      <w:r w:rsidR="00AC5921" w:rsidRPr="00C60459">
        <w:rPr>
          <w:rFonts w:ascii="Times New Roman" w:hAnsi="Times New Roman"/>
          <w:sz w:val="28"/>
          <w:szCs w:val="28"/>
        </w:rPr>
        <w:t>устроено</w:t>
      </w:r>
      <w:r w:rsidR="00D67FE2" w:rsidRPr="00C60459">
        <w:rPr>
          <w:rFonts w:ascii="Times New Roman" w:hAnsi="Times New Roman"/>
          <w:sz w:val="28"/>
          <w:szCs w:val="28"/>
        </w:rPr>
        <w:t xml:space="preserve"> </w:t>
      </w:r>
      <w:r w:rsidR="00AE30AA">
        <w:rPr>
          <w:rFonts w:ascii="Times New Roman" w:hAnsi="Times New Roman"/>
          <w:sz w:val="28"/>
          <w:szCs w:val="28"/>
        </w:rPr>
        <w:t>5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 (</w:t>
      </w:r>
      <w:r w:rsidR="00865369" w:rsidRPr="00C60459">
        <w:rPr>
          <w:rFonts w:ascii="Times New Roman" w:hAnsi="Times New Roman"/>
          <w:sz w:val="28"/>
          <w:szCs w:val="28"/>
        </w:rPr>
        <w:t xml:space="preserve">за </w:t>
      </w:r>
      <w:r w:rsidR="00D67FE2" w:rsidRPr="00C60459">
        <w:rPr>
          <w:rFonts w:ascii="Times New Roman" w:hAnsi="Times New Roman" w:cs="Times New Roman"/>
          <w:sz w:val="28"/>
          <w:szCs w:val="28"/>
        </w:rPr>
        <w:t>прошлый</w:t>
      </w:r>
      <w:r w:rsidR="001032B8" w:rsidRPr="00C60459">
        <w:rPr>
          <w:rFonts w:ascii="Times New Roman" w:hAnsi="Times New Roman" w:cs="Times New Roman"/>
          <w:sz w:val="28"/>
          <w:szCs w:val="28"/>
        </w:rPr>
        <w:t xml:space="preserve"> аналогичный период 2022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1032B8" w:rsidRPr="00C60459">
        <w:rPr>
          <w:rFonts w:ascii="Times New Roman" w:hAnsi="Times New Roman" w:cs="Times New Roman"/>
          <w:sz w:val="28"/>
          <w:szCs w:val="28"/>
        </w:rPr>
        <w:t>а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112ACE" w:rsidRPr="00C60459">
        <w:rPr>
          <w:rFonts w:ascii="Times New Roman" w:hAnsi="Times New Roman"/>
          <w:sz w:val="28"/>
          <w:szCs w:val="28"/>
        </w:rPr>
        <w:t xml:space="preserve">– </w:t>
      </w:r>
      <w:r w:rsidR="00AE30AA">
        <w:rPr>
          <w:rFonts w:ascii="Times New Roman" w:hAnsi="Times New Roman"/>
          <w:sz w:val="28"/>
          <w:szCs w:val="28"/>
        </w:rPr>
        <w:t>8</w:t>
      </w:r>
      <w:r w:rsidR="001032B8" w:rsidRPr="00C60459">
        <w:rPr>
          <w:rFonts w:ascii="Times New Roman" w:hAnsi="Times New Roman"/>
          <w:sz w:val="28"/>
          <w:szCs w:val="28"/>
        </w:rPr>
        <w:t xml:space="preserve"> </w:t>
      </w:r>
      <w:r w:rsidR="00112ACE" w:rsidRPr="00C60459">
        <w:rPr>
          <w:rFonts w:ascii="Times New Roman" w:hAnsi="Times New Roman"/>
          <w:sz w:val="28"/>
          <w:szCs w:val="28"/>
        </w:rPr>
        <w:t>чел.</w:t>
      </w:r>
      <w:r w:rsidRPr="00C60459">
        <w:rPr>
          <w:rFonts w:ascii="Times New Roman" w:hAnsi="Times New Roman"/>
          <w:sz w:val="28"/>
          <w:szCs w:val="28"/>
        </w:rPr>
        <w:t>).</w:t>
      </w:r>
    </w:p>
    <w:p w:rsidR="00865369" w:rsidRPr="00C60459" w:rsidRDefault="00865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="00E469D5">
        <w:rPr>
          <w:rFonts w:ascii="Times New Roman" w:hAnsi="Times New Roman" w:cs="Times New Roman"/>
          <w:sz w:val="28"/>
          <w:szCs w:val="28"/>
        </w:rPr>
        <w:t>первое полугодие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C60459">
        <w:rPr>
          <w:rFonts w:ascii="Times New Roman" w:hAnsi="Times New Roman"/>
          <w:sz w:val="28"/>
          <w:szCs w:val="28"/>
        </w:rPr>
        <w:t xml:space="preserve"> сокращено </w:t>
      </w:r>
      <w:r w:rsidR="008B7A30" w:rsidRPr="00C60459">
        <w:rPr>
          <w:rFonts w:ascii="Times New Roman" w:hAnsi="Times New Roman"/>
          <w:sz w:val="28"/>
          <w:szCs w:val="28"/>
        </w:rPr>
        <w:t>101</w:t>
      </w:r>
      <w:r w:rsidRPr="00C60459">
        <w:rPr>
          <w:rFonts w:ascii="Times New Roman" w:hAnsi="Times New Roman"/>
          <w:sz w:val="28"/>
          <w:szCs w:val="28"/>
        </w:rPr>
        <w:t xml:space="preserve"> рабоч</w:t>
      </w:r>
      <w:r w:rsidR="008B7A30" w:rsidRPr="00C60459">
        <w:rPr>
          <w:rFonts w:ascii="Times New Roman" w:hAnsi="Times New Roman"/>
          <w:sz w:val="28"/>
          <w:szCs w:val="28"/>
        </w:rPr>
        <w:t>ее</w:t>
      </w:r>
      <w:r w:rsidRPr="00C60459">
        <w:rPr>
          <w:rFonts w:ascii="Times New Roman" w:hAnsi="Times New Roman"/>
          <w:sz w:val="28"/>
          <w:szCs w:val="28"/>
        </w:rPr>
        <w:t xml:space="preserve"> мест</w:t>
      </w:r>
      <w:r w:rsidR="008B7A30"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>, сокращение проводи</w:t>
      </w:r>
      <w:r w:rsidR="009C58CD" w:rsidRPr="00C60459">
        <w:rPr>
          <w:rFonts w:ascii="Times New Roman" w:hAnsi="Times New Roman"/>
          <w:sz w:val="28"/>
          <w:szCs w:val="28"/>
        </w:rPr>
        <w:t xml:space="preserve">ли </w:t>
      </w:r>
      <w:r w:rsidR="008B7A30" w:rsidRPr="00C60459">
        <w:rPr>
          <w:rFonts w:ascii="Times New Roman" w:hAnsi="Times New Roman"/>
          <w:sz w:val="28"/>
          <w:szCs w:val="28"/>
        </w:rPr>
        <w:t>4</w:t>
      </w:r>
      <w:r w:rsidR="009C58CD" w:rsidRPr="00C60459">
        <w:rPr>
          <w:rFonts w:ascii="Times New Roman" w:hAnsi="Times New Roman"/>
          <w:sz w:val="28"/>
          <w:szCs w:val="28"/>
        </w:rPr>
        <w:t xml:space="preserve"> работодател</w:t>
      </w:r>
      <w:r w:rsidR="008B7A30" w:rsidRPr="00C60459">
        <w:rPr>
          <w:rFonts w:ascii="Times New Roman" w:hAnsi="Times New Roman"/>
          <w:sz w:val="28"/>
          <w:szCs w:val="28"/>
        </w:rPr>
        <w:t>я</w:t>
      </w:r>
      <w:r w:rsidRPr="00C60459">
        <w:rPr>
          <w:rFonts w:ascii="Times New Roman" w:hAnsi="Times New Roman"/>
          <w:sz w:val="28"/>
          <w:szCs w:val="28"/>
        </w:rPr>
        <w:t xml:space="preserve"> (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E469D5">
        <w:rPr>
          <w:rFonts w:ascii="Times New Roman" w:hAnsi="Times New Roman" w:cs="Times New Roman"/>
          <w:sz w:val="28"/>
          <w:szCs w:val="28"/>
        </w:rPr>
        <w:t>первое полугодие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E469D5">
        <w:rPr>
          <w:rFonts w:ascii="Times New Roman" w:hAnsi="Times New Roman" w:cs="Times New Roman"/>
          <w:sz w:val="28"/>
          <w:szCs w:val="28"/>
        </w:rPr>
        <w:t>6</w:t>
      </w:r>
      <w:r w:rsidRPr="00C60459">
        <w:rPr>
          <w:rFonts w:ascii="Times New Roman" w:hAnsi="Times New Roman" w:cs="Times New Roman"/>
          <w:sz w:val="28"/>
          <w:szCs w:val="28"/>
        </w:rPr>
        <w:t xml:space="preserve"> работодателей с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>кра</w:t>
      </w:r>
      <w:r w:rsidR="00A15ED6" w:rsidRPr="00C60459">
        <w:rPr>
          <w:rFonts w:ascii="Times New Roman" w:hAnsi="Times New Roman" w:cs="Times New Roman"/>
          <w:sz w:val="28"/>
          <w:szCs w:val="28"/>
        </w:rPr>
        <w:t>тили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E469D5">
        <w:rPr>
          <w:rFonts w:ascii="Times New Roman" w:hAnsi="Times New Roman" w:cs="Times New Roman"/>
          <w:sz w:val="28"/>
          <w:szCs w:val="28"/>
        </w:rPr>
        <w:t>27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B7A30" w:rsidRPr="00C60459">
        <w:rPr>
          <w:rFonts w:ascii="Times New Roman" w:hAnsi="Times New Roman" w:cs="Times New Roman"/>
          <w:sz w:val="28"/>
          <w:szCs w:val="28"/>
        </w:rPr>
        <w:t>их</w:t>
      </w:r>
      <w:r w:rsidRPr="00C60459">
        <w:rPr>
          <w:rFonts w:ascii="Times New Roman" w:hAnsi="Times New Roman" w:cs="Times New Roman"/>
          <w:sz w:val="28"/>
          <w:szCs w:val="28"/>
        </w:rPr>
        <w:t xml:space="preserve"> мест). В отдел занятости населения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C60459">
        <w:rPr>
          <w:rFonts w:ascii="Times New Roman" w:hAnsi="Times New Roman" w:cs="Times New Roman"/>
          <w:sz w:val="28"/>
          <w:szCs w:val="28"/>
        </w:rPr>
        <w:t>и</w:t>
      </w:r>
      <w:r w:rsidRPr="00C60459">
        <w:rPr>
          <w:rFonts w:ascii="Times New Roman" w:hAnsi="Times New Roman" w:cs="Times New Roman"/>
          <w:sz w:val="28"/>
          <w:szCs w:val="28"/>
        </w:rPr>
        <w:t xml:space="preserve">пального района из числа сокращенных </w:t>
      </w:r>
      <w:r w:rsidR="00101346" w:rsidRPr="00C60459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обратились </w:t>
      </w:r>
      <w:r w:rsidR="008B7A30" w:rsidRPr="00C60459">
        <w:rPr>
          <w:rFonts w:ascii="Times New Roman" w:hAnsi="Times New Roman" w:cs="Times New Roman"/>
          <w:sz w:val="28"/>
          <w:szCs w:val="28"/>
        </w:rPr>
        <w:t>5</w:t>
      </w:r>
      <w:r w:rsidR="00917167">
        <w:rPr>
          <w:rFonts w:ascii="Times New Roman" w:hAnsi="Times New Roman" w:cs="Times New Roman"/>
          <w:sz w:val="28"/>
          <w:szCs w:val="28"/>
        </w:rPr>
        <w:t>9</w:t>
      </w:r>
      <w:r w:rsidRPr="00C60459">
        <w:rPr>
          <w:rFonts w:ascii="Times New Roman" w:hAnsi="Times New Roman" w:cs="Times New Roman"/>
          <w:sz w:val="28"/>
          <w:szCs w:val="28"/>
        </w:rPr>
        <w:t xml:space="preserve"> чел</w:t>
      </w:r>
      <w:r w:rsidR="004874DB" w:rsidRPr="00C60459">
        <w:rPr>
          <w:rFonts w:ascii="Times New Roman" w:hAnsi="Times New Roman" w:cs="Times New Roman"/>
          <w:sz w:val="28"/>
          <w:szCs w:val="28"/>
        </w:rPr>
        <w:t>.</w:t>
      </w:r>
    </w:p>
    <w:p w:rsidR="00D26984" w:rsidRPr="00C60459" w:rsidRDefault="008B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="00917167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отдел занятости населения </w:t>
      </w:r>
      <w:proofErr w:type="spellStart"/>
      <w:r w:rsidR="00D26984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предоставил гражданам следующие государственные услуги:</w:t>
      </w:r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>роведен</w:t>
      </w:r>
      <w:r w:rsidR="00917167">
        <w:rPr>
          <w:rFonts w:ascii="Times New Roman" w:hAnsi="Times New Roman" w:cs="Times New Roman"/>
          <w:sz w:val="28"/>
          <w:szCs w:val="28"/>
        </w:rPr>
        <w:t>о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917167">
        <w:rPr>
          <w:rFonts w:ascii="Times New Roman" w:hAnsi="Times New Roman" w:cs="Times New Roman"/>
          <w:sz w:val="28"/>
          <w:szCs w:val="28"/>
        </w:rPr>
        <w:t>6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917167">
        <w:rPr>
          <w:rFonts w:ascii="Times New Roman" w:hAnsi="Times New Roman" w:cs="Times New Roman"/>
          <w:sz w:val="28"/>
          <w:szCs w:val="28"/>
        </w:rPr>
        <w:t>ок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вакансий;</w:t>
      </w:r>
    </w:p>
    <w:p w:rsidR="00D26984" w:rsidRPr="00C60459" w:rsidRDefault="009171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профессиональной ориентации;</w:t>
      </w:r>
    </w:p>
    <w:p w:rsidR="00D26984" w:rsidRPr="00C60459" w:rsidRDefault="009171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19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безработных граждан направле</w:t>
      </w:r>
      <w:r w:rsidR="008B7A30" w:rsidRPr="00C60459">
        <w:rPr>
          <w:rFonts w:ascii="Times New Roman" w:hAnsi="Times New Roman" w:cs="Times New Roman"/>
          <w:sz w:val="28"/>
          <w:szCs w:val="28"/>
        </w:rPr>
        <w:t>ны на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>, из них 15 граждан трудоустроились</w:t>
      </w:r>
      <w:r w:rsidR="00655A11" w:rsidRPr="00C6045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редоставлена услуга </w:t>
      </w:r>
      <w:r w:rsidR="00917167">
        <w:rPr>
          <w:rFonts w:ascii="Times New Roman" w:hAnsi="Times New Roman" w:cs="Times New Roman"/>
          <w:sz w:val="28"/>
          <w:szCs w:val="28"/>
        </w:rPr>
        <w:t>пяти</w:t>
      </w:r>
      <w:r w:rsidR="0070351F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D26984" w:rsidRPr="00C60459">
        <w:rPr>
          <w:rFonts w:ascii="Times New Roman" w:hAnsi="Times New Roman" w:cs="Times New Roman"/>
          <w:sz w:val="28"/>
          <w:szCs w:val="28"/>
        </w:rPr>
        <w:t>безработн</w:t>
      </w:r>
      <w:r w:rsidR="00917167">
        <w:rPr>
          <w:rFonts w:ascii="Times New Roman" w:hAnsi="Times New Roman" w:cs="Times New Roman"/>
          <w:sz w:val="28"/>
          <w:szCs w:val="28"/>
        </w:rPr>
        <w:t>ым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917167">
        <w:rPr>
          <w:rFonts w:ascii="Times New Roman" w:hAnsi="Times New Roman" w:cs="Times New Roman"/>
          <w:sz w:val="28"/>
          <w:szCs w:val="28"/>
        </w:rPr>
        <w:t>ам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 xml:space="preserve">по содействию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сам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>занятости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, </w:t>
      </w:r>
      <w:r w:rsidR="00917167">
        <w:rPr>
          <w:rFonts w:ascii="Times New Roman" w:hAnsi="Times New Roman" w:cs="Times New Roman"/>
          <w:sz w:val="28"/>
          <w:szCs w:val="28"/>
        </w:rPr>
        <w:t xml:space="preserve">одному безработному гражданину </w:t>
      </w:r>
      <w:r w:rsidRPr="00C60459">
        <w:rPr>
          <w:rFonts w:ascii="Times New Roman" w:hAnsi="Times New Roman" w:cs="Times New Roman"/>
          <w:sz w:val="28"/>
          <w:szCs w:val="28"/>
        </w:rPr>
        <w:t xml:space="preserve">выдана финансовая помощь в размере </w:t>
      </w:r>
      <w:r w:rsidR="008B7A30" w:rsidRPr="00C60459">
        <w:rPr>
          <w:rFonts w:ascii="Times New Roman" w:hAnsi="Times New Roman" w:cs="Times New Roman"/>
          <w:sz w:val="28"/>
          <w:szCs w:val="28"/>
        </w:rPr>
        <w:t>153504,0</w:t>
      </w:r>
      <w:r w:rsidR="00D74A8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руб.</w:t>
      </w:r>
      <w:r w:rsidR="00917167">
        <w:rPr>
          <w:rFonts w:ascii="Times New Roman" w:hAnsi="Times New Roman" w:cs="Times New Roman"/>
          <w:sz w:val="28"/>
          <w:szCs w:val="28"/>
        </w:rPr>
        <w:t xml:space="preserve"> на развитие собственного дела</w:t>
      </w:r>
      <w:r w:rsidRPr="00C60459">
        <w:rPr>
          <w:rFonts w:ascii="Times New Roman" w:hAnsi="Times New Roman" w:cs="Times New Roman"/>
          <w:sz w:val="28"/>
          <w:szCs w:val="28"/>
        </w:rPr>
        <w:t>;</w:t>
      </w:r>
    </w:p>
    <w:p w:rsidR="00F95092" w:rsidRPr="00C60459" w:rsidRDefault="0034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33">
        <w:rPr>
          <w:rFonts w:ascii="Times New Roman" w:hAnsi="Times New Roman" w:cs="Times New Roman"/>
          <w:sz w:val="28"/>
          <w:szCs w:val="28"/>
        </w:rPr>
        <w:t>27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</w:t>
      </w:r>
      <w:r w:rsidR="008B7A30" w:rsidRPr="00C60459">
        <w:rPr>
          <w:rFonts w:ascii="Times New Roman" w:hAnsi="Times New Roman" w:cs="Times New Roman"/>
          <w:sz w:val="28"/>
          <w:szCs w:val="28"/>
        </w:rPr>
        <w:t>психологической поддержке</w:t>
      </w:r>
      <w:r w:rsidR="00F95092" w:rsidRPr="00C60459">
        <w:rPr>
          <w:rFonts w:ascii="Times New Roman" w:hAnsi="Times New Roman" w:cs="Times New Roman"/>
          <w:sz w:val="28"/>
          <w:szCs w:val="28"/>
        </w:rPr>
        <w:t>;</w:t>
      </w:r>
    </w:p>
    <w:p w:rsidR="00C60459" w:rsidRPr="00C60459" w:rsidRDefault="0034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33">
        <w:rPr>
          <w:rFonts w:ascii="Times New Roman" w:hAnsi="Times New Roman" w:cs="Times New Roman"/>
          <w:sz w:val="28"/>
          <w:szCs w:val="28"/>
        </w:rPr>
        <w:t>27</w:t>
      </w:r>
      <w:r w:rsidR="00C60459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социальной адапт</w:t>
      </w:r>
      <w:r w:rsidR="00C60459" w:rsidRPr="00C60459">
        <w:rPr>
          <w:rFonts w:ascii="Times New Roman" w:hAnsi="Times New Roman" w:cs="Times New Roman"/>
          <w:sz w:val="28"/>
          <w:szCs w:val="28"/>
        </w:rPr>
        <w:t>а</w:t>
      </w:r>
      <w:r w:rsidR="00C60459" w:rsidRPr="00C60459">
        <w:rPr>
          <w:rFonts w:ascii="Times New Roman" w:hAnsi="Times New Roman" w:cs="Times New Roman"/>
          <w:sz w:val="28"/>
          <w:szCs w:val="28"/>
        </w:rPr>
        <w:t>ции на рынке труда;</w:t>
      </w:r>
    </w:p>
    <w:p w:rsidR="00F95092" w:rsidRDefault="0034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гражданам, имеющим инвалидность, была оказана п</w:t>
      </w:r>
      <w:r w:rsidR="00F95092" w:rsidRPr="00C60459">
        <w:rPr>
          <w:rFonts w:ascii="Times New Roman" w:hAnsi="Times New Roman" w:cs="Times New Roman"/>
          <w:sz w:val="28"/>
          <w:szCs w:val="28"/>
        </w:rPr>
        <w:t>о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мощь в регистрации на платформе </w:t>
      </w:r>
      <w:proofErr w:type="spellStart"/>
      <w:r w:rsidR="00F95092" w:rsidRPr="00C60459">
        <w:rPr>
          <w:rFonts w:ascii="Times New Roman" w:hAnsi="Times New Roman" w:cs="Times New Roman"/>
          <w:sz w:val="28"/>
          <w:szCs w:val="28"/>
          <w:lang w:val="en-US"/>
        </w:rPr>
        <w:t>Evlend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составлении Портфолио;</w:t>
      </w:r>
    </w:p>
    <w:p w:rsidR="00340CF2" w:rsidRPr="00C60459" w:rsidRDefault="0034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оказана услуга по временному трудоустройству несовершеннолетних граждан от 14 до 18 лет в количестве 109 человек, выплачена материальная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мощь по 2600,0 руб</w:t>
      </w:r>
      <w:r w:rsidR="001658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каждому.</w:t>
      </w:r>
    </w:p>
    <w:p w:rsidR="00391724" w:rsidRPr="00C60459" w:rsidRDefault="00391724" w:rsidP="0039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работа с работодателями, осуществляющими свою деятел</w:t>
      </w:r>
      <w:r w:rsidRPr="00C60459">
        <w:rPr>
          <w:rFonts w:ascii="Times New Roman" w:hAnsi="Times New Roman" w:cs="Times New Roman"/>
          <w:sz w:val="28"/>
          <w:szCs w:val="28"/>
        </w:rPr>
        <w:t>ь</w:t>
      </w:r>
      <w:r w:rsidRPr="00C60459">
        <w:rPr>
          <w:rFonts w:ascii="Times New Roman" w:hAnsi="Times New Roman" w:cs="Times New Roman"/>
          <w:sz w:val="28"/>
          <w:szCs w:val="28"/>
        </w:rPr>
        <w:t xml:space="preserve">ность на территории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по регистрации на портале «Работа в России» для предоставления услуг и отчетов в электронном виде. С 01.01.2022 работодатели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района подают сведения о рабочих местах, а так же о квотируемых рабочих местах на портале «Работа России».</w:t>
      </w:r>
    </w:p>
    <w:p w:rsidR="00884D32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разъяснительная работа с работодателями о государственной поддержк</w:t>
      </w:r>
      <w:r w:rsidR="00D74A8D" w:rsidRPr="00C60459">
        <w:rPr>
          <w:rFonts w:ascii="Times New Roman" w:hAnsi="Times New Roman" w:cs="Times New Roman"/>
          <w:sz w:val="28"/>
          <w:szCs w:val="28"/>
        </w:rPr>
        <w:t>е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при трудоустройстве безработных граждан </w:t>
      </w:r>
      <w:r w:rsidR="00884D32" w:rsidRPr="00C60459">
        <w:rPr>
          <w:rFonts w:ascii="Times New Roman" w:hAnsi="Times New Roman" w:cs="Times New Roman"/>
          <w:sz w:val="28"/>
          <w:szCs w:val="28"/>
        </w:rPr>
        <w:t>согласно:</w:t>
      </w:r>
    </w:p>
    <w:p w:rsidR="00391724" w:rsidRPr="00C60459" w:rsidRDefault="001F7EF8" w:rsidP="00884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391724" w:rsidRPr="00C60459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C60459">
        <w:rPr>
          <w:rFonts w:ascii="Times New Roman" w:hAnsi="Times New Roman" w:cs="Times New Roman"/>
          <w:sz w:val="28"/>
          <w:szCs w:val="28"/>
        </w:rPr>
        <w:t>ю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марта </w:t>
      </w:r>
      <w:r w:rsidR="00353550" w:rsidRPr="00C604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724" w:rsidRPr="00C60459">
        <w:rPr>
          <w:rFonts w:ascii="Times New Roman" w:hAnsi="Times New Roman" w:cs="Times New Roman"/>
          <w:sz w:val="28"/>
          <w:szCs w:val="28"/>
        </w:rPr>
        <w:t>2021 года №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391724" w:rsidRPr="00C60459">
        <w:rPr>
          <w:rFonts w:ascii="Times New Roman" w:hAnsi="Times New Roman" w:cs="Times New Roman"/>
          <w:sz w:val="28"/>
          <w:szCs w:val="28"/>
        </w:rPr>
        <w:t>369 «О предоставлении грантов в форме субсидий из федеральн</w:t>
      </w:r>
      <w:r w:rsidR="00391724" w:rsidRPr="00C60459">
        <w:rPr>
          <w:rFonts w:ascii="Times New Roman" w:hAnsi="Times New Roman" w:cs="Times New Roman"/>
          <w:sz w:val="28"/>
          <w:szCs w:val="28"/>
        </w:rPr>
        <w:t>о</w:t>
      </w:r>
      <w:r w:rsidR="00391724" w:rsidRPr="00C60459">
        <w:rPr>
          <w:rFonts w:ascii="Times New Roman" w:hAnsi="Times New Roman" w:cs="Times New Roman"/>
          <w:sz w:val="28"/>
          <w:szCs w:val="28"/>
        </w:rPr>
        <w:t>го бюджета некоммерческим организациям на реализацию мероприятий по о</w:t>
      </w:r>
      <w:r w:rsidR="00391724" w:rsidRPr="00C60459">
        <w:rPr>
          <w:rFonts w:ascii="Times New Roman" w:hAnsi="Times New Roman" w:cs="Times New Roman"/>
          <w:sz w:val="28"/>
          <w:szCs w:val="28"/>
        </w:rPr>
        <w:t>р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ганизации профессионального обучения и дополнительного образования </w:t>
      </w:r>
      <w:r w:rsidR="0026153D" w:rsidRPr="00C60459">
        <w:rPr>
          <w:rFonts w:ascii="Times New Roman" w:hAnsi="Times New Roman" w:cs="Times New Roman"/>
          <w:sz w:val="28"/>
          <w:szCs w:val="28"/>
        </w:rPr>
        <w:t>о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26153D" w:rsidRPr="00C60459">
        <w:rPr>
          <w:rFonts w:ascii="Times New Roman" w:hAnsi="Times New Roman" w:cs="Times New Roman"/>
          <w:sz w:val="28"/>
          <w:szCs w:val="28"/>
        </w:rPr>
        <w:t>дельных категорий граждан в рамках федерального проекта «Содействие зан</w:t>
      </w:r>
      <w:r w:rsidR="0026153D" w:rsidRPr="00C60459">
        <w:rPr>
          <w:rFonts w:ascii="Times New Roman" w:hAnsi="Times New Roman" w:cs="Times New Roman"/>
          <w:sz w:val="28"/>
          <w:szCs w:val="28"/>
        </w:rPr>
        <w:t>я</w:t>
      </w:r>
      <w:r w:rsidR="0026153D" w:rsidRPr="00C60459">
        <w:rPr>
          <w:rFonts w:ascii="Times New Roman" w:hAnsi="Times New Roman" w:cs="Times New Roman"/>
          <w:sz w:val="28"/>
          <w:szCs w:val="28"/>
        </w:rPr>
        <w:t>тости» национального проекта «Демография</w:t>
      </w:r>
      <w:r w:rsidR="00391724" w:rsidRPr="00C60459">
        <w:rPr>
          <w:rFonts w:ascii="Times New Roman" w:hAnsi="Times New Roman" w:cs="Times New Roman"/>
          <w:sz w:val="28"/>
          <w:szCs w:val="28"/>
        </w:rPr>
        <w:t>»</w:t>
      </w:r>
      <w:r w:rsidR="00312DA2" w:rsidRPr="00C60459">
        <w:rPr>
          <w:rFonts w:ascii="Times New Roman" w:hAnsi="Times New Roman" w:cs="Times New Roman"/>
          <w:sz w:val="28"/>
          <w:szCs w:val="28"/>
        </w:rPr>
        <w:t xml:space="preserve">, 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340CF2">
        <w:rPr>
          <w:rFonts w:ascii="Times New Roman" w:hAnsi="Times New Roman" w:cs="Times New Roman"/>
          <w:sz w:val="28"/>
          <w:szCs w:val="28"/>
        </w:rPr>
        <w:t>первое полугодие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312DA2" w:rsidRPr="00C60459">
        <w:rPr>
          <w:rFonts w:ascii="Times New Roman" w:hAnsi="Times New Roman" w:cs="Times New Roman"/>
          <w:sz w:val="28"/>
          <w:szCs w:val="28"/>
        </w:rPr>
        <w:t>приняли участи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6F4967" w:rsidRPr="00C60459">
        <w:rPr>
          <w:rFonts w:ascii="Times New Roman" w:hAnsi="Times New Roman" w:cs="Times New Roman"/>
          <w:sz w:val="28"/>
          <w:szCs w:val="28"/>
        </w:rPr>
        <w:t>5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чел. по разным категориям (работники, находящиеся под риском увольнения</w:t>
      </w:r>
      <w:proofErr w:type="gramEnd"/>
      <w:r w:rsidR="0026153D" w:rsidRPr="00C60459">
        <w:rPr>
          <w:rFonts w:ascii="Times New Roman" w:hAnsi="Times New Roman" w:cs="Times New Roman"/>
          <w:sz w:val="28"/>
          <w:szCs w:val="28"/>
        </w:rPr>
        <w:t xml:space="preserve">; лица в возрасте 50 лет и старше; женщины, находящиеся в </w:t>
      </w:r>
      <w:r w:rsidR="0026153D" w:rsidRPr="00C60459">
        <w:rPr>
          <w:rFonts w:ascii="Times New Roman" w:hAnsi="Times New Roman" w:cs="Times New Roman"/>
          <w:sz w:val="28"/>
          <w:szCs w:val="28"/>
        </w:rPr>
        <w:lastRenderedPageBreak/>
        <w:t>отпуске по уходу за ребенком до достижения им возраста 3 лет; женщины</w:t>
      </w:r>
      <w:r w:rsidR="00EF30C9" w:rsidRPr="00C60459">
        <w:rPr>
          <w:rFonts w:ascii="Times New Roman" w:hAnsi="Times New Roman" w:cs="Times New Roman"/>
          <w:sz w:val="28"/>
          <w:szCs w:val="28"/>
        </w:rPr>
        <w:t>,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не состоящие в трудовых отношениях и имеющие детей дошкольного возраста)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2C5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В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«Формула успеха моей семьи» 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тделом занятости населения </w:t>
      </w:r>
      <w:proofErr w:type="spellStart"/>
      <w:r w:rsidR="0053302D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на постоянной основе проводится работа с безработными гражданами для заключе</w:t>
      </w:r>
      <w:r w:rsidR="004C0F06" w:rsidRPr="00C60459">
        <w:rPr>
          <w:rFonts w:ascii="Times New Roman" w:hAnsi="Times New Roman" w:cs="Times New Roman"/>
          <w:sz w:val="28"/>
          <w:szCs w:val="28"/>
        </w:rPr>
        <w:t>ния социальных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C0F06" w:rsidRPr="00C60459">
        <w:rPr>
          <w:rFonts w:ascii="Times New Roman" w:hAnsi="Times New Roman" w:cs="Times New Roman"/>
          <w:sz w:val="28"/>
          <w:szCs w:val="28"/>
        </w:rPr>
        <w:t>ов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53302D"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53302D" w:rsidRPr="00C60459">
        <w:rPr>
          <w:rFonts w:ascii="Times New Roman" w:hAnsi="Times New Roman" w:cs="Times New Roman"/>
          <w:sz w:val="28"/>
          <w:szCs w:val="28"/>
        </w:rPr>
        <w:t>направлени</w:t>
      </w:r>
      <w:r w:rsidR="00114D1B" w:rsidRPr="00C60459">
        <w:rPr>
          <w:rFonts w:ascii="Times New Roman" w:hAnsi="Times New Roman" w:cs="Times New Roman"/>
          <w:sz w:val="28"/>
          <w:szCs w:val="28"/>
        </w:rPr>
        <w:t>ям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«Трудоустройство»</w:t>
      </w:r>
      <w:r w:rsidR="00114D1B" w:rsidRPr="00C60459">
        <w:rPr>
          <w:rFonts w:ascii="Times New Roman" w:hAnsi="Times New Roman" w:cs="Times New Roman"/>
          <w:sz w:val="28"/>
          <w:szCs w:val="28"/>
        </w:rPr>
        <w:t xml:space="preserve"> и «ЛПХ»</w:t>
      </w:r>
      <w:r w:rsidRPr="00C60459">
        <w:rPr>
          <w:rFonts w:ascii="Times New Roman" w:hAnsi="Times New Roman" w:cs="Times New Roman"/>
          <w:sz w:val="28"/>
          <w:szCs w:val="28"/>
        </w:rPr>
        <w:t xml:space="preserve"> з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а </w:t>
      </w:r>
      <w:r w:rsidR="00340CF2">
        <w:rPr>
          <w:rFonts w:ascii="Times New Roman" w:hAnsi="Times New Roman" w:cs="Times New Roman"/>
          <w:sz w:val="28"/>
          <w:szCs w:val="28"/>
        </w:rPr>
        <w:t>первое полуг</w:t>
      </w:r>
      <w:r w:rsidR="00340CF2">
        <w:rPr>
          <w:rFonts w:ascii="Times New Roman" w:hAnsi="Times New Roman" w:cs="Times New Roman"/>
          <w:sz w:val="28"/>
          <w:szCs w:val="28"/>
        </w:rPr>
        <w:t>о</w:t>
      </w:r>
      <w:r w:rsidR="00340CF2">
        <w:rPr>
          <w:rFonts w:ascii="Times New Roman" w:hAnsi="Times New Roman" w:cs="Times New Roman"/>
          <w:sz w:val="28"/>
          <w:szCs w:val="28"/>
        </w:rPr>
        <w:t xml:space="preserve">дие </w:t>
      </w:r>
      <w:r w:rsidR="006F4967" w:rsidRPr="00C60459">
        <w:rPr>
          <w:rFonts w:ascii="Times New Roman" w:hAnsi="Times New Roman" w:cs="Times New Roman"/>
          <w:sz w:val="28"/>
          <w:szCs w:val="28"/>
        </w:rPr>
        <w:t>2023 года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6F4967" w:rsidRPr="00F95C5B">
        <w:rPr>
          <w:rFonts w:ascii="Times New Roman" w:hAnsi="Times New Roman" w:cs="Times New Roman"/>
          <w:sz w:val="28"/>
          <w:szCs w:val="28"/>
        </w:rPr>
        <w:t>1</w:t>
      </w:r>
      <w:r w:rsidR="00340CF2" w:rsidRPr="00F95C5B">
        <w:rPr>
          <w:rFonts w:ascii="Times New Roman" w:hAnsi="Times New Roman" w:cs="Times New Roman"/>
          <w:sz w:val="28"/>
          <w:szCs w:val="28"/>
        </w:rPr>
        <w:t>9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кон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391724" w:rsidRPr="00C60459">
        <w:rPr>
          <w:rFonts w:ascii="Times New Roman" w:hAnsi="Times New Roman" w:cs="Times New Roman"/>
          <w:sz w:val="28"/>
          <w:szCs w:val="28"/>
        </w:rPr>
        <w:t>ракт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ов, из них трудоустроились </w:t>
      </w:r>
      <w:r w:rsidR="00340CF2">
        <w:rPr>
          <w:rFonts w:ascii="Times New Roman" w:hAnsi="Times New Roman" w:cs="Times New Roman"/>
          <w:sz w:val="28"/>
          <w:szCs w:val="28"/>
        </w:rPr>
        <w:t>10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91724"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F3" w:rsidRPr="009E5E8E" w:rsidRDefault="0053302D" w:rsidP="0086483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14. Демография</w:t>
      </w:r>
    </w:p>
    <w:p w:rsidR="008A3D6D" w:rsidRPr="00A16AFF" w:rsidRDefault="008A3D6D" w:rsidP="008A3D6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муниципальном районе по да</w:t>
      </w:r>
      <w:r w:rsidRPr="00A16AFF">
        <w:rPr>
          <w:rFonts w:ascii="Times New Roman" w:hAnsi="Times New Roman" w:cs="Times New Roman"/>
          <w:sz w:val="28"/>
          <w:szCs w:val="28"/>
        </w:rPr>
        <w:t>н</w:t>
      </w:r>
      <w:r w:rsidRPr="00A16AFF">
        <w:rPr>
          <w:rFonts w:ascii="Times New Roman" w:hAnsi="Times New Roman" w:cs="Times New Roman"/>
          <w:sz w:val="28"/>
          <w:szCs w:val="28"/>
        </w:rPr>
        <w:t xml:space="preserve">ным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в январе</w:t>
      </w:r>
      <w:r w:rsidR="00E27B06">
        <w:rPr>
          <w:rFonts w:ascii="Times New Roman" w:hAnsi="Times New Roman" w:cs="Times New Roman"/>
          <w:sz w:val="28"/>
          <w:szCs w:val="28"/>
        </w:rPr>
        <w:t>-</w:t>
      </w:r>
      <w:r w:rsidR="009A728B">
        <w:rPr>
          <w:rFonts w:ascii="Times New Roman" w:hAnsi="Times New Roman" w:cs="Times New Roman"/>
          <w:sz w:val="28"/>
          <w:szCs w:val="28"/>
        </w:rPr>
        <w:t>мае</w:t>
      </w:r>
      <w:r w:rsidR="00E27B06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4D1C01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характеризуется следующими да</w:t>
      </w:r>
      <w:r w:rsidRPr="00A16AFF">
        <w:rPr>
          <w:rFonts w:ascii="Times New Roman" w:hAnsi="Times New Roman" w:cs="Times New Roman"/>
          <w:sz w:val="28"/>
          <w:szCs w:val="28"/>
        </w:rPr>
        <w:t>н</w:t>
      </w:r>
      <w:r w:rsidRPr="00A16AFF">
        <w:rPr>
          <w:rFonts w:ascii="Times New Roman" w:hAnsi="Times New Roman" w:cs="Times New Roman"/>
          <w:sz w:val="28"/>
          <w:szCs w:val="28"/>
        </w:rPr>
        <w:t>ными: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родившихся – </w:t>
      </w:r>
      <w:r w:rsidR="009A728B">
        <w:rPr>
          <w:rFonts w:ascii="Times New Roman" w:hAnsi="Times New Roman" w:cs="Times New Roman"/>
          <w:sz w:val="28"/>
          <w:szCs w:val="28"/>
        </w:rPr>
        <w:t>47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чел., </w:t>
      </w:r>
      <w:r w:rsidR="00027DAC">
        <w:rPr>
          <w:rFonts w:ascii="Times New Roman" w:hAnsi="Times New Roman" w:cs="Times New Roman"/>
          <w:sz w:val="28"/>
          <w:szCs w:val="28"/>
        </w:rPr>
        <w:t xml:space="preserve">или </w:t>
      </w:r>
      <w:r w:rsidR="009A728B">
        <w:rPr>
          <w:rFonts w:ascii="Times New Roman" w:hAnsi="Times New Roman" w:cs="Times New Roman"/>
          <w:sz w:val="28"/>
          <w:szCs w:val="28"/>
        </w:rPr>
        <w:t>67,0</w:t>
      </w:r>
      <w:r w:rsidR="00027DA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9A728B">
        <w:rPr>
          <w:rFonts w:ascii="Times New Roman" w:hAnsi="Times New Roman" w:cs="Times New Roman"/>
          <w:sz w:val="28"/>
          <w:szCs w:val="28"/>
        </w:rPr>
        <w:t>ов</w:t>
      </w:r>
      <w:r w:rsidR="00027DAC">
        <w:rPr>
          <w:rFonts w:ascii="Times New Roman" w:hAnsi="Times New Roman" w:cs="Times New Roman"/>
          <w:sz w:val="28"/>
          <w:szCs w:val="28"/>
        </w:rPr>
        <w:t xml:space="preserve"> к аналогичному п</w:t>
      </w:r>
      <w:r w:rsidR="00027DAC">
        <w:rPr>
          <w:rFonts w:ascii="Times New Roman" w:hAnsi="Times New Roman" w:cs="Times New Roman"/>
          <w:sz w:val="28"/>
          <w:szCs w:val="28"/>
        </w:rPr>
        <w:t>е</w:t>
      </w:r>
      <w:r w:rsidR="00027DAC">
        <w:rPr>
          <w:rFonts w:ascii="Times New Roman" w:hAnsi="Times New Roman" w:cs="Times New Roman"/>
          <w:sz w:val="28"/>
          <w:szCs w:val="28"/>
        </w:rPr>
        <w:t>риоду</w:t>
      </w:r>
      <w:r w:rsidRPr="00A16AFF">
        <w:rPr>
          <w:rFonts w:ascii="Times New Roman" w:hAnsi="Times New Roman" w:cs="Times New Roman"/>
          <w:sz w:val="28"/>
          <w:szCs w:val="28"/>
        </w:rPr>
        <w:t xml:space="preserve"> 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9A728B">
        <w:rPr>
          <w:rFonts w:ascii="Times New Roman" w:hAnsi="Times New Roman" w:cs="Times New Roman"/>
          <w:sz w:val="28"/>
          <w:szCs w:val="28"/>
        </w:rPr>
        <w:t>97,8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>цента);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умерших – </w:t>
      </w:r>
      <w:r w:rsidR="00E27B06">
        <w:rPr>
          <w:rFonts w:ascii="Times New Roman" w:hAnsi="Times New Roman" w:cs="Times New Roman"/>
          <w:sz w:val="28"/>
          <w:szCs w:val="28"/>
        </w:rPr>
        <w:t>1</w:t>
      </w:r>
      <w:r w:rsidR="009A728B">
        <w:rPr>
          <w:rFonts w:ascii="Times New Roman" w:hAnsi="Times New Roman" w:cs="Times New Roman"/>
          <w:sz w:val="28"/>
          <w:szCs w:val="28"/>
        </w:rPr>
        <w:t>41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</w:t>
      </w:r>
      <w:r w:rsidR="00027DAC">
        <w:rPr>
          <w:rFonts w:ascii="Times New Roman" w:hAnsi="Times New Roman" w:cs="Times New Roman"/>
          <w:sz w:val="28"/>
          <w:szCs w:val="28"/>
        </w:rPr>
        <w:t>,</w:t>
      </w:r>
      <w:r w:rsidRPr="00A16AFF">
        <w:rPr>
          <w:rFonts w:ascii="Times New Roman" w:hAnsi="Times New Roman" w:cs="Times New Roman"/>
          <w:sz w:val="28"/>
          <w:szCs w:val="28"/>
        </w:rPr>
        <w:t xml:space="preserve"> </w:t>
      </w:r>
      <w:r w:rsidR="00E27B06">
        <w:rPr>
          <w:rFonts w:ascii="Times New Roman" w:hAnsi="Times New Roman" w:cs="Times New Roman"/>
          <w:sz w:val="28"/>
          <w:szCs w:val="28"/>
        </w:rPr>
        <w:t xml:space="preserve">или </w:t>
      </w:r>
      <w:r w:rsidR="009A728B">
        <w:rPr>
          <w:rFonts w:ascii="Times New Roman" w:hAnsi="Times New Roman" w:cs="Times New Roman"/>
          <w:sz w:val="28"/>
          <w:szCs w:val="28"/>
        </w:rPr>
        <w:t>106,8</w:t>
      </w:r>
      <w:r w:rsidR="00E27B06">
        <w:rPr>
          <w:rFonts w:ascii="Times New Roman" w:hAnsi="Times New Roman" w:cs="Times New Roman"/>
          <w:sz w:val="28"/>
          <w:szCs w:val="28"/>
        </w:rPr>
        <w:t xml:space="preserve"> процента к </w:t>
      </w:r>
      <w:r w:rsidRPr="00A16AFF">
        <w:rPr>
          <w:rFonts w:ascii="Times New Roman" w:hAnsi="Times New Roman" w:cs="Times New Roman"/>
          <w:sz w:val="28"/>
          <w:szCs w:val="28"/>
        </w:rPr>
        <w:t>аналогично</w:t>
      </w:r>
      <w:r w:rsidR="00E27B06">
        <w:rPr>
          <w:rFonts w:ascii="Times New Roman" w:hAnsi="Times New Roman" w:cs="Times New Roman"/>
          <w:sz w:val="28"/>
          <w:szCs w:val="28"/>
        </w:rPr>
        <w:t>му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</w:t>
      </w:r>
      <w:r w:rsidRPr="00A16AFF">
        <w:rPr>
          <w:rFonts w:ascii="Times New Roman" w:hAnsi="Times New Roman" w:cs="Times New Roman"/>
          <w:sz w:val="28"/>
          <w:szCs w:val="28"/>
        </w:rPr>
        <w:t>е</w:t>
      </w:r>
      <w:r w:rsidRPr="00A16AFF">
        <w:rPr>
          <w:rFonts w:ascii="Times New Roman" w:hAnsi="Times New Roman" w:cs="Times New Roman"/>
          <w:sz w:val="28"/>
          <w:szCs w:val="28"/>
        </w:rPr>
        <w:t>риод</w:t>
      </w:r>
      <w:r w:rsidR="00E27B06">
        <w:rPr>
          <w:rFonts w:ascii="Times New Roman" w:hAnsi="Times New Roman" w:cs="Times New Roman"/>
          <w:sz w:val="28"/>
          <w:szCs w:val="28"/>
        </w:rPr>
        <w:t>у</w:t>
      </w:r>
      <w:r w:rsidR="00A16AFF" w:rsidRPr="00A16AFF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9A728B">
        <w:rPr>
          <w:rFonts w:ascii="Times New Roman" w:hAnsi="Times New Roman" w:cs="Times New Roman"/>
          <w:sz w:val="28"/>
          <w:szCs w:val="28"/>
        </w:rPr>
        <w:t>86,8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>цента).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>Количество браков в январе</w:t>
      </w:r>
      <w:r w:rsidR="00561533">
        <w:rPr>
          <w:rFonts w:ascii="Times New Roman" w:hAnsi="Times New Roman" w:cs="Times New Roman"/>
          <w:sz w:val="28"/>
          <w:szCs w:val="28"/>
        </w:rPr>
        <w:t>-</w:t>
      </w:r>
      <w:r w:rsidR="009A728B">
        <w:rPr>
          <w:rFonts w:ascii="Times New Roman" w:hAnsi="Times New Roman" w:cs="Times New Roman"/>
          <w:sz w:val="28"/>
          <w:szCs w:val="28"/>
        </w:rPr>
        <w:t>мае</w:t>
      </w:r>
      <w:r w:rsidRPr="00A16AFF">
        <w:rPr>
          <w:rFonts w:ascii="Times New Roman" w:hAnsi="Times New Roman" w:cs="Times New Roman"/>
          <w:sz w:val="28"/>
          <w:szCs w:val="28"/>
        </w:rPr>
        <w:t xml:space="preserve"> 202</w:t>
      </w:r>
      <w:r w:rsidR="00B06DC2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A728B">
        <w:rPr>
          <w:rFonts w:ascii="Times New Roman" w:hAnsi="Times New Roman" w:cs="Times New Roman"/>
          <w:sz w:val="28"/>
          <w:szCs w:val="28"/>
        </w:rPr>
        <w:t>33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9A728B">
        <w:rPr>
          <w:rFonts w:ascii="Times New Roman" w:hAnsi="Times New Roman" w:cs="Times New Roman"/>
          <w:sz w:val="28"/>
          <w:szCs w:val="28"/>
        </w:rPr>
        <w:t>137,5</w:t>
      </w:r>
      <w:r w:rsidR="00561533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процент</w:t>
      </w:r>
      <w:r w:rsidR="00561533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>ответствующему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9A728B">
        <w:rPr>
          <w:rFonts w:ascii="Times New Roman" w:hAnsi="Times New Roman" w:cs="Times New Roman"/>
          <w:sz w:val="28"/>
          <w:szCs w:val="28"/>
        </w:rPr>
        <w:t>96,95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D05F3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>Количе</w:t>
      </w:r>
      <w:r w:rsidR="005A514C">
        <w:rPr>
          <w:rFonts w:ascii="Times New Roman" w:hAnsi="Times New Roman" w:cs="Times New Roman"/>
          <w:sz w:val="28"/>
          <w:szCs w:val="28"/>
        </w:rPr>
        <w:t xml:space="preserve">ство расторжений брака в январе-мае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B06DC2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5A514C">
        <w:rPr>
          <w:rFonts w:ascii="Times New Roman" w:hAnsi="Times New Roman" w:cs="Times New Roman"/>
          <w:sz w:val="28"/>
          <w:szCs w:val="28"/>
        </w:rPr>
        <w:t>40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5A514C">
        <w:rPr>
          <w:rFonts w:ascii="Times New Roman" w:hAnsi="Times New Roman" w:cs="Times New Roman"/>
          <w:sz w:val="28"/>
          <w:szCs w:val="28"/>
        </w:rPr>
        <w:t>90,9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>цент</w:t>
      </w:r>
      <w:r w:rsidR="005D45FA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 xml:space="preserve">казатель составляет </w:t>
      </w:r>
      <w:r w:rsidR="005A514C">
        <w:rPr>
          <w:rFonts w:ascii="Times New Roman" w:hAnsi="Times New Roman" w:cs="Times New Roman"/>
          <w:sz w:val="28"/>
          <w:szCs w:val="28"/>
        </w:rPr>
        <w:t>106,6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15. Образование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системе образования функционирует 8 муниципальных 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>ных комплексов и 2 государственных учреждения, из них: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общеобразовательные учреждения – 8;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учреждения профессионального образования – 1;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специальное (коррекционное) учреждение - 1.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муниципальных обще</w:t>
      </w:r>
      <w:r w:rsidR="001F1B00" w:rsidRPr="007068A2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 на </w:t>
      </w:r>
      <w:r w:rsidRPr="007068A2">
        <w:rPr>
          <w:rFonts w:ascii="Times New Roman" w:hAnsi="Times New Roman" w:cs="Times New Roman"/>
          <w:sz w:val="28"/>
          <w:szCs w:val="28"/>
        </w:rPr>
        <w:t xml:space="preserve">1 </w:t>
      </w:r>
      <w:r w:rsidR="001A447D">
        <w:rPr>
          <w:rFonts w:ascii="Times New Roman" w:hAnsi="Times New Roman" w:cs="Times New Roman"/>
          <w:sz w:val="28"/>
          <w:szCs w:val="28"/>
        </w:rPr>
        <w:t>июля</w:t>
      </w:r>
      <w:r w:rsidR="001F1B00" w:rsidRPr="007068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068A2">
        <w:rPr>
          <w:rFonts w:ascii="Times New Roman" w:hAnsi="Times New Roman" w:cs="Times New Roman"/>
          <w:sz w:val="28"/>
          <w:szCs w:val="28"/>
        </w:rPr>
        <w:t>202</w:t>
      </w:r>
      <w:r w:rsidR="001F1B00" w:rsidRPr="007068A2">
        <w:rPr>
          <w:rFonts w:ascii="Times New Roman" w:hAnsi="Times New Roman" w:cs="Times New Roman"/>
          <w:sz w:val="28"/>
          <w:szCs w:val="28"/>
        </w:rPr>
        <w:t>3</w:t>
      </w:r>
      <w:r w:rsidRPr="007068A2">
        <w:rPr>
          <w:rFonts w:ascii="Times New Roman" w:hAnsi="Times New Roman" w:cs="Times New Roman"/>
          <w:sz w:val="28"/>
          <w:szCs w:val="28"/>
        </w:rPr>
        <w:t xml:space="preserve"> года обучается </w:t>
      </w:r>
      <w:r w:rsidR="007B0339" w:rsidRPr="007068A2">
        <w:rPr>
          <w:rFonts w:ascii="Times New Roman" w:hAnsi="Times New Roman" w:cs="Times New Roman"/>
          <w:sz w:val="28"/>
          <w:szCs w:val="28"/>
        </w:rPr>
        <w:t>20</w:t>
      </w:r>
      <w:r w:rsidR="001A447D">
        <w:rPr>
          <w:rFonts w:ascii="Times New Roman" w:hAnsi="Times New Roman" w:cs="Times New Roman"/>
          <w:sz w:val="28"/>
          <w:szCs w:val="28"/>
        </w:rPr>
        <w:t>76 учащихся</w:t>
      </w:r>
      <w:r w:rsidRPr="007068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проживает </w:t>
      </w:r>
      <w:r w:rsidR="001A447D">
        <w:rPr>
          <w:rFonts w:ascii="Times New Roman" w:hAnsi="Times New Roman" w:cs="Times New Roman"/>
          <w:sz w:val="28"/>
          <w:szCs w:val="28"/>
        </w:rPr>
        <w:t>1026</w:t>
      </w:r>
      <w:r w:rsidRPr="007068A2">
        <w:rPr>
          <w:rFonts w:ascii="Times New Roman" w:hAnsi="Times New Roman" w:cs="Times New Roman"/>
          <w:sz w:val="28"/>
          <w:szCs w:val="28"/>
        </w:rPr>
        <w:t xml:space="preserve"> </w:t>
      </w:r>
      <w:r w:rsidR="001F1B00" w:rsidRPr="007068A2">
        <w:rPr>
          <w:rFonts w:ascii="Times New Roman" w:hAnsi="Times New Roman" w:cs="Times New Roman"/>
          <w:sz w:val="28"/>
          <w:szCs w:val="28"/>
        </w:rPr>
        <w:t>детей</w:t>
      </w:r>
      <w:r w:rsidRPr="007068A2">
        <w:rPr>
          <w:rFonts w:ascii="Times New Roman" w:hAnsi="Times New Roman" w:cs="Times New Roman"/>
          <w:sz w:val="28"/>
          <w:szCs w:val="28"/>
        </w:rPr>
        <w:t xml:space="preserve"> в возрасте от одного года до семи лет. </w:t>
      </w:r>
      <w:proofErr w:type="gramStart"/>
      <w:r w:rsidRPr="007068A2">
        <w:rPr>
          <w:rFonts w:ascii="Times New Roman" w:hAnsi="Times New Roman" w:cs="Times New Roman"/>
          <w:sz w:val="28"/>
          <w:szCs w:val="28"/>
        </w:rPr>
        <w:t xml:space="preserve">Охвачены услугами дошкольного образования </w:t>
      </w:r>
      <w:r w:rsidR="001210F9" w:rsidRPr="007068A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068A2">
        <w:rPr>
          <w:rFonts w:ascii="Times New Roman" w:hAnsi="Times New Roman" w:cs="Times New Roman"/>
          <w:sz w:val="28"/>
          <w:szCs w:val="28"/>
        </w:rPr>
        <w:t>8</w:t>
      </w:r>
      <w:r w:rsidR="001A447D">
        <w:rPr>
          <w:rFonts w:ascii="Times New Roman" w:hAnsi="Times New Roman" w:cs="Times New Roman"/>
          <w:sz w:val="28"/>
          <w:szCs w:val="28"/>
        </w:rPr>
        <w:t>74</w:t>
      </w:r>
      <w:r w:rsidRPr="007068A2">
        <w:rPr>
          <w:rFonts w:ascii="Times New Roman" w:hAnsi="Times New Roman" w:cs="Times New Roman"/>
          <w:sz w:val="28"/>
          <w:szCs w:val="28"/>
        </w:rPr>
        <w:t xml:space="preserve"> </w:t>
      </w:r>
      <w:r w:rsidR="001A447D">
        <w:rPr>
          <w:rFonts w:ascii="Times New Roman" w:hAnsi="Times New Roman" w:cs="Times New Roman"/>
          <w:sz w:val="28"/>
          <w:szCs w:val="28"/>
        </w:rPr>
        <w:t>ребенка</w:t>
      </w:r>
      <w:r w:rsidRPr="007068A2">
        <w:rPr>
          <w:rFonts w:ascii="Times New Roman" w:hAnsi="Times New Roman" w:cs="Times New Roman"/>
          <w:sz w:val="28"/>
          <w:szCs w:val="28"/>
        </w:rPr>
        <w:t xml:space="preserve"> или </w:t>
      </w:r>
      <w:r w:rsidR="001A447D">
        <w:rPr>
          <w:rFonts w:ascii="Times New Roman" w:hAnsi="Times New Roman" w:cs="Times New Roman"/>
          <w:sz w:val="28"/>
          <w:szCs w:val="28"/>
        </w:rPr>
        <w:t>97 процентов</w:t>
      </w:r>
      <w:r w:rsidRPr="007068A2">
        <w:rPr>
          <w:rFonts w:ascii="Times New Roman" w:hAnsi="Times New Roman" w:cs="Times New Roman"/>
          <w:sz w:val="28"/>
          <w:szCs w:val="28"/>
        </w:rPr>
        <w:t xml:space="preserve"> от общей численности детей данного возраста.</w:t>
      </w:r>
      <w:proofErr w:type="gramEnd"/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Наполняемость классов по городу составляет 24,6</w:t>
      </w:r>
      <w:r w:rsidR="00657A99" w:rsidRPr="007068A2">
        <w:rPr>
          <w:rFonts w:ascii="Times New Roman" w:hAnsi="Times New Roman" w:cs="Times New Roman"/>
          <w:sz w:val="28"/>
          <w:szCs w:val="28"/>
        </w:rPr>
        <w:t>8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чел., в сельской мес</w:t>
      </w:r>
      <w:r w:rsidRPr="007068A2">
        <w:rPr>
          <w:rFonts w:ascii="Times New Roman" w:hAnsi="Times New Roman" w:cs="Times New Roman"/>
          <w:sz w:val="28"/>
          <w:szCs w:val="28"/>
        </w:rPr>
        <w:t>т</w:t>
      </w:r>
      <w:r w:rsidRPr="007068A2">
        <w:rPr>
          <w:rFonts w:ascii="Times New Roman" w:hAnsi="Times New Roman" w:cs="Times New Roman"/>
          <w:sz w:val="28"/>
          <w:szCs w:val="28"/>
        </w:rPr>
        <w:t>ности – 9,</w:t>
      </w:r>
      <w:r w:rsidR="00657A99">
        <w:rPr>
          <w:rFonts w:ascii="Times New Roman" w:hAnsi="Times New Roman" w:cs="Times New Roman"/>
          <w:sz w:val="28"/>
          <w:szCs w:val="28"/>
        </w:rPr>
        <w:t>56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Среднесписочное число педагогических работников общеобразовател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 xml:space="preserve">ных учреждений – </w:t>
      </w:r>
      <w:r w:rsidR="00657A99">
        <w:rPr>
          <w:rFonts w:ascii="Times New Roman" w:hAnsi="Times New Roman" w:cs="Times New Roman"/>
          <w:sz w:val="28"/>
          <w:szCs w:val="28"/>
        </w:rPr>
        <w:t>125,2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 Численность учащихся, приходящихся на одного педагогического работника –16,</w:t>
      </w:r>
      <w:r w:rsidR="007B0339" w:rsidRPr="007068A2">
        <w:rPr>
          <w:rFonts w:ascii="Times New Roman" w:hAnsi="Times New Roman" w:cs="Times New Roman"/>
          <w:sz w:val="28"/>
          <w:szCs w:val="28"/>
        </w:rPr>
        <w:t>5</w:t>
      </w:r>
      <w:r w:rsidR="005F65C2">
        <w:rPr>
          <w:rFonts w:ascii="Times New Roman" w:hAnsi="Times New Roman" w:cs="Times New Roman"/>
          <w:sz w:val="28"/>
          <w:szCs w:val="28"/>
        </w:rPr>
        <w:t>8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Среднесписочное число педагогических работников дошкольных групп школ – </w:t>
      </w:r>
      <w:r w:rsidR="005F65C2">
        <w:rPr>
          <w:rFonts w:ascii="Times New Roman" w:hAnsi="Times New Roman" w:cs="Times New Roman"/>
          <w:sz w:val="28"/>
          <w:szCs w:val="28"/>
        </w:rPr>
        <w:t>87,9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 Численность воспитанников, приходящихся на одного педаг</w:t>
      </w:r>
      <w:r w:rsidRPr="007068A2">
        <w:rPr>
          <w:rFonts w:ascii="Times New Roman" w:hAnsi="Times New Roman" w:cs="Times New Roman"/>
          <w:sz w:val="28"/>
          <w:szCs w:val="28"/>
        </w:rPr>
        <w:t>о</w:t>
      </w:r>
      <w:r w:rsidRPr="007068A2">
        <w:rPr>
          <w:rFonts w:ascii="Times New Roman" w:hAnsi="Times New Roman" w:cs="Times New Roman"/>
          <w:sz w:val="28"/>
          <w:szCs w:val="28"/>
        </w:rPr>
        <w:t>гического работника</w:t>
      </w:r>
      <w:r w:rsidRPr="007068A2">
        <w:rPr>
          <w:sz w:val="28"/>
          <w:szCs w:val="28"/>
        </w:rPr>
        <w:t xml:space="preserve"> </w:t>
      </w:r>
      <w:r w:rsidRPr="007068A2">
        <w:rPr>
          <w:rFonts w:ascii="Times New Roman" w:hAnsi="Times New Roman" w:cs="Times New Roman"/>
          <w:sz w:val="28"/>
          <w:szCs w:val="28"/>
        </w:rPr>
        <w:t>–9,</w:t>
      </w:r>
      <w:r w:rsidR="005F65C2">
        <w:rPr>
          <w:rFonts w:ascii="Times New Roman" w:hAnsi="Times New Roman" w:cs="Times New Roman"/>
          <w:sz w:val="28"/>
          <w:szCs w:val="28"/>
        </w:rPr>
        <w:t>94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Организован подвоз </w:t>
      </w:r>
      <w:r w:rsidR="007B0339" w:rsidRPr="007068A2">
        <w:rPr>
          <w:rFonts w:ascii="Times New Roman" w:hAnsi="Times New Roman" w:cs="Times New Roman"/>
          <w:sz w:val="28"/>
          <w:szCs w:val="28"/>
        </w:rPr>
        <w:t>157</w:t>
      </w:r>
      <w:r w:rsidRPr="007068A2">
        <w:rPr>
          <w:rFonts w:ascii="Times New Roman" w:hAnsi="Times New Roman" w:cs="Times New Roman"/>
          <w:sz w:val="28"/>
          <w:szCs w:val="28"/>
        </w:rPr>
        <w:t xml:space="preserve"> учащихся в общеобразовательные учреждения из 19 населенных пунктов </w:t>
      </w:r>
      <w:r w:rsidR="007B0339" w:rsidRPr="007068A2">
        <w:rPr>
          <w:rFonts w:ascii="Times New Roman" w:hAnsi="Times New Roman" w:cs="Times New Roman"/>
          <w:sz w:val="28"/>
          <w:szCs w:val="28"/>
        </w:rPr>
        <w:t>5</w:t>
      </w:r>
      <w:r w:rsidRPr="007068A2">
        <w:rPr>
          <w:rFonts w:ascii="Times New Roman" w:hAnsi="Times New Roman" w:cs="Times New Roman"/>
          <w:sz w:val="28"/>
          <w:szCs w:val="28"/>
        </w:rPr>
        <w:t xml:space="preserve"> школьными автобусами на 22 посадочных места. О</w:t>
      </w:r>
      <w:r w:rsidRPr="007068A2">
        <w:rPr>
          <w:rFonts w:ascii="Times New Roman" w:hAnsi="Times New Roman" w:cs="Times New Roman"/>
          <w:sz w:val="28"/>
          <w:szCs w:val="28"/>
        </w:rPr>
        <w:t>р</w:t>
      </w:r>
      <w:r w:rsidRPr="007068A2">
        <w:rPr>
          <w:rFonts w:ascii="Times New Roman" w:hAnsi="Times New Roman" w:cs="Times New Roman"/>
          <w:sz w:val="28"/>
          <w:szCs w:val="28"/>
        </w:rPr>
        <w:t>ганизация подвоза школьников осуществляется ООО «Экипаж».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системе образования муниципального района работает 2</w:t>
      </w:r>
      <w:r w:rsidR="005F65C2">
        <w:rPr>
          <w:rFonts w:ascii="Times New Roman" w:hAnsi="Times New Roman" w:cs="Times New Roman"/>
          <w:sz w:val="28"/>
          <w:szCs w:val="28"/>
        </w:rPr>
        <w:t>19</w:t>
      </w:r>
      <w:r w:rsidRPr="007068A2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ских работников, из них 12</w:t>
      </w:r>
      <w:r w:rsidR="005F65C2">
        <w:rPr>
          <w:rFonts w:ascii="Times New Roman" w:hAnsi="Times New Roman" w:cs="Times New Roman"/>
          <w:sz w:val="28"/>
          <w:szCs w:val="28"/>
        </w:rPr>
        <w:t>5</w:t>
      </w:r>
      <w:r w:rsidRPr="007068A2">
        <w:rPr>
          <w:rFonts w:ascii="Times New Roman" w:hAnsi="Times New Roman" w:cs="Times New Roman"/>
          <w:sz w:val="28"/>
          <w:szCs w:val="28"/>
        </w:rPr>
        <w:t xml:space="preserve"> – педагогических работника в общеобразовател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 xml:space="preserve">ных учреждениях, в дошкольных группах учреждений работают </w:t>
      </w:r>
      <w:r w:rsidR="005F65C2">
        <w:rPr>
          <w:rFonts w:ascii="Times New Roman" w:hAnsi="Times New Roman" w:cs="Times New Roman"/>
          <w:sz w:val="28"/>
          <w:szCs w:val="28"/>
        </w:rPr>
        <w:t>88</w:t>
      </w:r>
      <w:r w:rsidRPr="007068A2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 xml:space="preserve">ских работников, педагогов дополнительного образования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6</w:t>
      </w:r>
      <w:r w:rsidRPr="007068A2">
        <w:rPr>
          <w:rFonts w:ascii="Times New Roman" w:hAnsi="Times New Roman" w:cs="Times New Roman"/>
          <w:sz w:val="28"/>
          <w:szCs w:val="28"/>
        </w:rPr>
        <w:t>. Численность п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дагогических работников, работающих в образовательных учреждениях со ст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жем работы до 5 лет – 12 чел. (5,48 процента от общего числа педагогических работников).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Средняя заработная плата работников муниципал</w:t>
      </w:r>
      <w:r w:rsidR="00F076E4" w:rsidRPr="007068A2">
        <w:rPr>
          <w:rFonts w:ascii="Times New Roman" w:hAnsi="Times New Roman" w:cs="Times New Roman"/>
          <w:sz w:val="28"/>
          <w:szCs w:val="28"/>
        </w:rPr>
        <w:t>ьных образовательных учреждений</w:t>
      </w:r>
      <w:r w:rsidRPr="007068A2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заработная плата педагогических работников об</w:t>
      </w:r>
      <w:r w:rsidR="00DC2741">
        <w:rPr>
          <w:rFonts w:ascii="Times New Roman" w:hAnsi="Times New Roman" w:cs="Times New Roman"/>
          <w:sz w:val="28"/>
          <w:szCs w:val="28"/>
        </w:rPr>
        <w:t xml:space="preserve">щеобразовательных учреждений - </w:t>
      </w:r>
      <w:r w:rsidR="005F65C2">
        <w:rPr>
          <w:rFonts w:ascii="Times New Roman" w:hAnsi="Times New Roman" w:cs="Times New Roman"/>
          <w:sz w:val="28"/>
          <w:szCs w:val="28"/>
        </w:rPr>
        <w:t>46910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5F65C2">
        <w:rPr>
          <w:rFonts w:ascii="Times New Roman" w:hAnsi="Times New Roman" w:cs="Times New Roman"/>
          <w:sz w:val="28"/>
          <w:szCs w:val="28"/>
        </w:rPr>
        <w:t>38927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7068A2" w:rsidRDefault="00DC2741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дошкольным группам - </w:t>
      </w:r>
      <w:r w:rsidR="005F65C2">
        <w:rPr>
          <w:rFonts w:ascii="Times New Roman" w:hAnsi="Times New Roman" w:cs="Times New Roman"/>
          <w:sz w:val="28"/>
          <w:szCs w:val="28"/>
        </w:rPr>
        <w:t>37891</w:t>
      </w:r>
      <w:r w:rsidR="00875DB7"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           </w:t>
      </w:r>
      <w:r w:rsidR="005F65C2">
        <w:rPr>
          <w:rFonts w:ascii="Times New Roman" w:hAnsi="Times New Roman" w:cs="Times New Roman"/>
          <w:sz w:val="28"/>
          <w:szCs w:val="28"/>
        </w:rPr>
        <w:t>34498</w:t>
      </w:r>
      <w:r w:rsidR="00875DB7" w:rsidRPr="007068A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по учреждениям дополнительного образования – </w:t>
      </w:r>
      <w:r w:rsidR="005F65C2">
        <w:rPr>
          <w:rFonts w:ascii="Times New Roman" w:hAnsi="Times New Roman" w:cs="Times New Roman"/>
          <w:sz w:val="28"/>
          <w:szCs w:val="28"/>
        </w:rPr>
        <w:t>47851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5F65C2">
        <w:rPr>
          <w:rFonts w:ascii="Times New Roman" w:hAnsi="Times New Roman" w:cs="Times New Roman"/>
          <w:sz w:val="28"/>
          <w:szCs w:val="28"/>
        </w:rPr>
        <w:t>38990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Очередь</w:t>
      </w:r>
      <w:r w:rsidRPr="007068A2">
        <w:rPr>
          <w:rFonts w:ascii="Times New Roman" w:hAnsi="Times New Roman"/>
          <w:sz w:val="28"/>
          <w:szCs w:val="28"/>
        </w:rPr>
        <w:t xml:space="preserve"> в дошкольные образовательные учреждения отсутствует. 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В муниципальном районе охват дополнительным образованием детей в возрасте 5-18 лет за </w:t>
      </w:r>
      <w:r w:rsidR="00423664">
        <w:rPr>
          <w:rFonts w:ascii="Times New Roman" w:hAnsi="Times New Roman" w:cs="Times New Roman"/>
          <w:spacing w:val="-1"/>
          <w:sz w:val="28"/>
          <w:szCs w:val="28"/>
        </w:rPr>
        <w:t>первое полугодие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2023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года сост</w:t>
      </w:r>
      <w:r w:rsidR="00423664">
        <w:rPr>
          <w:rFonts w:ascii="Times New Roman" w:hAnsi="Times New Roman" w:cs="Times New Roman"/>
          <w:spacing w:val="-1"/>
          <w:sz w:val="28"/>
          <w:szCs w:val="28"/>
        </w:rPr>
        <w:t>авляет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23664">
        <w:rPr>
          <w:rFonts w:ascii="Times New Roman" w:hAnsi="Times New Roman" w:cs="Times New Roman"/>
          <w:spacing w:val="-1"/>
          <w:sz w:val="28"/>
          <w:szCs w:val="28"/>
        </w:rPr>
        <w:t>78,44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процента при плановом показателе охвата на 202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год – 80 процентов. Сложность в выполн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нии данного показателя состоит в значительной загруженности </w:t>
      </w:r>
      <w:proofErr w:type="gramStart"/>
      <w:r w:rsidRPr="007068A2">
        <w:rPr>
          <w:rFonts w:ascii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7068A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875DB7" w:rsidRPr="007068A2" w:rsidRDefault="00F076E4" w:rsidP="00875D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8A2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0BCA">
        <w:rPr>
          <w:rFonts w:ascii="Times New Roman" w:hAnsi="Times New Roman" w:cs="Times New Roman"/>
          <w:spacing w:val="-1"/>
          <w:sz w:val="28"/>
          <w:szCs w:val="28"/>
        </w:rPr>
        <w:t>первом полугодии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2023 года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прошёл региональный этап всероссийской олимпиады школьников 202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/202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учебного года. В нём 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приняли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22CD5" w:rsidRPr="007068A2">
        <w:rPr>
          <w:rFonts w:ascii="Times New Roman" w:hAnsi="Times New Roman" w:cs="Times New Roman"/>
          <w:sz w:val="28"/>
          <w:szCs w:val="28"/>
          <w:lang w:eastAsia="ar-SA"/>
        </w:rPr>
        <w:t>66</w:t>
      </w:r>
      <w:r w:rsidR="00922CD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учащи</w:t>
      </w:r>
      <w:r w:rsidR="00922CD5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ся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по 1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предметам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, призерами и победителями ст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али 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чел.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На базе пяти образовательных организаций </w:t>
      </w:r>
      <w:proofErr w:type="spellStart"/>
      <w:r w:rsidRPr="007068A2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в рамках федерального проекта «Современная школа» продолжают свою деятельность Центры образования «Точка роста». 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Созданы условия для внедр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ния новых методов обучения, для реализации разно-уровневых программ ци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рового, </w:t>
      </w:r>
      <w:proofErr w:type="gramStart"/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естественно-научного</w:t>
      </w:r>
      <w:proofErr w:type="gramEnd"/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, технического и гуманитарного профилей. Это способствует повышению качества образования.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/>
          <w:spacing w:val="-1"/>
          <w:sz w:val="28"/>
          <w:szCs w:val="28"/>
        </w:rPr>
        <w:t>Так же н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а базе шести образовательных организаций </w:t>
      </w:r>
      <w:proofErr w:type="spellStart"/>
      <w:r w:rsidRPr="007068A2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муниц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пального района продолжает развиваться федеральный проект </w:t>
      </w:r>
      <w:r w:rsidRPr="007068A2">
        <w:rPr>
          <w:rFonts w:ascii="Times New Roman" w:hAnsi="Times New Roman" w:cs="Times New Roman"/>
          <w:sz w:val="28"/>
          <w:szCs w:val="28"/>
        </w:rPr>
        <w:t>«Цифровая обр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зовательная среда», направленный на создание современной и безопасной ци</w:t>
      </w:r>
      <w:r w:rsidRPr="007068A2">
        <w:rPr>
          <w:rFonts w:ascii="Times New Roman" w:hAnsi="Times New Roman" w:cs="Times New Roman"/>
          <w:sz w:val="28"/>
          <w:szCs w:val="28"/>
        </w:rPr>
        <w:t>ф</w:t>
      </w:r>
      <w:r w:rsidRPr="007068A2">
        <w:rPr>
          <w:rFonts w:ascii="Times New Roman" w:hAnsi="Times New Roman" w:cs="Times New Roman"/>
          <w:sz w:val="28"/>
          <w:szCs w:val="28"/>
        </w:rPr>
        <w:t>ровой образовательной среды. Это дает возможность усовершенствовать обр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зовательный процесс по предметным областям путем внедрения цифровых те</w:t>
      </w:r>
      <w:r w:rsidRPr="007068A2">
        <w:rPr>
          <w:rFonts w:ascii="Times New Roman" w:hAnsi="Times New Roman" w:cs="Times New Roman"/>
          <w:sz w:val="28"/>
          <w:szCs w:val="28"/>
        </w:rPr>
        <w:t>х</w:t>
      </w:r>
      <w:r w:rsidRPr="007068A2">
        <w:rPr>
          <w:rFonts w:ascii="Times New Roman" w:hAnsi="Times New Roman" w:cs="Times New Roman"/>
          <w:sz w:val="28"/>
          <w:szCs w:val="28"/>
        </w:rPr>
        <w:t>нологий, использования единой образовательной базы через ЕСПД (единая с</w:t>
      </w:r>
      <w:r w:rsidRPr="007068A2">
        <w:rPr>
          <w:rFonts w:ascii="Times New Roman" w:hAnsi="Times New Roman" w:cs="Times New Roman"/>
          <w:sz w:val="28"/>
          <w:szCs w:val="28"/>
        </w:rPr>
        <w:t>и</w:t>
      </w:r>
      <w:r w:rsidRPr="007068A2">
        <w:rPr>
          <w:rFonts w:ascii="Times New Roman" w:hAnsi="Times New Roman" w:cs="Times New Roman"/>
          <w:sz w:val="28"/>
          <w:szCs w:val="28"/>
        </w:rPr>
        <w:t>стема передачи данных), способствует продвижению знаний в этой области среди учащихся.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8A2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в Федеральном законе </w:t>
      </w:r>
      <w:r w:rsidR="001B651F" w:rsidRPr="007068A2">
        <w:rPr>
          <w:rFonts w:ascii="Times New Roman" w:hAnsi="Times New Roman" w:cs="Times New Roman"/>
          <w:sz w:val="28"/>
          <w:szCs w:val="28"/>
        </w:rPr>
        <w:t xml:space="preserve">от 29.12.2012                        № 273-ФЗ </w:t>
      </w:r>
      <w:r w:rsidRPr="007068A2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и статье 1 Федерального закона </w:t>
      </w:r>
      <w:r w:rsidR="001B651F" w:rsidRPr="007068A2">
        <w:rPr>
          <w:rFonts w:ascii="Times New Roman" w:hAnsi="Times New Roman" w:cs="Times New Roman"/>
          <w:sz w:val="28"/>
          <w:szCs w:val="28"/>
        </w:rPr>
        <w:t xml:space="preserve">от 31.07.2020 № 247-ФЗ </w:t>
      </w:r>
      <w:r w:rsidRPr="007068A2">
        <w:rPr>
          <w:rFonts w:ascii="Times New Roman" w:hAnsi="Times New Roman" w:cs="Times New Roman"/>
          <w:sz w:val="28"/>
          <w:szCs w:val="28"/>
        </w:rPr>
        <w:t xml:space="preserve">«Об обязательных требованиях в Российской Федерации» в общеобразовательных организациях </w:t>
      </w:r>
      <w:proofErr w:type="spellStart"/>
      <w:r w:rsidRPr="007068A2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7068A2">
        <w:rPr>
          <w:rFonts w:ascii="Times New Roman" w:hAnsi="Times New Roman" w:cs="Times New Roman"/>
          <w:sz w:val="28"/>
          <w:szCs w:val="28"/>
        </w:rPr>
        <w:lastRenderedPageBreak/>
        <w:t xml:space="preserve">района началась работа по переходу на </w:t>
      </w:r>
      <w:r w:rsidR="00505031" w:rsidRPr="007068A2">
        <w:rPr>
          <w:rFonts w:ascii="Times New Roman" w:hAnsi="Times New Roman" w:cs="Times New Roman"/>
          <w:sz w:val="28"/>
          <w:szCs w:val="28"/>
        </w:rPr>
        <w:t>ф</w:t>
      </w:r>
      <w:r w:rsidRPr="007068A2">
        <w:rPr>
          <w:rFonts w:ascii="Times New Roman" w:hAnsi="Times New Roman" w:cs="Times New Roman"/>
          <w:sz w:val="28"/>
          <w:szCs w:val="28"/>
        </w:rPr>
        <w:t>едеральные общеобразовательные программы дошкольного общего, начального общего, основного общего, сре</w:t>
      </w:r>
      <w:r w:rsidRPr="007068A2">
        <w:rPr>
          <w:rFonts w:ascii="Times New Roman" w:hAnsi="Times New Roman" w:cs="Times New Roman"/>
          <w:sz w:val="28"/>
          <w:szCs w:val="28"/>
        </w:rPr>
        <w:t>д</w:t>
      </w:r>
      <w:r w:rsidRPr="007068A2">
        <w:rPr>
          <w:rFonts w:ascii="Times New Roman" w:hAnsi="Times New Roman" w:cs="Times New Roman"/>
          <w:sz w:val="28"/>
          <w:szCs w:val="28"/>
        </w:rPr>
        <w:t>него общего образования.</w:t>
      </w:r>
      <w:proofErr w:type="gramEnd"/>
      <w:r w:rsidRPr="007068A2">
        <w:rPr>
          <w:rFonts w:ascii="Times New Roman" w:hAnsi="Times New Roman" w:cs="Times New Roman"/>
          <w:sz w:val="28"/>
          <w:szCs w:val="28"/>
        </w:rPr>
        <w:t xml:space="preserve"> Реализация данных программ должна быть обеспеч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на во всех общеобразовател</w:t>
      </w:r>
      <w:r w:rsidR="00F030ED" w:rsidRPr="007068A2">
        <w:rPr>
          <w:rFonts w:ascii="Times New Roman" w:hAnsi="Times New Roman" w:cs="Times New Roman"/>
          <w:sz w:val="28"/>
          <w:szCs w:val="28"/>
        </w:rPr>
        <w:t>ьных организациях с 01.09.2023.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>Основными проблемами, требующими решения, остаются:</w:t>
      </w:r>
    </w:p>
    <w:p w:rsidR="00F030ED" w:rsidRPr="007068A2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увеличение количества выпускников, заключивших договора на целевое </w:t>
      </w:r>
      <w:proofErr w:type="gramStart"/>
      <w:r w:rsidRPr="007068A2">
        <w:rPr>
          <w:rFonts w:ascii="Times New Roman" w:hAnsi="Times New Roman" w:cs="Times New Roman"/>
          <w:spacing w:val="-1"/>
          <w:sz w:val="28"/>
          <w:szCs w:val="28"/>
        </w:rPr>
        <w:t>обучение по</w:t>
      </w:r>
      <w:proofErr w:type="gram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педагогическим специальностям;</w:t>
      </w:r>
    </w:p>
    <w:p w:rsidR="00F030ED" w:rsidRPr="007068A2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>повышение качества реализации основных общеобразовательных пр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грамм НОО, ООО, СОО;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низкий уровень материально-технической базы учреждений (проведение ремонтов зданий образовательных учреждений);</w:t>
      </w:r>
    </w:p>
    <w:p w:rsidR="00931AA8" w:rsidRPr="007068A2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привлечение в образовательные организации молодых специалистов.</w:t>
      </w:r>
    </w:p>
    <w:p w:rsidR="00F95DBB" w:rsidRPr="00AD3B4E" w:rsidRDefault="00F95DBB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B4E">
        <w:rPr>
          <w:rFonts w:ascii="Times New Roman" w:hAnsi="Times New Roman" w:cs="Times New Roman"/>
          <w:b/>
          <w:sz w:val="28"/>
          <w:szCs w:val="28"/>
        </w:rPr>
        <w:t>16.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Pr="00AD3B4E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 w:cs="Times New Roman"/>
          <w:sz w:val="28"/>
          <w:szCs w:val="28"/>
        </w:rPr>
        <w:t xml:space="preserve">За </w:t>
      </w:r>
      <w:r w:rsidR="009975BD">
        <w:rPr>
          <w:rFonts w:ascii="Times New Roman" w:hAnsi="Times New Roman" w:cs="Times New Roman"/>
          <w:sz w:val="28"/>
          <w:szCs w:val="28"/>
        </w:rPr>
        <w:t>первое полугодие</w:t>
      </w:r>
      <w:r w:rsidR="009912BC" w:rsidRPr="00AD3B4E">
        <w:rPr>
          <w:rFonts w:ascii="Times New Roman" w:hAnsi="Times New Roman" w:cs="Times New Roman"/>
          <w:sz w:val="28"/>
          <w:szCs w:val="28"/>
        </w:rPr>
        <w:t xml:space="preserve"> 2023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года МБУ «МСКО «Светоч» проведено </w:t>
      </w:r>
      <w:r w:rsidR="009975BD">
        <w:rPr>
          <w:rFonts w:ascii="Times New Roman" w:hAnsi="Times New Roman"/>
          <w:sz w:val="28"/>
          <w:szCs w:val="28"/>
          <w:lang w:eastAsia="ar-SA"/>
        </w:rPr>
        <w:t>1365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культурно-массов</w:t>
      </w:r>
      <w:r w:rsidR="00AD3B4E" w:rsidRPr="00AD3B4E">
        <w:rPr>
          <w:rFonts w:ascii="Times New Roman" w:hAnsi="Times New Roman"/>
          <w:sz w:val="28"/>
          <w:szCs w:val="28"/>
          <w:lang w:eastAsia="ar-SA"/>
        </w:rPr>
        <w:t>ых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</w:t>
      </w:r>
      <w:r w:rsidR="00AD3B4E" w:rsidRPr="00AD3B4E">
        <w:rPr>
          <w:rFonts w:ascii="Times New Roman" w:hAnsi="Times New Roman"/>
          <w:sz w:val="28"/>
          <w:szCs w:val="28"/>
          <w:lang w:eastAsia="ar-SA"/>
        </w:rPr>
        <w:t>й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в очном режиме и более </w:t>
      </w:r>
      <w:r w:rsidR="009975BD">
        <w:rPr>
          <w:rFonts w:ascii="Times New Roman" w:hAnsi="Times New Roman"/>
          <w:sz w:val="28"/>
          <w:szCs w:val="28"/>
          <w:lang w:eastAsia="ar-SA"/>
        </w:rPr>
        <w:t>10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0 мероприятий в онлайн режиме. Мероприятия посетили </w:t>
      </w:r>
      <w:r w:rsidR="009975BD">
        <w:rPr>
          <w:rFonts w:ascii="Times New Roman" w:hAnsi="Times New Roman"/>
          <w:sz w:val="28"/>
          <w:szCs w:val="28"/>
          <w:lang w:eastAsia="ar-SA"/>
        </w:rPr>
        <w:t>88204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На платной основе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               </w:t>
      </w:r>
      <w:r w:rsidR="009975BD">
        <w:rPr>
          <w:rFonts w:ascii="Times New Roman" w:hAnsi="Times New Roman"/>
          <w:sz w:val="28"/>
          <w:szCs w:val="28"/>
          <w:lang w:eastAsia="ar-SA"/>
        </w:rPr>
        <w:t>754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мероприятий, </w:t>
      </w:r>
      <w:r w:rsidR="009975BD">
        <w:rPr>
          <w:rFonts w:ascii="Times New Roman" w:hAnsi="Times New Roman"/>
          <w:sz w:val="28"/>
          <w:szCs w:val="28"/>
          <w:lang w:eastAsia="ar-SA"/>
        </w:rPr>
        <w:t>19604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посетител</w:t>
      </w:r>
      <w:r w:rsidR="009975BD">
        <w:rPr>
          <w:rFonts w:ascii="Times New Roman" w:hAnsi="Times New Roman"/>
          <w:sz w:val="28"/>
          <w:szCs w:val="28"/>
          <w:lang w:eastAsia="ar-SA"/>
        </w:rPr>
        <w:t>я</w:t>
      </w:r>
      <w:r w:rsidRPr="00AD3B4E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D3B4E">
        <w:rPr>
          <w:rFonts w:ascii="Times New Roman" w:hAnsi="Times New Roman"/>
          <w:sz w:val="28"/>
          <w:szCs w:val="28"/>
          <w:lang w:eastAsia="ar-SA"/>
        </w:rPr>
        <w:t>В МБУ «МСКО «Светоч» работают 5 народных самодеятельных коллективов: хор ветеранов войны и труда, вокальный ансамбль «Наши песни»,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Волховяне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>», молодёжный театр «Чемодан», вокальное трио «Калина», 3 детских образцовых самодеятельных коллектива: хореографический ансамбль «Улыбка», хореографический ансамбль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Чудовские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задоринки», фо</w:t>
      </w:r>
      <w:r w:rsidR="00BC6F68" w:rsidRPr="00AD3B4E">
        <w:rPr>
          <w:rFonts w:ascii="Times New Roman" w:hAnsi="Times New Roman"/>
          <w:sz w:val="28"/>
          <w:szCs w:val="28"/>
          <w:lang w:eastAsia="ar-SA"/>
        </w:rPr>
        <w:t>льклорный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Волховята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>», вокальный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ДваждыДва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 xml:space="preserve">», </w:t>
      </w:r>
      <w:r w:rsidRPr="00AD3B4E">
        <w:rPr>
          <w:rFonts w:ascii="Times New Roman" w:hAnsi="Times New Roman"/>
          <w:sz w:val="28"/>
          <w:szCs w:val="28"/>
          <w:lang w:eastAsia="ar-SA"/>
        </w:rPr>
        <w:t>два клубных объединения:</w:t>
      </w:r>
      <w:proofErr w:type="gram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«Сказка», «Добрые встречи».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Одним из приоритетных направлений в работе МБУ «МСКО «Светоч» остаётся организация и проведение кинообслуживания населения. За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="00C24C2A" w:rsidRPr="00AD3B4E">
        <w:rPr>
          <w:rFonts w:ascii="Times New Roman" w:hAnsi="Times New Roman" w:cs="Times New Roman"/>
          <w:sz w:val="28"/>
          <w:szCs w:val="28"/>
        </w:rPr>
        <w:t>январь-</w:t>
      </w:r>
      <w:r w:rsidR="009975BD">
        <w:rPr>
          <w:rFonts w:ascii="Times New Roman" w:hAnsi="Times New Roman" w:cs="Times New Roman"/>
          <w:sz w:val="28"/>
          <w:szCs w:val="28"/>
        </w:rPr>
        <w:t>июнь</w:t>
      </w:r>
      <w:r w:rsidR="00C24C2A" w:rsidRPr="00AD3B4E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проведено </w:t>
      </w:r>
      <w:r w:rsidR="009975BD">
        <w:rPr>
          <w:rFonts w:ascii="Times New Roman" w:hAnsi="Times New Roman"/>
          <w:sz w:val="28"/>
          <w:szCs w:val="28"/>
          <w:lang w:eastAsia="ar-SA"/>
        </w:rPr>
        <w:t>669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киносеанс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ов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9975BD">
        <w:rPr>
          <w:rFonts w:ascii="Times New Roman" w:hAnsi="Times New Roman"/>
          <w:sz w:val="28"/>
          <w:szCs w:val="28"/>
          <w:lang w:eastAsia="ar-SA"/>
        </w:rPr>
        <w:t>8542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В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январе-</w:t>
      </w:r>
      <w:r w:rsidR="009975BD">
        <w:rPr>
          <w:rFonts w:ascii="Times New Roman" w:hAnsi="Times New Roman"/>
          <w:sz w:val="28"/>
          <w:szCs w:val="28"/>
          <w:lang w:eastAsia="ar-SA"/>
        </w:rPr>
        <w:t>июне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2023 года 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Виртуальном концертном зале состоялось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</w:t>
      </w:r>
      <w:r w:rsidR="009975BD">
        <w:rPr>
          <w:rFonts w:ascii="Times New Roman" w:hAnsi="Times New Roman"/>
          <w:sz w:val="28"/>
          <w:szCs w:val="28"/>
          <w:lang w:eastAsia="ar-SA"/>
        </w:rPr>
        <w:t>39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3B4E">
        <w:rPr>
          <w:rFonts w:ascii="Times New Roman" w:hAnsi="Times New Roman"/>
          <w:sz w:val="28"/>
          <w:szCs w:val="28"/>
          <w:lang w:eastAsia="ar-SA"/>
        </w:rPr>
        <w:t>трансляци</w:t>
      </w:r>
      <w:r w:rsidR="009975BD">
        <w:rPr>
          <w:rFonts w:ascii="Times New Roman" w:hAnsi="Times New Roman"/>
          <w:sz w:val="28"/>
          <w:szCs w:val="28"/>
          <w:lang w:eastAsia="ar-SA"/>
        </w:rPr>
        <w:t>й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9975BD">
        <w:rPr>
          <w:rFonts w:ascii="Times New Roman" w:hAnsi="Times New Roman"/>
          <w:sz w:val="28"/>
          <w:szCs w:val="28"/>
          <w:lang w:eastAsia="ar-SA"/>
        </w:rPr>
        <w:t>1665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зрител</w:t>
      </w:r>
      <w:r w:rsidR="009975BD">
        <w:rPr>
          <w:rFonts w:ascii="Times New Roman" w:hAnsi="Times New Roman"/>
          <w:sz w:val="28"/>
          <w:szCs w:val="28"/>
          <w:lang w:eastAsia="ar-SA"/>
        </w:rPr>
        <w:t>ей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816B6" w:rsidRPr="00FC74C7" w:rsidRDefault="003816B6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74C7">
        <w:rPr>
          <w:rFonts w:ascii="Times New Roman" w:hAnsi="Times New Roman"/>
          <w:sz w:val="28"/>
          <w:szCs w:val="28"/>
          <w:lang w:eastAsia="ar-SA"/>
        </w:rPr>
        <w:t xml:space="preserve">По Пушкинской карте проведено </w:t>
      </w:r>
      <w:r w:rsidR="009975BD">
        <w:rPr>
          <w:rFonts w:ascii="Times New Roman" w:hAnsi="Times New Roman"/>
          <w:sz w:val="28"/>
          <w:szCs w:val="28"/>
          <w:lang w:eastAsia="ar-SA"/>
        </w:rPr>
        <w:t>77</w:t>
      </w:r>
      <w:r w:rsidRPr="00FC74C7">
        <w:rPr>
          <w:rFonts w:ascii="Times New Roman" w:hAnsi="Times New Roman"/>
          <w:sz w:val="28"/>
          <w:szCs w:val="28"/>
          <w:lang w:eastAsia="ar-SA"/>
        </w:rPr>
        <w:t xml:space="preserve"> мероприяти</w:t>
      </w:r>
      <w:r w:rsidR="009975BD">
        <w:rPr>
          <w:rFonts w:ascii="Times New Roman" w:hAnsi="Times New Roman"/>
          <w:sz w:val="28"/>
          <w:szCs w:val="28"/>
          <w:lang w:eastAsia="ar-SA"/>
        </w:rPr>
        <w:t>й</w:t>
      </w:r>
      <w:r w:rsidRPr="00FC74C7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="009975BD">
        <w:rPr>
          <w:rFonts w:ascii="Times New Roman" w:hAnsi="Times New Roman"/>
          <w:sz w:val="28"/>
          <w:szCs w:val="28"/>
          <w:lang w:eastAsia="ar-SA"/>
        </w:rPr>
        <w:t>1384</w:t>
      </w:r>
      <w:r w:rsidRPr="00FC74C7">
        <w:rPr>
          <w:rFonts w:ascii="Times New Roman" w:hAnsi="Times New Roman"/>
          <w:sz w:val="28"/>
          <w:szCs w:val="28"/>
          <w:lang w:eastAsia="ar-SA"/>
        </w:rPr>
        <w:t xml:space="preserve"> чел.</w:t>
      </w:r>
    </w:p>
    <w:p w:rsidR="004B4E1E" w:rsidRPr="00FC74C7" w:rsidRDefault="003816B6" w:rsidP="004B4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4C7">
        <w:rPr>
          <w:rFonts w:ascii="Times New Roman" w:hAnsi="Times New Roman"/>
          <w:sz w:val="28"/>
          <w:szCs w:val="28"/>
          <w:lang w:eastAsia="ar-SA"/>
        </w:rPr>
        <w:t xml:space="preserve">С начала 2023 года в Грузинском центре народного </w:t>
      </w:r>
      <w:r w:rsidRPr="00FC74C7">
        <w:rPr>
          <w:rFonts w:ascii="Times New Roman" w:hAnsi="Times New Roman" w:cs="Times New Roman"/>
          <w:sz w:val="28"/>
          <w:szCs w:val="28"/>
        </w:rPr>
        <w:t>творчества и досуга ведется капитальный ремонт по Федеральному национальному проекту «Кул</w:t>
      </w:r>
      <w:r w:rsidRPr="00FC74C7">
        <w:rPr>
          <w:rFonts w:ascii="Times New Roman" w:hAnsi="Times New Roman" w:cs="Times New Roman"/>
          <w:sz w:val="28"/>
          <w:szCs w:val="28"/>
        </w:rPr>
        <w:t>ь</w:t>
      </w:r>
      <w:r w:rsidRPr="00FC74C7">
        <w:rPr>
          <w:rFonts w:ascii="Times New Roman" w:hAnsi="Times New Roman" w:cs="Times New Roman"/>
          <w:sz w:val="28"/>
          <w:szCs w:val="28"/>
        </w:rPr>
        <w:t xml:space="preserve">тура», работы выполнены на </w:t>
      </w:r>
      <w:r w:rsidR="00A91EE2">
        <w:rPr>
          <w:rFonts w:ascii="Times New Roman" w:hAnsi="Times New Roman" w:cs="Times New Roman"/>
          <w:sz w:val="28"/>
          <w:szCs w:val="28"/>
        </w:rPr>
        <w:t>60</w:t>
      </w:r>
      <w:r w:rsidRPr="00FC74C7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 МБУ «Художественная галерея» за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январь-</w:t>
      </w:r>
      <w:r w:rsidR="00A91EE2">
        <w:rPr>
          <w:rFonts w:ascii="Times New Roman" w:hAnsi="Times New Roman" w:cs="Times New Roman"/>
          <w:sz w:val="28"/>
          <w:szCs w:val="28"/>
          <w:lang w:eastAsia="ar-SA"/>
        </w:rPr>
        <w:t>июнь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открыто </w:t>
      </w:r>
      <w:r w:rsidR="00FC74C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</w:t>
      </w:r>
      <w:r w:rsidR="00A91EE2">
        <w:rPr>
          <w:rFonts w:ascii="Times New Roman" w:hAnsi="Times New Roman" w:cs="Times New Roman"/>
          <w:sz w:val="28"/>
          <w:szCs w:val="28"/>
          <w:lang w:eastAsia="ar-SA"/>
        </w:rPr>
        <w:t>25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выставок (из них </w:t>
      </w:r>
      <w:r w:rsidR="00A91EE2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выездных выставок), которые посетило </w:t>
      </w:r>
      <w:r w:rsidR="00A91EE2">
        <w:rPr>
          <w:rFonts w:ascii="Times New Roman" w:hAnsi="Times New Roman" w:cs="Times New Roman"/>
          <w:sz w:val="28"/>
          <w:szCs w:val="28"/>
          <w:lang w:eastAsia="ar-SA"/>
        </w:rPr>
        <w:t>5652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человека. 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За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 xml:space="preserve">первое полугодие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2023 года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в МБУ «Художественная галерея» проведено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 xml:space="preserve"> 128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мастер-класс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ов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по изобразительному творчеству для детей и взрослых.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МБУ «Художественная галерея» является участником реализации следующих программ: «Культура </w:t>
      </w:r>
      <w:proofErr w:type="spellStart"/>
      <w:r w:rsidRPr="00FC74C7">
        <w:rPr>
          <w:rFonts w:ascii="Times New Roman" w:hAnsi="Times New Roman" w:cs="Times New Roman"/>
          <w:sz w:val="28"/>
          <w:szCs w:val="28"/>
          <w:lang w:eastAsia="ar-SA"/>
        </w:rPr>
        <w:t>Чудовского</w:t>
      </w:r>
      <w:proofErr w:type="spellEnd"/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района», «Живая традиция Государственного Музея художественной культуры Новгородской земли». 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Библиотечно-библиографическое и информационное обслуживание населения осуществляет МБУ «МЦБС». За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первое полугодие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2023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года проведено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689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офлайн 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онлайн, которые посетило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16225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человек.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За январь-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июнь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3 года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общее количество посетителей библиотеки составило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161660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 (из них 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>1930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обращений к библиотеке удаленных пользователей).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>На базе МБУ «МЦБС» продолжают свою работу 20 любительских объединений.</w:t>
      </w:r>
    </w:p>
    <w:p w:rsidR="004B4E1E" w:rsidRPr="006B22DB" w:rsidRDefault="004B4E1E" w:rsidP="00A56FD5">
      <w:pPr>
        <w:pStyle w:val="af8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В МБУ «МЦБС» организовано и проведено </w:t>
      </w:r>
      <w:r w:rsidR="0079414E">
        <w:rPr>
          <w:rFonts w:ascii="Times New Roman" w:hAnsi="Times New Roman" w:cs="Times New Roman"/>
          <w:sz w:val="28"/>
          <w:szCs w:val="28"/>
          <w:lang w:eastAsia="ar-SA"/>
        </w:rPr>
        <w:t>13</w:t>
      </w:r>
      <w:r w:rsidR="0044760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мероприятий по Пушки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ской карте.</w:t>
      </w:r>
    </w:p>
    <w:p w:rsidR="00CE1E25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>МБУ «</w:t>
      </w:r>
      <w:proofErr w:type="spellStart"/>
      <w:r w:rsidRPr="006B22DB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6B22DB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 за </w:t>
      </w:r>
      <w:r w:rsidR="00447601">
        <w:rPr>
          <w:rFonts w:ascii="Times New Roman" w:hAnsi="Times New Roman"/>
          <w:sz w:val="28"/>
          <w:szCs w:val="28"/>
          <w:lang w:eastAsia="ar-SA"/>
        </w:rPr>
        <w:t xml:space="preserve">первое полугодие </w:t>
      </w:r>
      <w:r w:rsidRPr="006B22DB">
        <w:rPr>
          <w:rFonts w:ascii="Times New Roman" w:hAnsi="Times New Roman"/>
          <w:sz w:val="28"/>
          <w:szCs w:val="28"/>
          <w:lang w:eastAsia="ar-SA"/>
        </w:rPr>
        <w:t>202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3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а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проведено </w:t>
      </w:r>
      <w:r w:rsidR="00447601">
        <w:rPr>
          <w:rFonts w:ascii="Times New Roman" w:hAnsi="Times New Roman"/>
          <w:sz w:val="28"/>
          <w:szCs w:val="28"/>
          <w:lang w:eastAsia="ar-SA"/>
        </w:rPr>
        <w:t>122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культурно-просветительских мероприяти</w:t>
      </w:r>
      <w:r w:rsidR="00432440">
        <w:rPr>
          <w:rFonts w:ascii="Times New Roman" w:hAnsi="Times New Roman"/>
          <w:sz w:val="28"/>
          <w:szCs w:val="28"/>
          <w:lang w:eastAsia="ar-SA"/>
        </w:rPr>
        <w:t>я</w:t>
      </w:r>
      <w:r w:rsidRPr="006B22DB">
        <w:rPr>
          <w:rFonts w:ascii="Times New Roman" w:hAnsi="Times New Roman"/>
          <w:sz w:val="28"/>
          <w:szCs w:val="28"/>
          <w:lang w:eastAsia="ar-SA"/>
        </w:rPr>
        <w:t>, из них на платной основе –</w:t>
      </w:r>
      <w:r w:rsidR="00C41704" w:rsidRPr="006B22D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47601">
        <w:rPr>
          <w:rFonts w:ascii="Times New Roman" w:hAnsi="Times New Roman"/>
          <w:sz w:val="28"/>
          <w:szCs w:val="28"/>
          <w:lang w:eastAsia="ar-SA"/>
        </w:rPr>
        <w:t>88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мероприятий. </w:t>
      </w:r>
    </w:p>
    <w:p w:rsidR="004B4E1E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 xml:space="preserve">Проведено </w:t>
      </w:r>
      <w:r w:rsidR="00447601">
        <w:rPr>
          <w:rFonts w:ascii="Times New Roman" w:hAnsi="Times New Roman"/>
          <w:sz w:val="28"/>
          <w:szCs w:val="28"/>
          <w:lang w:eastAsia="ar-SA"/>
        </w:rPr>
        <w:t>21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интерактивн</w:t>
      </w:r>
      <w:r w:rsidR="00E84F4C">
        <w:rPr>
          <w:rFonts w:ascii="Times New Roman" w:hAnsi="Times New Roman"/>
          <w:sz w:val="28"/>
          <w:szCs w:val="28"/>
          <w:lang w:eastAsia="ar-SA"/>
        </w:rPr>
        <w:t>ое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заняти</w:t>
      </w:r>
      <w:r w:rsidR="00E84F4C">
        <w:rPr>
          <w:rFonts w:ascii="Times New Roman" w:hAnsi="Times New Roman"/>
          <w:sz w:val="28"/>
          <w:szCs w:val="28"/>
          <w:lang w:eastAsia="ar-SA"/>
        </w:rPr>
        <w:t>е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447601">
        <w:rPr>
          <w:rFonts w:ascii="Times New Roman" w:hAnsi="Times New Roman"/>
          <w:sz w:val="28"/>
          <w:szCs w:val="28"/>
          <w:lang w:eastAsia="ar-SA"/>
        </w:rPr>
        <w:t>6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мастер-класс</w:t>
      </w:r>
      <w:r w:rsidR="00E84F4C">
        <w:rPr>
          <w:rFonts w:ascii="Times New Roman" w:hAnsi="Times New Roman"/>
          <w:sz w:val="28"/>
          <w:szCs w:val="28"/>
          <w:lang w:eastAsia="ar-SA"/>
        </w:rPr>
        <w:t>ов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447601">
        <w:rPr>
          <w:rFonts w:ascii="Times New Roman" w:hAnsi="Times New Roman"/>
          <w:sz w:val="28"/>
          <w:szCs w:val="28"/>
          <w:lang w:eastAsia="ar-SA"/>
        </w:rPr>
        <w:t>20</w:t>
      </w:r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6B22DB" w:rsidRPr="006B22DB">
        <w:rPr>
          <w:rFonts w:ascii="Times New Roman" w:hAnsi="Times New Roman"/>
          <w:sz w:val="28"/>
          <w:szCs w:val="28"/>
          <w:lang w:eastAsia="ar-SA"/>
        </w:rPr>
        <w:t>авто-пеших</w:t>
      </w:r>
      <w:proofErr w:type="gramEnd"/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 экскурси</w:t>
      </w:r>
      <w:r w:rsidR="00E84F4C">
        <w:rPr>
          <w:rFonts w:ascii="Times New Roman" w:hAnsi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январе-</w:t>
      </w:r>
      <w:r w:rsidR="00E84F4C">
        <w:rPr>
          <w:rFonts w:ascii="Times New Roman" w:hAnsi="Times New Roman"/>
          <w:sz w:val="28"/>
          <w:szCs w:val="28"/>
          <w:lang w:eastAsia="ar-SA"/>
        </w:rPr>
        <w:t>июне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сотрудники музея по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дготовили </w:t>
      </w:r>
      <w:r w:rsidR="00E84F4C">
        <w:rPr>
          <w:rFonts w:ascii="Times New Roman" w:hAnsi="Times New Roman"/>
          <w:sz w:val="28"/>
          <w:szCs w:val="28"/>
          <w:lang w:eastAsia="ar-SA"/>
        </w:rPr>
        <w:t>4</w:t>
      </w:r>
      <w:r w:rsidR="00F2501A">
        <w:rPr>
          <w:rFonts w:ascii="Times New Roman" w:hAnsi="Times New Roman"/>
          <w:sz w:val="28"/>
          <w:szCs w:val="28"/>
          <w:lang w:eastAsia="ar-SA"/>
        </w:rPr>
        <w:t xml:space="preserve"> временных </w:t>
      </w:r>
      <w:r w:rsidR="00F2501A" w:rsidRPr="00F2501A">
        <w:rPr>
          <w:rFonts w:ascii="Times New Roman" w:hAnsi="Times New Roman"/>
          <w:sz w:val="28"/>
          <w:szCs w:val="28"/>
          <w:lang w:eastAsia="ar-SA"/>
        </w:rPr>
        <w:t>выставок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2501A" w:rsidRDefault="00EB1FDA" w:rsidP="00EB1FD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ab/>
        <w:t xml:space="preserve">В </w:t>
      </w:r>
      <w:r w:rsidR="00E84F4C">
        <w:rPr>
          <w:rFonts w:ascii="Times New Roman" w:hAnsi="Times New Roman"/>
          <w:sz w:val="28"/>
          <w:szCs w:val="28"/>
          <w:lang w:eastAsia="ar-SA"/>
        </w:rPr>
        <w:t>первом полугодии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2023 года вышел в свет 20 номер научно-популярного журнала «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краевед»</w:t>
      </w:r>
      <w:r w:rsidR="00F2501A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январе-</w:t>
      </w:r>
      <w:r w:rsidR="00B758FC">
        <w:rPr>
          <w:rFonts w:ascii="Times New Roman" w:hAnsi="Times New Roman"/>
          <w:sz w:val="28"/>
          <w:szCs w:val="28"/>
          <w:lang w:eastAsia="ar-SA"/>
        </w:rPr>
        <w:t>июне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 xml:space="preserve"> 2023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а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в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r w:rsidR="00571671">
        <w:rPr>
          <w:rFonts w:ascii="Times New Roman" w:hAnsi="Times New Roman"/>
          <w:sz w:val="28"/>
          <w:szCs w:val="28"/>
          <w:lang w:eastAsia="ar-SA"/>
        </w:rPr>
        <w:t xml:space="preserve">                      </w:t>
      </w:r>
      <w:proofErr w:type="spellStart"/>
      <w:r w:rsidRPr="00571671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571671">
        <w:rPr>
          <w:rFonts w:ascii="Times New Roman" w:hAnsi="Times New Roman"/>
          <w:sz w:val="28"/>
          <w:szCs w:val="28"/>
          <w:lang w:eastAsia="ar-SA"/>
        </w:rPr>
        <w:t>. Серовой»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обучение реализ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овывалось</w:t>
      </w:r>
      <w:r w:rsidR="00B758FC">
        <w:rPr>
          <w:rFonts w:ascii="Times New Roman" w:hAnsi="Times New Roman"/>
          <w:sz w:val="28"/>
          <w:szCs w:val="28"/>
          <w:lang w:eastAsia="ar-SA"/>
        </w:rPr>
        <w:t xml:space="preserve"> по 8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предпрофессиональным программам.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На </w:t>
      </w:r>
      <w:r w:rsidR="00B758FC">
        <w:rPr>
          <w:rFonts w:ascii="Times New Roman" w:hAnsi="Times New Roman"/>
          <w:sz w:val="28"/>
          <w:szCs w:val="28"/>
          <w:lang w:eastAsia="ar-SA"/>
        </w:rPr>
        <w:t>30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758FC">
        <w:rPr>
          <w:rFonts w:ascii="Times New Roman" w:hAnsi="Times New Roman"/>
          <w:sz w:val="28"/>
          <w:szCs w:val="28"/>
          <w:lang w:eastAsia="ar-SA"/>
        </w:rPr>
        <w:t>июня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количество обучающихся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>.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2501A">
        <w:rPr>
          <w:rFonts w:ascii="Times New Roman" w:hAnsi="Times New Roman"/>
          <w:sz w:val="28"/>
          <w:szCs w:val="28"/>
          <w:lang w:eastAsia="ar-SA"/>
        </w:rPr>
        <w:t>Серовой» состав</w:t>
      </w:r>
      <w:r w:rsidR="00E0453C" w:rsidRPr="00F2501A">
        <w:rPr>
          <w:rFonts w:ascii="Times New Roman" w:hAnsi="Times New Roman"/>
          <w:sz w:val="28"/>
          <w:szCs w:val="28"/>
          <w:lang w:eastAsia="ar-SA"/>
        </w:rPr>
        <w:t>ило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75</w:t>
      </w:r>
      <w:r w:rsidR="00CE3F1A">
        <w:rPr>
          <w:rFonts w:ascii="Times New Roman" w:hAnsi="Times New Roman"/>
          <w:sz w:val="28"/>
          <w:szCs w:val="28"/>
          <w:lang w:eastAsia="ar-SA"/>
        </w:rPr>
        <w:t xml:space="preserve"> человек.</w:t>
      </w:r>
    </w:p>
    <w:p w:rsidR="004B4E1E" w:rsidRPr="00F2501A" w:rsidRDefault="004B4E1E" w:rsidP="004B4E1E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F2501A">
        <w:rPr>
          <w:rFonts w:ascii="Times New Roman" w:hAnsi="Times New Roman"/>
          <w:sz w:val="28"/>
          <w:szCs w:val="28"/>
        </w:rPr>
        <w:t xml:space="preserve">Учащиеся и преподаватели в </w:t>
      </w:r>
      <w:r w:rsidR="00373833" w:rsidRPr="00F2501A">
        <w:rPr>
          <w:rFonts w:ascii="Times New Roman" w:hAnsi="Times New Roman"/>
          <w:sz w:val="28"/>
          <w:szCs w:val="28"/>
        </w:rPr>
        <w:t>январе-</w:t>
      </w:r>
      <w:r w:rsidR="00586529">
        <w:rPr>
          <w:rFonts w:ascii="Times New Roman" w:hAnsi="Times New Roman"/>
          <w:sz w:val="28"/>
          <w:szCs w:val="28"/>
        </w:rPr>
        <w:t>июне</w:t>
      </w:r>
      <w:r w:rsidR="00373833" w:rsidRPr="00F2501A">
        <w:rPr>
          <w:rFonts w:ascii="Times New Roman" w:hAnsi="Times New Roman"/>
          <w:sz w:val="28"/>
          <w:szCs w:val="28"/>
        </w:rPr>
        <w:t xml:space="preserve"> </w:t>
      </w:r>
      <w:r w:rsidRPr="00F2501A">
        <w:rPr>
          <w:rFonts w:ascii="Times New Roman" w:hAnsi="Times New Roman"/>
          <w:sz w:val="28"/>
          <w:szCs w:val="28"/>
        </w:rPr>
        <w:t>202</w:t>
      </w:r>
      <w:r w:rsidR="00373833" w:rsidRPr="00F2501A">
        <w:rPr>
          <w:rFonts w:ascii="Times New Roman" w:hAnsi="Times New Roman"/>
          <w:sz w:val="28"/>
          <w:szCs w:val="28"/>
        </w:rPr>
        <w:t>3 года</w:t>
      </w:r>
      <w:r w:rsidRPr="00F2501A">
        <w:rPr>
          <w:rFonts w:ascii="Times New Roman" w:hAnsi="Times New Roman"/>
          <w:sz w:val="28"/>
          <w:szCs w:val="28"/>
        </w:rPr>
        <w:t xml:space="preserve"> приняли участие в </w:t>
      </w:r>
      <w:r w:rsidR="00CD06A9">
        <w:rPr>
          <w:rFonts w:ascii="Times New Roman" w:hAnsi="Times New Roman"/>
          <w:sz w:val="28"/>
          <w:szCs w:val="28"/>
        </w:rPr>
        <w:t>117</w:t>
      </w:r>
      <w:r w:rsidRPr="00F2501A">
        <w:rPr>
          <w:rFonts w:ascii="Times New Roman" w:hAnsi="Times New Roman"/>
          <w:sz w:val="28"/>
          <w:szCs w:val="28"/>
        </w:rPr>
        <w:t xml:space="preserve"> </w:t>
      </w:r>
      <w:r w:rsidR="00373833" w:rsidRPr="00F2501A">
        <w:rPr>
          <w:rFonts w:ascii="Times New Roman" w:hAnsi="Times New Roman"/>
          <w:sz w:val="28"/>
          <w:szCs w:val="28"/>
        </w:rPr>
        <w:t xml:space="preserve">(онлайн, </w:t>
      </w:r>
      <w:proofErr w:type="spellStart"/>
      <w:r w:rsidR="00373833" w:rsidRPr="00F2501A">
        <w:rPr>
          <w:rFonts w:ascii="Times New Roman" w:hAnsi="Times New Roman"/>
          <w:sz w:val="28"/>
          <w:szCs w:val="28"/>
        </w:rPr>
        <w:t>оффлайн</w:t>
      </w:r>
      <w:proofErr w:type="spellEnd"/>
      <w:r w:rsidR="00373833" w:rsidRPr="00F2501A">
        <w:rPr>
          <w:rFonts w:ascii="Times New Roman" w:hAnsi="Times New Roman"/>
          <w:sz w:val="28"/>
          <w:szCs w:val="28"/>
        </w:rPr>
        <w:t xml:space="preserve">) </w:t>
      </w:r>
      <w:r w:rsidRPr="00F2501A">
        <w:rPr>
          <w:rFonts w:ascii="Times New Roman" w:hAnsi="Times New Roman"/>
          <w:sz w:val="28"/>
          <w:szCs w:val="28"/>
        </w:rPr>
        <w:t>Межрайонных, Всероссийских и Международных ко</w:t>
      </w:r>
      <w:r w:rsidRPr="00F2501A">
        <w:rPr>
          <w:rFonts w:ascii="Times New Roman" w:hAnsi="Times New Roman"/>
          <w:sz w:val="28"/>
          <w:szCs w:val="28"/>
        </w:rPr>
        <w:t>н</w:t>
      </w:r>
      <w:r w:rsidRPr="00F2501A">
        <w:rPr>
          <w:rFonts w:ascii="Times New Roman" w:hAnsi="Times New Roman"/>
          <w:sz w:val="28"/>
          <w:szCs w:val="28"/>
        </w:rPr>
        <w:t>курсах. Все участники – солисты и коллективы (</w:t>
      </w:r>
      <w:r w:rsidR="00CD06A9">
        <w:rPr>
          <w:rFonts w:ascii="Times New Roman" w:hAnsi="Times New Roman"/>
          <w:sz w:val="28"/>
          <w:szCs w:val="28"/>
        </w:rPr>
        <w:t>192</w:t>
      </w:r>
      <w:r w:rsidR="00C41704" w:rsidRPr="00F2501A">
        <w:rPr>
          <w:rFonts w:ascii="Times New Roman" w:hAnsi="Times New Roman"/>
          <w:sz w:val="28"/>
          <w:szCs w:val="28"/>
        </w:rPr>
        <w:t xml:space="preserve"> чел.</w:t>
      </w:r>
      <w:r w:rsidRPr="00F2501A">
        <w:rPr>
          <w:rFonts w:ascii="Times New Roman" w:hAnsi="Times New Roman"/>
          <w:sz w:val="28"/>
          <w:szCs w:val="28"/>
        </w:rPr>
        <w:t xml:space="preserve">) стали Лауреатами 1, 2, 3 степеней. В конкурсах, проводимых через информационно-телекоммуникационную сеть «Интернет», Лауреатами стали </w:t>
      </w:r>
      <w:r w:rsidR="00CD06A9">
        <w:rPr>
          <w:rFonts w:ascii="Times New Roman" w:hAnsi="Times New Roman"/>
          <w:sz w:val="28"/>
          <w:szCs w:val="28"/>
        </w:rPr>
        <w:t>86</w:t>
      </w:r>
      <w:r w:rsidRPr="00F2501A">
        <w:rPr>
          <w:rFonts w:ascii="Times New Roman" w:hAnsi="Times New Roman"/>
          <w:sz w:val="28"/>
          <w:szCs w:val="28"/>
        </w:rPr>
        <w:t xml:space="preserve"> участник</w:t>
      </w:r>
      <w:r w:rsidR="00373833" w:rsidRPr="00F2501A">
        <w:rPr>
          <w:rFonts w:ascii="Times New Roman" w:hAnsi="Times New Roman"/>
          <w:sz w:val="28"/>
          <w:szCs w:val="28"/>
        </w:rPr>
        <w:t>ов</w:t>
      </w:r>
      <w:r w:rsidRPr="00F2501A">
        <w:rPr>
          <w:rFonts w:ascii="Times New Roman" w:hAnsi="Times New Roman"/>
          <w:sz w:val="28"/>
          <w:szCs w:val="28"/>
        </w:rPr>
        <w:t>.</w:t>
      </w:r>
    </w:p>
    <w:p w:rsidR="004B4E1E" w:rsidRPr="00F2501A" w:rsidRDefault="004B4E1E" w:rsidP="00684712">
      <w:pPr>
        <w:pStyle w:val="af1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501A">
        <w:rPr>
          <w:rFonts w:ascii="Times New Roman" w:hAnsi="Times New Roman"/>
          <w:sz w:val="28"/>
          <w:szCs w:val="28"/>
        </w:rPr>
        <w:t xml:space="preserve">За </w:t>
      </w:r>
      <w:r w:rsidR="00CD06A9">
        <w:rPr>
          <w:rFonts w:ascii="Times New Roman" w:hAnsi="Times New Roman"/>
          <w:sz w:val="28"/>
          <w:szCs w:val="28"/>
        </w:rPr>
        <w:t xml:space="preserve">первое полугодие </w:t>
      </w:r>
      <w:r w:rsidR="00684712" w:rsidRPr="00F2501A">
        <w:rPr>
          <w:rFonts w:ascii="Times New Roman" w:hAnsi="Times New Roman"/>
          <w:sz w:val="28"/>
          <w:szCs w:val="28"/>
        </w:rPr>
        <w:t>2023 года</w:t>
      </w:r>
      <w:r w:rsidRPr="00F2501A">
        <w:rPr>
          <w:rFonts w:ascii="Times New Roman" w:hAnsi="Times New Roman"/>
          <w:sz w:val="28"/>
          <w:szCs w:val="28"/>
        </w:rPr>
        <w:t xml:space="preserve"> проведены концерты, организованы в</w:t>
      </w:r>
      <w:r w:rsidRPr="00F2501A">
        <w:rPr>
          <w:rFonts w:ascii="Times New Roman" w:hAnsi="Times New Roman"/>
          <w:sz w:val="28"/>
          <w:szCs w:val="28"/>
        </w:rPr>
        <w:t>ы</w:t>
      </w:r>
      <w:r w:rsidRPr="00F2501A">
        <w:rPr>
          <w:rFonts w:ascii="Times New Roman" w:hAnsi="Times New Roman"/>
          <w:sz w:val="28"/>
          <w:szCs w:val="28"/>
        </w:rPr>
        <w:t>ставки работ учащихся художественного отделения.</w:t>
      </w:r>
    </w:p>
    <w:p w:rsidR="004B4E1E" w:rsidRPr="009E5E8E" w:rsidRDefault="004B4E1E" w:rsidP="00222107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Туризм</w:t>
      </w:r>
    </w:p>
    <w:p w:rsidR="004B4E1E" w:rsidRPr="00D162C9" w:rsidRDefault="004B4E1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Работа по организации и проведению мероприятий, направленных на п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вышение привлекательности муниципального района для туристов</w:t>
      </w:r>
      <w:r w:rsidR="00C4170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лялась на постоянной основе на протяжении </w:t>
      </w:r>
      <w:r w:rsidR="00455897">
        <w:rPr>
          <w:rFonts w:ascii="Times New Roman" w:eastAsia="Calibri" w:hAnsi="Times New Roman" w:cs="Times New Roman"/>
          <w:sz w:val="28"/>
          <w:szCs w:val="28"/>
          <w:lang w:eastAsia="en-US"/>
        </w:rPr>
        <w:t>первого полугодия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 </w:t>
      </w:r>
    </w:p>
    <w:p w:rsidR="00583A8E" w:rsidRPr="00D162C9" w:rsidRDefault="004B4E1E" w:rsidP="00583A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январь-</w:t>
      </w:r>
      <w:r w:rsidR="00455897">
        <w:rPr>
          <w:rFonts w:ascii="Times New Roman" w:eastAsia="Calibri" w:hAnsi="Times New Roman" w:cs="Times New Roman"/>
          <w:sz w:val="28"/>
          <w:szCs w:val="28"/>
          <w:lang w:eastAsia="en-US"/>
        </w:rPr>
        <w:t>июнь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 ряд мероприятий по привлечению т</w:t>
      </w:r>
      <w:r w:rsidR="00D162C9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урпотока в муниципальный район: 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митинг у мемориала «Вечный огонь», посвященный 79-годовщине освобождения </w:t>
      </w:r>
      <w:proofErr w:type="spell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.Ч</w:t>
      </w:r>
      <w:proofErr w:type="gram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удово</w:t>
      </w:r>
      <w:proofErr w:type="spell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немецко-фашистских захватчиков, </w:t>
      </w:r>
      <w:r w:rsidR="00583A8E" w:rsidRPr="00D162C9">
        <w:rPr>
          <w:rFonts w:ascii="Times New Roman" w:hAnsi="Times New Roman"/>
          <w:sz w:val="28"/>
          <w:szCs w:val="28"/>
          <w:lang w:val="en-US" w:eastAsia="ar-SA"/>
        </w:rPr>
        <w:t>I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Межрайонный конкурс исполнительского мастерства «Победный январь», концерт с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 xml:space="preserve"> участием Хора русской песни 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>Санкт-Петербург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а,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посвященный освобождению города Чудово от немецко-фашистских захватчиков,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праздничная программа «Широкая масленица».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Продолжают свою работу 8 туристических маршрутов. 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lastRenderedPageBreak/>
        <w:t>Вблизи объектов туристского интереса установлено графическое обозн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чение - «</w:t>
      </w:r>
      <w:proofErr w:type="spellStart"/>
      <w:r w:rsidRPr="00D162C9">
        <w:rPr>
          <w:rFonts w:ascii="Times New Roman" w:eastAsia="Times New Roman" w:hAnsi="Times New Roman" w:cs="Times New Roman"/>
          <w:sz w:val="28"/>
          <w:szCs w:val="28"/>
        </w:rPr>
        <w:t>СелфиТочка</w:t>
      </w:r>
      <w:proofErr w:type="spellEnd"/>
      <w:r w:rsidRPr="00D162C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t xml:space="preserve">Продажа сувенирной продукции осуществляется на объектах туристского интереса в МБУ «Художественная галерея», в доме-музее Н.А. Некрасова, 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МБУ «МСКО «Светоч».</w:t>
      </w:r>
    </w:p>
    <w:p w:rsidR="00583A8E" w:rsidRPr="003E3DD2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E3DD2">
        <w:rPr>
          <w:rFonts w:ascii="Times New Roman" w:eastAsia="Times New Roman" w:hAnsi="Times New Roman" w:cs="Times New Roman"/>
          <w:sz w:val="28"/>
        </w:rPr>
        <w:t xml:space="preserve">Музейные этнографические экспозиции «Русская крестьянская изба» и «Русская изба» работают на базе центров народного творчества и досуга, а на платформе IZI.travel </w:t>
      </w:r>
      <w:proofErr w:type="gramStart"/>
      <w:r w:rsidRPr="003E3DD2">
        <w:rPr>
          <w:rFonts w:ascii="Times New Roman" w:eastAsia="Times New Roman" w:hAnsi="Times New Roman" w:cs="Times New Roman"/>
          <w:sz w:val="28"/>
        </w:rPr>
        <w:t>размещён</w:t>
      </w:r>
      <w:proofErr w:type="gramEnd"/>
      <w:r w:rsidRPr="003E3DD2">
        <w:rPr>
          <w:rFonts w:ascii="Times New Roman" w:eastAsia="Times New Roman" w:hAnsi="Times New Roman" w:cs="Times New Roman"/>
          <w:sz w:val="28"/>
        </w:rPr>
        <w:t xml:space="preserve"> аудиогид по экспозиции «Державинская комн</w:t>
      </w:r>
      <w:r w:rsidRPr="003E3DD2">
        <w:rPr>
          <w:rFonts w:ascii="Times New Roman" w:eastAsia="Times New Roman" w:hAnsi="Times New Roman" w:cs="Times New Roman"/>
          <w:sz w:val="28"/>
        </w:rPr>
        <w:t>а</w:t>
      </w:r>
      <w:r w:rsidRPr="003E3DD2">
        <w:rPr>
          <w:rFonts w:ascii="Times New Roman" w:eastAsia="Times New Roman" w:hAnsi="Times New Roman" w:cs="Times New Roman"/>
          <w:sz w:val="28"/>
        </w:rPr>
        <w:t xml:space="preserve">та». В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Селищенском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gramStart"/>
      <w:r w:rsidRPr="003E3DD2">
        <w:rPr>
          <w:rFonts w:ascii="Times New Roman" w:eastAsia="Times New Roman" w:hAnsi="Times New Roman" w:cs="Times New Roman"/>
          <w:sz w:val="28"/>
        </w:rPr>
        <w:t>Грузинском</w:t>
      </w:r>
      <w:proofErr w:type="gram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Оскуйском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 проходят экскурсии по экспозиции «Русская изба». За </w:t>
      </w:r>
      <w:r w:rsidRPr="003E3DD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3E3DD2">
        <w:rPr>
          <w:rFonts w:ascii="Times New Roman" w:eastAsia="Times New Roman" w:hAnsi="Times New Roman" w:cs="Times New Roman"/>
          <w:sz w:val="28"/>
        </w:rPr>
        <w:t xml:space="preserve"> квартал 2023 год</w:t>
      </w:r>
      <w:r w:rsidR="003E3DD2" w:rsidRPr="003E3DD2">
        <w:rPr>
          <w:rFonts w:ascii="Times New Roman" w:eastAsia="Times New Roman" w:hAnsi="Times New Roman" w:cs="Times New Roman"/>
          <w:sz w:val="28"/>
        </w:rPr>
        <w:t>а</w:t>
      </w:r>
      <w:r w:rsidRPr="003E3DD2">
        <w:rPr>
          <w:rFonts w:ascii="Times New Roman" w:eastAsia="Times New Roman" w:hAnsi="Times New Roman" w:cs="Times New Roman"/>
          <w:sz w:val="28"/>
        </w:rPr>
        <w:t xml:space="preserve"> проведено </w:t>
      </w:r>
      <w:r w:rsidR="00831A40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 экскурсий 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>261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 xml:space="preserve"> экскурсант</w:t>
      </w:r>
      <w:r w:rsidR="00260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3A8E" w:rsidRPr="003E3DD2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Продолжена работа Координационного совета по развитию туризма при Главе </w:t>
      </w:r>
      <w:proofErr w:type="spellStart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района. </w:t>
      </w:r>
    </w:p>
    <w:p w:rsidR="00583A8E" w:rsidRPr="004D0AC3" w:rsidRDefault="00583A8E" w:rsidP="00583A8E">
      <w:pPr>
        <w:spacing w:after="0" w:line="240" w:lineRule="auto"/>
        <w:ind w:left="-54" w:firstLine="62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Гостиничный фонд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включает в себя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средство коллективного размещения. Номерной фонд составляет 16 номеров с количеством койко-мест - 34. За </w:t>
      </w:r>
      <w:r w:rsidR="00083C35">
        <w:rPr>
          <w:rFonts w:ascii="Times New Roman" w:eastAsia="Calibri" w:hAnsi="Times New Roman" w:cs="Times New Roman"/>
          <w:sz w:val="28"/>
          <w:szCs w:val="28"/>
          <w:lang w:eastAsia="en-US"/>
        </w:rPr>
        <w:t>первое полугодие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туристский поток в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районе составил </w:t>
      </w:r>
      <w:r w:rsidR="00083C35">
        <w:rPr>
          <w:rFonts w:ascii="Times New Roman" w:eastAsia="Calibri" w:hAnsi="Times New Roman" w:cs="Times New Roman"/>
          <w:sz w:val="28"/>
          <w:szCs w:val="28"/>
          <w:lang w:eastAsia="en-US"/>
        </w:rPr>
        <w:t>13779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человек: количество тур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стов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составляет </w:t>
      </w:r>
      <w:r w:rsidR="00083C35">
        <w:rPr>
          <w:rFonts w:ascii="Times New Roman" w:eastAsia="Calibri" w:hAnsi="Times New Roman" w:cs="Times New Roman"/>
          <w:sz w:val="28"/>
          <w:szCs w:val="28"/>
          <w:lang w:eastAsia="en-US"/>
        </w:rPr>
        <w:t>421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экскурсантов </w:t>
      </w:r>
      <w:r w:rsidR="00083C35">
        <w:rPr>
          <w:rFonts w:ascii="Times New Roman" w:eastAsia="Calibri" w:hAnsi="Times New Roman" w:cs="Times New Roman"/>
          <w:sz w:val="28"/>
          <w:szCs w:val="28"/>
          <w:lang w:eastAsia="en-US"/>
        </w:rPr>
        <w:t>6260 человек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83A8E" w:rsidRDefault="00583A8E" w:rsidP="00583A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популяризации бережного отношения к историческому наследию, привлечению турпотока на территорию</w:t>
      </w:r>
      <w:r w:rsidRPr="004D0AC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D0AC3">
        <w:rPr>
          <w:rFonts w:ascii="Times New Roman" w:eastAsia="Times New Roman" w:hAnsi="Times New Roman" w:cs="Times New Roman"/>
          <w:sz w:val="28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района, и в рамках акции «Всероссийский день заботы о памятниках истории и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культуры» организована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серия культурных субботников. В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 в «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«Одноклассники» созданы и пополняются информацией на постоянной основе два аккаунта о туристском потенциале 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«Туристический путеводитель по Чудово» </w:t>
      </w:r>
      <w:r w:rsidRPr="00027DAC">
        <w:rPr>
          <w:rFonts w:ascii="Calibri" w:eastAsia="Times New Roman" w:hAnsi="Calibri" w:cs="Times New Roman"/>
        </w:rPr>
        <w:t>(</w:t>
      </w:r>
      <w:hyperlink r:id="rId9" w:history="1">
        <w:r w:rsidRPr="00027DA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https://vk.com/public185329814</w:t>
        </w:r>
      </w:hyperlink>
      <w:r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831A40"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0" w:history="1">
        <w:r w:rsidRPr="00027DA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https://ok.ru/group/70000000502954</w:t>
        </w:r>
      </w:hyperlink>
      <w:r w:rsidRPr="00027DAC">
        <w:rPr>
          <w:rFonts w:ascii="Calibri" w:eastAsia="Times New Roman" w:hAnsi="Calibri" w:cs="Times New Roman"/>
        </w:rPr>
        <w:t>)</w:t>
      </w:r>
      <w:r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64360" w:rsidRPr="00A442B2" w:rsidRDefault="00A442B2" w:rsidP="0022210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42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Молодежная политика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районе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проживает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4484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человека из числа молодежи.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выстроена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разными кат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гориями молодежи (талантливая молодежь, молодые семьи, работающая мол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дежь,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молодежь, оказавшаяся в трудной жизненной ситуации и др.).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В реализации государственной молодежной политики выделяются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направления: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ражданско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патриотическое воспитание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молод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ых семей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профилактика асоциальных явлений в молод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жной среде;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поддержка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общественно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значимых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инициатив;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содействие успешной интеграции молод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жи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общество;</w:t>
      </w:r>
    </w:p>
    <w:p w:rsidR="00A442B2" w:rsidRPr="00DD6EBF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талантливой молодежи и развитие 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творчества.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удовского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реализ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ация 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молоде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>ж</w:t>
      </w: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ной политики осуществляется через деятельность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бюджетн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 учреждения «Молодёжный центр «Диалог».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6E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Вся деятельность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сфере молодежной политики осуществляется в рамках подпрограмм «Молодежь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района», 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«Патриотич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ское воспитание населения </w:t>
      </w:r>
      <w:proofErr w:type="spellStart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«Комплек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ные меры противодействия наркомании и зависимости от других </w:t>
      </w:r>
      <w:proofErr w:type="spellStart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психоакти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ных</w:t>
      </w:r>
      <w:proofErr w:type="spellEnd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веществ в </w:t>
      </w:r>
      <w:proofErr w:type="spellStart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районе»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«Развитие культуры, туризма, спорта и молодежной политики </w:t>
      </w:r>
      <w:proofErr w:type="spellStart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EE4929">
        <w:rPr>
          <w:rFonts w:ascii="Times New Roman" w:eastAsia="Calibri" w:hAnsi="Times New Roman" w:cs="Times New Roman"/>
          <w:sz w:val="28"/>
          <w:szCs w:val="28"/>
          <w:lang w:eastAsia="en-US"/>
        </w:rPr>
        <w:t>ниципального района на 2023-2025 годы».</w:t>
      </w:r>
    </w:p>
    <w:p w:rsidR="00A442B2" w:rsidRPr="00696211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самореализации молодежи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</w:t>
      </w: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с</w:t>
      </w: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>зданы и работают:</w:t>
      </w:r>
      <w:proofErr w:type="gramEnd"/>
    </w:p>
    <w:p w:rsidR="00A442B2" w:rsidRPr="00696211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>16 волонтерских формирований, в деятельность которых вовлечено более 900 человек;</w:t>
      </w:r>
    </w:p>
    <w:p w:rsidR="00A442B2" w:rsidRPr="00696211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>35 центров, клубов, объединений патриотической направленности;</w:t>
      </w:r>
    </w:p>
    <w:p w:rsidR="00A442B2" w:rsidRPr="00696211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 </w:t>
      </w:r>
      <w:r w:rsidRPr="00696211">
        <w:rPr>
          <w:rFonts w:ascii="Times New Roman" w:eastAsia="Calibri" w:hAnsi="Times New Roman" w:cs="Times New Roman"/>
          <w:sz w:val="28"/>
          <w:szCs w:val="28"/>
          <w:lang w:eastAsia="en-US"/>
        </w:rPr>
        <w:t>клубов молодой семьи при дошкольных учреждениях.</w:t>
      </w:r>
    </w:p>
    <w:p w:rsidR="00A442B2" w:rsidRPr="007300E5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Районный центр волонтёров «Шаг навстречу» созданный на базе Мол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дежного центра «Диалог»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первом полугодии 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провел</w:t>
      </w:r>
      <w:r w:rsidRPr="00B723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 социально-значимых акций и мероприятий.</w:t>
      </w:r>
    </w:p>
    <w:p w:rsidR="00A442B2" w:rsidRPr="007300E5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первом полугодии 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муниципальный штаб Новгородского р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гионального отделения Всероссийского общественного движения «Волонтёры Победы» совместно с районным патриотическим клубом «Родник» организов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 и провели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районных мероприяти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социально-значимых акций патри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тической направленности; приняли участие в областных мероприятиях (</w:t>
      </w:r>
      <w:proofErr w:type="spellStart"/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квесты</w:t>
      </w:r>
      <w:proofErr w:type="spellEnd"/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, мастер-классы, семинары, марафоны).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86B">
        <w:rPr>
          <w:rFonts w:ascii="Times New Roman" w:eastAsia="Times New Roman" w:hAnsi="Times New Roman" w:cs="Times New Roman"/>
          <w:sz w:val="28"/>
          <w:szCs w:val="28"/>
        </w:rPr>
        <w:t xml:space="preserve">Оказана помощь при организации цикла мероприятий,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посвященных Дню освобождения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DC286B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DC286B">
        <w:rPr>
          <w:rFonts w:ascii="Times New Roman" w:eastAsia="Times New Roman" w:hAnsi="Times New Roman" w:cs="Times New Roman"/>
          <w:sz w:val="28"/>
          <w:szCs w:val="28"/>
        </w:rPr>
        <w:t xml:space="preserve"> от немецко-фашистских захватчиков – активисты пр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>няли участие в районном митинге, изготовили и возложили «Гирлянду Пам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 xml:space="preserve">ти», поздравили ветеранов, провели митинг на братском захоронении </w:t>
      </w:r>
      <w:r w:rsidR="00F2402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C2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C286B">
        <w:rPr>
          <w:rFonts w:ascii="Times New Roman" w:eastAsia="Times New Roman" w:hAnsi="Times New Roman" w:cs="Times New Roman"/>
          <w:sz w:val="28"/>
          <w:szCs w:val="28"/>
        </w:rPr>
        <w:t>ул.Большевиков</w:t>
      </w:r>
      <w:proofErr w:type="spellEnd"/>
      <w:r w:rsidRPr="00DC2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442B2" w:rsidRPr="00EE4929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первом полугодии 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продолжена реализация проекта «Соц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альный патруль»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проведено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 рейдов, охвачено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140 подростков. Цель данного проекта – 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проведение мероприятий по выявлению подростков, склонных к с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вершению правонарушений, мониторинг мест устойчивой локализации асоц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300E5">
        <w:rPr>
          <w:rFonts w:ascii="Times New Roman" w:eastAsia="Calibri" w:hAnsi="Times New Roman" w:cs="Times New Roman"/>
          <w:sz w:val="28"/>
          <w:szCs w:val="28"/>
          <w:lang w:eastAsia="en-US"/>
        </w:rPr>
        <w:t>альной активности молодежи, вовлечение молодежи («трудных» подростков) в социально-полезную дея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тельность, здоровый образ жизни.</w:t>
      </w:r>
    </w:p>
    <w:p w:rsidR="00A442B2" w:rsidRPr="00614C7C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муниципальный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 входит в кластер «Новгородский» вм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сте с Батецким,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Маловишерским</w:t>
      </w:r>
      <w:proofErr w:type="spell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Новгородским,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Шимским</w:t>
      </w:r>
      <w:proofErr w:type="spell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муниципальными районами,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Солецким</w:t>
      </w:r>
      <w:proofErr w:type="spell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 округом, городским округом Великий Новгород.</w:t>
      </w:r>
    </w:p>
    <w:p w:rsidR="00A442B2" w:rsidRPr="00614C7C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Основной принцип объединения – общие инициативы в сфере экологии, местного самоуправления, физкультуры и спорта, патриотического воспитания детей и молодежи, </w:t>
      </w:r>
      <w:r w:rsidR="006E4885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сохранения культурных традиций.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реализуются три проекта патриот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ческой направленности:</w:t>
      </w:r>
    </w:p>
    <w:p w:rsidR="00A442B2" w:rsidRPr="00614C7C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«Служить России суждено тебе и мне!», главная цель </w:t>
      </w:r>
      <w:proofErr w:type="gram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которого</w:t>
      </w:r>
      <w:proofErr w:type="gram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сформ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ровать позитивную мотивацию у молодых людей к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лужбе в рядах Российской Армии.</w:t>
      </w:r>
    </w:p>
    <w:p w:rsidR="00A442B2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«Дорогой народного подвига», в рамках которого организованы экску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сии по местам боевых сражений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, Новгородского и Батецкого рай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нов для учащихся общеобразовательных учреждений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района. </w:t>
      </w:r>
    </w:p>
    <w:p w:rsidR="004B4E1E" w:rsidRDefault="00A442B2" w:rsidP="00A44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«Вахта памяти – Пост № 1» - символ возрождения традиции Почетного комсомольско-пионерского Поста № 1. Дети проходят обучение строевой по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готовке на базе МАУДО «Дом детского (юношеского) творчества </w:t>
      </w:r>
      <w:proofErr w:type="spell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им</w:t>
      </w:r>
      <w:proofErr w:type="gramStart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.Л</w:t>
      </w:r>
      <w:proofErr w:type="gram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ени</w:t>
      </w:r>
      <w:proofErr w:type="spellEnd"/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614C7C">
        <w:rPr>
          <w:rFonts w:ascii="Times New Roman" w:eastAsia="Calibri" w:hAnsi="Times New Roman" w:cs="Times New Roman"/>
          <w:sz w:val="28"/>
          <w:szCs w:val="28"/>
          <w:lang w:eastAsia="en-US"/>
        </w:rPr>
        <w:t>ликова» в Великом Новгороде.</w:t>
      </w:r>
    </w:p>
    <w:p w:rsidR="004B4E1E" w:rsidRPr="00A03069" w:rsidRDefault="004B4E1E" w:rsidP="0022210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b/>
          <w:sz w:val="28"/>
          <w:szCs w:val="28"/>
        </w:rPr>
        <w:t>17.</w:t>
      </w:r>
      <w:r w:rsidRPr="00A0306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Физическая культура и спорт</w:t>
      </w:r>
    </w:p>
    <w:p w:rsidR="00CD2AB3" w:rsidRPr="00A03069" w:rsidRDefault="00CD2AB3" w:rsidP="00CD2A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базе структурных подразделений МАУ ДС «Молодежный», в рамках реализации муниципальной программы «Развитие культуры, туризма, спорта и молодёжной </w:t>
      </w:r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политики на 2023 – 2025 годы»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первое полугодие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проведено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43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спортивно-массовых мероприяти</w:t>
      </w:r>
      <w:r w:rsidR="004E1806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плаванию, волейболу, фу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болу, баскетболу, в том числе Кубок Дружбы по мини-футболу, впервые был проведен открытый турнир по баскетболу</w:t>
      </w:r>
      <w:r w:rsidR="00E57C9D" w:rsidRPr="004E180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посвященный памяти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Н.Г.Сухоловского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чемпионат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по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настольному теннису, районные соревнования по лыжам «Лыжня России 2023» и т.д. В рамках при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ритетного регионального проекта «Активное долголетие» провели районную спартакиаду поколений «Серебряный возраст», турнир по настольному теннису поколения «Серебряный возраст», фестиваль скандинавской ходьбы «Маршр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 активного долголетия», общее количество принявших участие в меропри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тиях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2284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 </w:t>
      </w:r>
    </w:p>
    <w:p w:rsidR="00645C6A" w:rsidRDefault="00645C6A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первое полугодие 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2023 года общее ко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личество посещений составило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41123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из них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2082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</w:t>
      </w:r>
      <w:r w:rsidR="0002088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систематически занимающиеся физической кул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турой и спортом. </w:t>
      </w:r>
      <w:proofErr w:type="gramEnd"/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календарным планом участия в официальных физкул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турных (физкультурно-оздоровительных) мероприятиях, спортсмены МАУ «Дворец спорта «Молодежный» приняли участие в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выездных спортивных мероприятиях: детские команды по футболу участвовали в Первенстве Велик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го Новгорода по мини-футболу, в чемпионате «Спартак Юниор», в соревнов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ниях среди мальчиков 2013 </w:t>
      </w:r>
      <w:r w:rsidR="004E1806" w:rsidRPr="004E18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года </w:t>
      </w:r>
      <w:r w:rsidRPr="004E1806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4E1806">
        <w:rPr>
          <w:rFonts w:ascii="Times New Roman" w:eastAsia="Calibri" w:hAnsi="Times New Roman" w:cs="Times New Roman"/>
          <w:sz w:val="28"/>
          <w:szCs w:val="28"/>
          <w:lang w:eastAsia="en-US"/>
        </w:rPr>
        <w:t>ождения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 «Кубок Нефтяника». Команд</w:t>
      </w:r>
      <w:r w:rsidRPr="0008162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пловцов принял</w:t>
      </w:r>
      <w:r w:rsidR="0008162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участие в соревнованиях по плаванию «Открытое первенство по плаванию «Кубок ректора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ПсковГУ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», в региональных соревнованиях по плаванию «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NovgorodFest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», а также в первенстве Новгородской области по пл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ванию. Сборная команда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из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Чудово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участвовала в региональном этапе Зимнего фестиваля ГТО среди лиц раз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личных возрастных категорий, в региональном фестивале ВФСК ГТО среди допризывной и призывной молодежи, в реги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нальном этапе летнего фестиваля ВФСК ГТО среди обучающихся образов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тельных организаций Новгородской области.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Проведено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мероприятий, направленных на выполнение нормативов испытаний (тестов) комплекса ГТО (в тестировании участвовали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230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из них выполнили нормативы ГТО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94 человека).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МАУ «ДС «Молодежный» работают 37 групп спортивно-оздоровительной направленности, из них, 29 - детских групп по различным 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дам спорта и 8 - взрослых оздоровительных групп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,19 групп летних оздоров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тельных лагерей и 2 летние площадки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 Количество занимающихся на постоя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ной основе составило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1401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A83BD0">
        <w:rPr>
          <w:rFonts w:ascii="Times New Roman" w:eastAsia="Calibri" w:hAnsi="Times New Roman" w:cs="Times New Roman"/>
          <w:sz w:val="28"/>
          <w:szCs w:val="28"/>
          <w:lang w:eastAsia="en-US"/>
        </w:rPr>
        <w:t>первое полугодие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выполнено 4 юношеских разрядов по пл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ванию.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финансирование спортивных мероприятий согласно календарного плана физкультурных и спортивных мероприятий за </w:t>
      </w:r>
      <w:r w:rsidR="00DD4B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первое полугодие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2023 г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 израсходовано </w:t>
      </w:r>
      <w:r w:rsidR="00DD4BD1">
        <w:rPr>
          <w:rFonts w:ascii="Times New Roman" w:eastAsia="Calibri" w:hAnsi="Times New Roman" w:cs="Times New Roman"/>
          <w:sz w:val="28"/>
          <w:szCs w:val="28"/>
          <w:lang w:eastAsia="en-US"/>
        </w:rPr>
        <w:t>108,1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из бюджетных средств, </w:t>
      </w:r>
      <w:r w:rsidR="00DD4BD1">
        <w:rPr>
          <w:rFonts w:ascii="Times New Roman" w:eastAsia="Calibri" w:hAnsi="Times New Roman" w:cs="Times New Roman"/>
          <w:sz w:val="28"/>
          <w:szCs w:val="28"/>
          <w:lang w:eastAsia="en-US"/>
        </w:rPr>
        <w:t>39,4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тыс.руб</w:t>
      </w:r>
      <w:proofErr w:type="spellEnd"/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вн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бюджетных средств.</w:t>
      </w:r>
    </w:p>
    <w:p w:rsidR="00CD2AB3" w:rsidRPr="009E5283" w:rsidRDefault="00CD2AB3" w:rsidP="00DB60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Материально-техническая база учреждения пополнилась на </w:t>
      </w:r>
      <w:r w:rsidR="00A03069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</w:t>
      </w:r>
      <w:r w:rsidR="00C26098">
        <w:rPr>
          <w:rFonts w:ascii="Times New Roman" w:eastAsia="Calibri" w:hAnsi="Times New Roman" w:cs="Times New Roman"/>
          <w:sz w:val="28"/>
          <w:szCs w:val="28"/>
          <w:lang w:eastAsia="en-US"/>
        </w:rPr>
        <w:t>398,4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="00C260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за счет внебюджетных средств. 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Доход от предоставления услуг за</w:t>
      </w:r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январь-</w:t>
      </w:r>
      <w:r w:rsidR="00DA685F">
        <w:rPr>
          <w:rFonts w:ascii="Times New Roman" w:eastAsia="Calibri" w:hAnsi="Times New Roman" w:cs="Times New Roman"/>
          <w:sz w:val="28"/>
          <w:szCs w:val="28"/>
          <w:lang w:eastAsia="en-US"/>
        </w:rPr>
        <w:t>июнь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составил </w:t>
      </w:r>
      <w:r w:rsidR="00C26098">
        <w:rPr>
          <w:rFonts w:ascii="Times New Roman" w:eastAsia="Calibri" w:hAnsi="Times New Roman" w:cs="Times New Roman"/>
          <w:sz w:val="28"/>
          <w:szCs w:val="28"/>
          <w:lang w:eastAsia="en-US"/>
        </w:rPr>
        <w:t>6270,83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D2AB3" w:rsidRPr="00A03069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16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8162F">
        <w:rPr>
          <w:rFonts w:ascii="Times New Roman" w:eastAsia="Calibri" w:hAnsi="Times New Roman" w:cs="Times New Roman"/>
          <w:sz w:val="28"/>
          <w:szCs w:val="28"/>
          <w:lang w:eastAsia="en-US"/>
        </w:rPr>
        <w:t>первом полугодие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 МАУ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Детско-юношеская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ная школа» велась деятельность по реализации программ спортивной подгото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ки и дополните</w:t>
      </w:r>
      <w:r w:rsidR="00160AB5">
        <w:rPr>
          <w:rFonts w:ascii="Times New Roman" w:eastAsia="Calibri" w:hAnsi="Times New Roman" w:cs="Times New Roman"/>
          <w:sz w:val="28"/>
          <w:szCs w:val="28"/>
          <w:lang w:eastAsia="en-US"/>
        </w:rPr>
        <w:t>льных общеразвивающих программ.</w:t>
      </w:r>
    </w:p>
    <w:p w:rsidR="00CD2AB3" w:rsidRPr="00A03069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>Общее количество обучающихся на 01.0</w:t>
      </w:r>
      <w:r w:rsidR="0020650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.2023 составило 461 человек.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сравнению с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аналогичным периодом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2022 год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10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процентов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увеличилась доля детей и подростков, занимающихся по программам спортивной подгото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ки. В </w:t>
      </w:r>
      <w:r w:rsidR="00206507">
        <w:rPr>
          <w:rFonts w:ascii="Times New Roman" w:eastAsia="Calibri" w:hAnsi="Times New Roman" w:cs="Times New Roman"/>
          <w:sz w:val="28"/>
          <w:szCs w:val="28"/>
          <w:lang w:eastAsia="en-US"/>
        </w:rPr>
        <w:t>первом полугодии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ведется подготовка по видам спорта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бокс, легкая атлетика, художественная гимнастика, волейбол, футбол, баскетбол, настольный теннис и общей физической подготовке. </w:t>
      </w:r>
    </w:p>
    <w:p w:rsidR="00CD2AB3" w:rsidRPr="00A03069" w:rsidRDefault="00CD2AB3" w:rsidP="00DB6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За отчетный период 2023 года обучающиеся МАУ ДО «ДЮСШ» приняли участие в соревнованиях областного, регионального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Всероссийского уровня, где занимали призовые места. Наилучшие результаты в легкой атлетике, худ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жественной гимнастике и боксе. За </w:t>
      </w:r>
      <w:r w:rsidR="002F44F6">
        <w:rPr>
          <w:rFonts w:ascii="Times New Roman" w:eastAsia="Calibri" w:hAnsi="Times New Roman" w:cs="Times New Roman"/>
          <w:sz w:val="28"/>
          <w:szCs w:val="28"/>
          <w:lang w:eastAsia="en-US"/>
        </w:rPr>
        <w:t>первое полугодие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2023 года спортсмены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МАУ ДО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ДЮСШ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приняли участие в 12 выездных соревнованиях. Впервые в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районе проведен Открытый турнир по худож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ственной гимнастике «Весенние Ласточки», в котором приняли участие более 80 спортсменок из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Кириши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AB3" w:rsidRPr="00A03069" w:rsidRDefault="00CD2AB3" w:rsidP="00CD2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2F44F6">
        <w:rPr>
          <w:rFonts w:ascii="Times New Roman" w:eastAsia="Calibri" w:hAnsi="Times New Roman" w:cs="Times New Roman"/>
          <w:sz w:val="28"/>
          <w:szCs w:val="28"/>
          <w:lang w:eastAsia="en-US"/>
        </w:rPr>
        <w:t>первом полугодии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2023 года </w:t>
      </w:r>
      <w:r w:rsidR="00C673F1">
        <w:rPr>
          <w:rFonts w:ascii="Times New Roman" w:eastAsia="Times New Roman" w:hAnsi="Times New Roman" w:cs="Times New Roman"/>
          <w:sz w:val="28"/>
          <w:szCs w:val="28"/>
        </w:rPr>
        <w:t>57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спортсмен</w:t>
      </w:r>
      <w:r w:rsidR="00C673F1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присвоены юношеские </w:t>
      </w:r>
      <w:r w:rsidRPr="00A96A3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спортив</w:t>
      </w:r>
      <w:r w:rsidR="002F44F6">
        <w:rPr>
          <w:rFonts w:ascii="Times New Roman" w:eastAsia="Times New Roman" w:hAnsi="Times New Roman" w:cs="Times New Roman"/>
          <w:sz w:val="28"/>
          <w:szCs w:val="28"/>
        </w:rPr>
        <w:t>ные разряды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AB3" w:rsidRPr="00A03069" w:rsidRDefault="00CD2AB3" w:rsidP="00BA7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январь-</w:t>
      </w:r>
      <w:r w:rsidR="00BF3C79">
        <w:rPr>
          <w:rFonts w:ascii="Times New Roman" w:eastAsia="Calibri" w:hAnsi="Times New Roman" w:cs="Times New Roman"/>
          <w:sz w:val="28"/>
          <w:szCs w:val="28"/>
          <w:lang w:eastAsia="en-US"/>
        </w:rPr>
        <w:t>июнь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 МАУ ДО «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ДЮСШ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» в соответствии с планом-графиком проведения антидопинговых мероприятий пр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ведены 10 информац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онно-просветительских мероприятий. </w:t>
      </w:r>
    </w:p>
    <w:p w:rsidR="00CD2AB3" w:rsidRPr="00027DAC" w:rsidRDefault="00CD2AB3" w:rsidP="00CD2A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878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ab/>
      </w:r>
      <w:r w:rsidR="00AD20B7" w:rsidRPr="00AD20B7">
        <w:rPr>
          <w:rFonts w:ascii="Times New Roman" w:eastAsia="Times New Roman" w:hAnsi="Times New Roman" w:cs="Times New Roman"/>
          <w:sz w:val="28"/>
          <w:szCs w:val="28"/>
        </w:rPr>
        <w:t xml:space="preserve">Продолжаются работы по 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капитальному ремонту легкоатлетического м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 xml:space="preserve">нежа и филиала ДЮСШ в </w:t>
      </w:r>
      <w:proofErr w:type="spellStart"/>
      <w:r w:rsidRPr="00AD20B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AD20B7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AD20B7">
        <w:rPr>
          <w:rFonts w:ascii="Times New Roman" w:eastAsia="Times New Roman" w:hAnsi="Times New Roman" w:cs="Times New Roman"/>
          <w:sz w:val="28"/>
          <w:szCs w:val="28"/>
        </w:rPr>
        <w:t>раснофарфорный</w:t>
      </w:r>
      <w:proofErr w:type="spellEnd"/>
      <w:r w:rsidRPr="00AD20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D20B7" w:rsidRPr="00AD20B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бщая сумма выделенных из бюджета средств составила 980</w:t>
      </w:r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D20B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C2589" w:rsidRPr="00AD20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05F3" w:rsidRPr="00A03069" w:rsidRDefault="00CD2AB3" w:rsidP="00F06B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>Ежегодно пополняется материально-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техническая база учреждения. В я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 xml:space="preserve">варе-марте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МАУ ДО «ДЮСШ» активно участвовало в реализации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целевых программ. Из областного бюджета на приобретение спортивного оборудования выделено 2525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. В рамках выполнения 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титеррористической защищенности объекта установлен видеодомофон.</w:t>
      </w:r>
    </w:p>
    <w:p w:rsidR="007D05F3" w:rsidRDefault="007D05F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89" w:rsidRDefault="000C258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19" w:rsidRDefault="005F251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36C" w:rsidRPr="00291426" w:rsidRDefault="0094536C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– </w:t>
      </w: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начальник отдела инвестиций и</w:t>
      </w:r>
    </w:p>
    <w:p w:rsidR="00C702CD" w:rsidRPr="00291426" w:rsidRDefault="00C702C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комитета </w:t>
      </w:r>
    </w:p>
    <w:p w:rsidR="007D05F3" w:rsidRPr="00291426" w:rsidRDefault="0053302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инвестиций,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</w:p>
    <w:p w:rsidR="007173BE" w:rsidRDefault="0053302D">
      <w:pPr>
        <w:shd w:val="clear" w:color="auto" w:fill="FFFFFF"/>
        <w:spacing w:after="0" w:line="240" w:lineRule="exact"/>
        <w:ind w:right="14"/>
        <w:jc w:val="both"/>
      </w:pPr>
      <w:r w:rsidRPr="00291426">
        <w:rPr>
          <w:rFonts w:ascii="Times New Roman" w:hAnsi="Times New Roman" w:cs="Times New Roman"/>
          <w:b/>
          <w:sz w:val="28"/>
          <w:szCs w:val="28"/>
        </w:rPr>
        <w:t>и сельского хозяйства</w:t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782CB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>С.А. Иванова</w:t>
      </w:r>
    </w:p>
    <w:sectPr w:rsidR="007173BE" w:rsidSect="00C01892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B98" w:rsidRDefault="00D53B98">
      <w:pPr>
        <w:spacing w:after="0" w:line="240" w:lineRule="auto"/>
      </w:pPr>
      <w:r>
        <w:separator/>
      </w:r>
    </w:p>
  </w:endnote>
  <w:endnote w:type="continuationSeparator" w:id="0">
    <w:p w:rsidR="00D53B98" w:rsidRDefault="00D5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B98" w:rsidRDefault="00D53B98">
      <w:pPr>
        <w:spacing w:after="0" w:line="240" w:lineRule="auto"/>
      </w:pPr>
      <w:r>
        <w:separator/>
      </w:r>
    </w:p>
  </w:footnote>
  <w:footnote w:type="continuationSeparator" w:id="0">
    <w:p w:rsidR="00D53B98" w:rsidRDefault="00D5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999998"/>
      <w:docPartObj>
        <w:docPartGallery w:val="Page Numbers (Top of Page)"/>
        <w:docPartUnique/>
      </w:docPartObj>
    </w:sdtPr>
    <w:sdtEndPr/>
    <w:sdtContent>
      <w:p w:rsidR="00F00CB5" w:rsidRDefault="00F00CB5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330AA">
          <w:rPr>
            <w:noProof/>
          </w:rPr>
          <w:t>25</w:t>
        </w:r>
        <w:r>
          <w:fldChar w:fldCharType="end"/>
        </w:r>
      </w:p>
    </w:sdtContent>
  </w:sdt>
  <w:p w:rsidR="00F00CB5" w:rsidRDefault="00F00CB5">
    <w:pPr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F3"/>
    <w:rsid w:val="0000164E"/>
    <w:rsid w:val="00002675"/>
    <w:rsid w:val="00002CDB"/>
    <w:rsid w:val="0000340E"/>
    <w:rsid w:val="00004DAF"/>
    <w:rsid w:val="00007069"/>
    <w:rsid w:val="00010B58"/>
    <w:rsid w:val="0001196E"/>
    <w:rsid w:val="000145DA"/>
    <w:rsid w:val="000146DF"/>
    <w:rsid w:val="00015148"/>
    <w:rsid w:val="00015FF7"/>
    <w:rsid w:val="00016302"/>
    <w:rsid w:val="00017B56"/>
    <w:rsid w:val="00020885"/>
    <w:rsid w:val="0002401E"/>
    <w:rsid w:val="00025A50"/>
    <w:rsid w:val="00026333"/>
    <w:rsid w:val="00026B66"/>
    <w:rsid w:val="00026C36"/>
    <w:rsid w:val="00027DAC"/>
    <w:rsid w:val="00031352"/>
    <w:rsid w:val="000316E8"/>
    <w:rsid w:val="000328E1"/>
    <w:rsid w:val="00040000"/>
    <w:rsid w:val="000405DA"/>
    <w:rsid w:val="0004211F"/>
    <w:rsid w:val="000437D2"/>
    <w:rsid w:val="00043AFB"/>
    <w:rsid w:val="00044CD8"/>
    <w:rsid w:val="000462C9"/>
    <w:rsid w:val="00047F58"/>
    <w:rsid w:val="00052598"/>
    <w:rsid w:val="0005274B"/>
    <w:rsid w:val="00053ADC"/>
    <w:rsid w:val="00056697"/>
    <w:rsid w:val="000615D9"/>
    <w:rsid w:val="00062444"/>
    <w:rsid w:val="00062665"/>
    <w:rsid w:val="000628F7"/>
    <w:rsid w:val="000637B0"/>
    <w:rsid w:val="00064311"/>
    <w:rsid w:val="00064B62"/>
    <w:rsid w:val="00070C24"/>
    <w:rsid w:val="00071302"/>
    <w:rsid w:val="0007135E"/>
    <w:rsid w:val="00073924"/>
    <w:rsid w:val="00075258"/>
    <w:rsid w:val="00076A62"/>
    <w:rsid w:val="00080878"/>
    <w:rsid w:val="000812B8"/>
    <w:rsid w:val="0008162F"/>
    <w:rsid w:val="000816FA"/>
    <w:rsid w:val="000821FC"/>
    <w:rsid w:val="00083C35"/>
    <w:rsid w:val="00083E53"/>
    <w:rsid w:val="000844ED"/>
    <w:rsid w:val="00085BA1"/>
    <w:rsid w:val="00092D52"/>
    <w:rsid w:val="00093C36"/>
    <w:rsid w:val="00094F90"/>
    <w:rsid w:val="00096039"/>
    <w:rsid w:val="00096896"/>
    <w:rsid w:val="000A4745"/>
    <w:rsid w:val="000A59F7"/>
    <w:rsid w:val="000A5BCE"/>
    <w:rsid w:val="000A6331"/>
    <w:rsid w:val="000A6D79"/>
    <w:rsid w:val="000B1339"/>
    <w:rsid w:val="000C2589"/>
    <w:rsid w:val="000C6A71"/>
    <w:rsid w:val="000C6E3D"/>
    <w:rsid w:val="000D0E32"/>
    <w:rsid w:val="000D3B78"/>
    <w:rsid w:val="000D6E33"/>
    <w:rsid w:val="000D78D0"/>
    <w:rsid w:val="000E0556"/>
    <w:rsid w:val="000E1399"/>
    <w:rsid w:val="000F1392"/>
    <w:rsid w:val="000F1433"/>
    <w:rsid w:val="000F1AB5"/>
    <w:rsid w:val="000F2000"/>
    <w:rsid w:val="000F5345"/>
    <w:rsid w:val="000F63E1"/>
    <w:rsid w:val="00100684"/>
    <w:rsid w:val="00101346"/>
    <w:rsid w:val="00101B82"/>
    <w:rsid w:val="0010294C"/>
    <w:rsid w:val="001032B8"/>
    <w:rsid w:val="001034C9"/>
    <w:rsid w:val="001068B3"/>
    <w:rsid w:val="001106D6"/>
    <w:rsid w:val="00110B7A"/>
    <w:rsid w:val="0011195B"/>
    <w:rsid w:val="00112ACE"/>
    <w:rsid w:val="00114D1B"/>
    <w:rsid w:val="001156E0"/>
    <w:rsid w:val="00116B2F"/>
    <w:rsid w:val="001210F9"/>
    <w:rsid w:val="0012155D"/>
    <w:rsid w:val="001215C9"/>
    <w:rsid w:val="00121F66"/>
    <w:rsid w:val="0012239B"/>
    <w:rsid w:val="00122A43"/>
    <w:rsid w:val="00122C5B"/>
    <w:rsid w:val="00123941"/>
    <w:rsid w:val="001243AB"/>
    <w:rsid w:val="00124694"/>
    <w:rsid w:val="001248EA"/>
    <w:rsid w:val="00126411"/>
    <w:rsid w:val="00130A89"/>
    <w:rsid w:val="00133812"/>
    <w:rsid w:val="0013680B"/>
    <w:rsid w:val="00137DB7"/>
    <w:rsid w:val="00142110"/>
    <w:rsid w:val="00142658"/>
    <w:rsid w:val="001452F0"/>
    <w:rsid w:val="00150BFA"/>
    <w:rsid w:val="00150F17"/>
    <w:rsid w:val="00151391"/>
    <w:rsid w:val="001540F6"/>
    <w:rsid w:val="00156A34"/>
    <w:rsid w:val="00160222"/>
    <w:rsid w:val="00160239"/>
    <w:rsid w:val="00160AB5"/>
    <w:rsid w:val="001652F4"/>
    <w:rsid w:val="00165885"/>
    <w:rsid w:val="0016622B"/>
    <w:rsid w:val="00170718"/>
    <w:rsid w:val="0017129E"/>
    <w:rsid w:val="001752B8"/>
    <w:rsid w:val="00175A57"/>
    <w:rsid w:val="00175FA7"/>
    <w:rsid w:val="001767F7"/>
    <w:rsid w:val="00181F97"/>
    <w:rsid w:val="0018253B"/>
    <w:rsid w:val="00183382"/>
    <w:rsid w:val="0018540E"/>
    <w:rsid w:val="001876E6"/>
    <w:rsid w:val="001903AE"/>
    <w:rsid w:val="0019221C"/>
    <w:rsid w:val="00195225"/>
    <w:rsid w:val="0019675F"/>
    <w:rsid w:val="00196BE8"/>
    <w:rsid w:val="00197D09"/>
    <w:rsid w:val="001A08B7"/>
    <w:rsid w:val="001A4348"/>
    <w:rsid w:val="001A447D"/>
    <w:rsid w:val="001A5FBB"/>
    <w:rsid w:val="001A65AA"/>
    <w:rsid w:val="001B0CF5"/>
    <w:rsid w:val="001B339D"/>
    <w:rsid w:val="001B42CD"/>
    <w:rsid w:val="001B59E9"/>
    <w:rsid w:val="001B5A86"/>
    <w:rsid w:val="001B651F"/>
    <w:rsid w:val="001C2063"/>
    <w:rsid w:val="001C2C11"/>
    <w:rsid w:val="001C5746"/>
    <w:rsid w:val="001C5917"/>
    <w:rsid w:val="001C7F06"/>
    <w:rsid w:val="001D2B44"/>
    <w:rsid w:val="001D33EA"/>
    <w:rsid w:val="001D34F9"/>
    <w:rsid w:val="001D448B"/>
    <w:rsid w:val="001D6910"/>
    <w:rsid w:val="001D727E"/>
    <w:rsid w:val="001D7AF1"/>
    <w:rsid w:val="001E082C"/>
    <w:rsid w:val="001E1C86"/>
    <w:rsid w:val="001E2DF9"/>
    <w:rsid w:val="001E40FB"/>
    <w:rsid w:val="001E4168"/>
    <w:rsid w:val="001E69A5"/>
    <w:rsid w:val="001F1B00"/>
    <w:rsid w:val="001F7CC7"/>
    <w:rsid w:val="001F7EF8"/>
    <w:rsid w:val="00200130"/>
    <w:rsid w:val="00201A2F"/>
    <w:rsid w:val="00201A42"/>
    <w:rsid w:val="00202B81"/>
    <w:rsid w:val="00203451"/>
    <w:rsid w:val="002048BC"/>
    <w:rsid w:val="00206507"/>
    <w:rsid w:val="00207207"/>
    <w:rsid w:val="00211A0C"/>
    <w:rsid w:val="00212BB2"/>
    <w:rsid w:val="00214FD6"/>
    <w:rsid w:val="002169CD"/>
    <w:rsid w:val="00220FDB"/>
    <w:rsid w:val="00221174"/>
    <w:rsid w:val="00222107"/>
    <w:rsid w:val="002230AA"/>
    <w:rsid w:val="00224166"/>
    <w:rsid w:val="00225141"/>
    <w:rsid w:val="00230A91"/>
    <w:rsid w:val="00230BDE"/>
    <w:rsid w:val="00231433"/>
    <w:rsid w:val="002365A8"/>
    <w:rsid w:val="00240D83"/>
    <w:rsid w:val="00240F89"/>
    <w:rsid w:val="002416F3"/>
    <w:rsid w:val="00242CEB"/>
    <w:rsid w:val="00243710"/>
    <w:rsid w:val="00246853"/>
    <w:rsid w:val="00246FA1"/>
    <w:rsid w:val="00247D4D"/>
    <w:rsid w:val="0025001E"/>
    <w:rsid w:val="00250835"/>
    <w:rsid w:val="00255829"/>
    <w:rsid w:val="00256381"/>
    <w:rsid w:val="0026002C"/>
    <w:rsid w:val="0026153D"/>
    <w:rsid w:val="00261BF8"/>
    <w:rsid w:val="00271C89"/>
    <w:rsid w:val="00272606"/>
    <w:rsid w:val="0027545B"/>
    <w:rsid w:val="00275BEF"/>
    <w:rsid w:val="002774DD"/>
    <w:rsid w:val="00283F47"/>
    <w:rsid w:val="002845E7"/>
    <w:rsid w:val="00285A11"/>
    <w:rsid w:val="00285F2B"/>
    <w:rsid w:val="00291426"/>
    <w:rsid w:val="002918B7"/>
    <w:rsid w:val="00292C94"/>
    <w:rsid w:val="00296021"/>
    <w:rsid w:val="002A1053"/>
    <w:rsid w:val="002A4833"/>
    <w:rsid w:val="002A49D0"/>
    <w:rsid w:val="002A566D"/>
    <w:rsid w:val="002A6354"/>
    <w:rsid w:val="002A75F9"/>
    <w:rsid w:val="002B070F"/>
    <w:rsid w:val="002B0F4D"/>
    <w:rsid w:val="002B2077"/>
    <w:rsid w:val="002B6945"/>
    <w:rsid w:val="002B780B"/>
    <w:rsid w:val="002C2A35"/>
    <w:rsid w:val="002C4430"/>
    <w:rsid w:val="002C4FE6"/>
    <w:rsid w:val="002C5BF8"/>
    <w:rsid w:val="002C5DB6"/>
    <w:rsid w:val="002D066E"/>
    <w:rsid w:val="002D319B"/>
    <w:rsid w:val="002D4F6C"/>
    <w:rsid w:val="002D5CAB"/>
    <w:rsid w:val="002E0B80"/>
    <w:rsid w:val="002E1148"/>
    <w:rsid w:val="002E18C2"/>
    <w:rsid w:val="002E4144"/>
    <w:rsid w:val="002E608E"/>
    <w:rsid w:val="002E77EE"/>
    <w:rsid w:val="002F01A4"/>
    <w:rsid w:val="002F0BCA"/>
    <w:rsid w:val="002F39F2"/>
    <w:rsid w:val="002F44F6"/>
    <w:rsid w:val="002F5F20"/>
    <w:rsid w:val="002F635D"/>
    <w:rsid w:val="0030053D"/>
    <w:rsid w:val="003005F9"/>
    <w:rsid w:val="00301D14"/>
    <w:rsid w:val="00303143"/>
    <w:rsid w:val="00305BFA"/>
    <w:rsid w:val="00306303"/>
    <w:rsid w:val="00312426"/>
    <w:rsid w:val="00312DA2"/>
    <w:rsid w:val="0031590D"/>
    <w:rsid w:val="00316683"/>
    <w:rsid w:val="00316F4C"/>
    <w:rsid w:val="0032019C"/>
    <w:rsid w:val="0032445C"/>
    <w:rsid w:val="003253B4"/>
    <w:rsid w:val="00326566"/>
    <w:rsid w:val="00326E3B"/>
    <w:rsid w:val="00327307"/>
    <w:rsid w:val="00327343"/>
    <w:rsid w:val="003276E7"/>
    <w:rsid w:val="00330DDD"/>
    <w:rsid w:val="00331245"/>
    <w:rsid w:val="00331A49"/>
    <w:rsid w:val="003322C6"/>
    <w:rsid w:val="0033422C"/>
    <w:rsid w:val="00335902"/>
    <w:rsid w:val="00340CF2"/>
    <w:rsid w:val="003415EE"/>
    <w:rsid w:val="00342958"/>
    <w:rsid w:val="00343BA6"/>
    <w:rsid w:val="003443D4"/>
    <w:rsid w:val="00345355"/>
    <w:rsid w:val="0034574D"/>
    <w:rsid w:val="003479F7"/>
    <w:rsid w:val="00351A8E"/>
    <w:rsid w:val="00352B4B"/>
    <w:rsid w:val="00352F57"/>
    <w:rsid w:val="00353550"/>
    <w:rsid w:val="00354046"/>
    <w:rsid w:val="003552AC"/>
    <w:rsid w:val="003575AB"/>
    <w:rsid w:val="0036057A"/>
    <w:rsid w:val="0036369A"/>
    <w:rsid w:val="00365671"/>
    <w:rsid w:val="00365B67"/>
    <w:rsid w:val="00366714"/>
    <w:rsid w:val="003668A6"/>
    <w:rsid w:val="00372032"/>
    <w:rsid w:val="00373833"/>
    <w:rsid w:val="00373867"/>
    <w:rsid w:val="0037395C"/>
    <w:rsid w:val="00374DFC"/>
    <w:rsid w:val="003816B6"/>
    <w:rsid w:val="00382DD0"/>
    <w:rsid w:val="00383325"/>
    <w:rsid w:val="0038469B"/>
    <w:rsid w:val="00384D8F"/>
    <w:rsid w:val="003852A9"/>
    <w:rsid w:val="003871D7"/>
    <w:rsid w:val="00391724"/>
    <w:rsid w:val="00393966"/>
    <w:rsid w:val="00393FBE"/>
    <w:rsid w:val="003A0191"/>
    <w:rsid w:val="003A2032"/>
    <w:rsid w:val="003A6108"/>
    <w:rsid w:val="003A775E"/>
    <w:rsid w:val="003B03D5"/>
    <w:rsid w:val="003B046C"/>
    <w:rsid w:val="003B3354"/>
    <w:rsid w:val="003B5637"/>
    <w:rsid w:val="003B5A7F"/>
    <w:rsid w:val="003B628F"/>
    <w:rsid w:val="003B7007"/>
    <w:rsid w:val="003B7F21"/>
    <w:rsid w:val="003C1B08"/>
    <w:rsid w:val="003C34B4"/>
    <w:rsid w:val="003C7838"/>
    <w:rsid w:val="003D2103"/>
    <w:rsid w:val="003D6632"/>
    <w:rsid w:val="003D66A0"/>
    <w:rsid w:val="003D7B43"/>
    <w:rsid w:val="003D7B87"/>
    <w:rsid w:val="003E005F"/>
    <w:rsid w:val="003E3DD2"/>
    <w:rsid w:val="003E5E75"/>
    <w:rsid w:val="003E6828"/>
    <w:rsid w:val="003F1540"/>
    <w:rsid w:val="003F3210"/>
    <w:rsid w:val="004053F4"/>
    <w:rsid w:val="00410F18"/>
    <w:rsid w:val="00416060"/>
    <w:rsid w:val="00416F5E"/>
    <w:rsid w:val="00423590"/>
    <w:rsid w:val="00423664"/>
    <w:rsid w:val="00425B21"/>
    <w:rsid w:val="00431A4A"/>
    <w:rsid w:val="0043209A"/>
    <w:rsid w:val="00432440"/>
    <w:rsid w:val="00434513"/>
    <w:rsid w:val="0043533A"/>
    <w:rsid w:val="00437D11"/>
    <w:rsid w:val="00441F09"/>
    <w:rsid w:val="00442345"/>
    <w:rsid w:val="00447601"/>
    <w:rsid w:val="00451803"/>
    <w:rsid w:val="0045193F"/>
    <w:rsid w:val="00451AEE"/>
    <w:rsid w:val="00451DF6"/>
    <w:rsid w:val="00452E50"/>
    <w:rsid w:val="00455897"/>
    <w:rsid w:val="00455BB0"/>
    <w:rsid w:val="00456460"/>
    <w:rsid w:val="00460C20"/>
    <w:rsid w:val="004626DD"/>
    <w:rsid w:val="00462BF9"/>
    <w:rsid w:val="00466BE8"/>
    <w:rsid w:val="00467BC3"/>
    <w:rsid w:val="00470122"/>
    <w:rsid w:val="00471680"/>
    <w:rsid w:val="00471774"/>
    <w:rsid w:val="004734E6"/>
    <w:rsid w:val="0047361E"/>
    <w:rsid w:val="00473A3D"/>
    <w:rsid w:val="00475748"/>
    <w:rsid w:val="004758C8"/>
    <w:rsid w:val="00476CFD"/>
    <w:rsid w:val="004807E2"/>
    <w:rsid w:val="00481C62"/>
    <w:rsid w:val="00482BFA"/>
    <w:rsid w:val="00486C91"/>
    <w:rsid w:val="00486F73"/>
    <w:rsid w:val="004874DB"/>
    <w:rsid w:val="00490B16"/>
    <w:rsid w:val="00490FA2"/>
    <w:rsid w:val="00493201"/>
    <w:rsid w:val="00495BE7"/>
    <w:rsid w:val="0049668C"/>
    <w:rsid w:val="004A2893"/>
    <w:rsid w:val="004A3274"/>
    <w:rsid w:val="004A42DB"/>
    <w:rsid w:val="004B24AA"/>
    <w:rsid w:val="004B2FEA"/>
    <w:rsid w:val="004B4E1E"/>
    <w:rsid w:val="004B5464"/>
    <w:rsid w:val="004B5D87"/>
    <w:rsid w:val="004B763D"/>
    <w:rsid w:val="004C0F06"/>
    <w:rsid w:val="004C330D"/>
    <w:rsid w:val="004C3A1F"/>
    <w:rsid w:val="004C523E"/>
    <w:rsid w:val="004C7814"/>
    <w:rsid w:val="004C7F7D"/>
    <w:rsid w:val="004D0AC3"/>
    <w:rsid w:val="004D1C01"/>
    <w:rsid w:val="004D7353"/>
    <w:rsid w:val="004E1806"/>
    <w:rsid w:val="004E22FD"/>
    <w:rsid w:val="004E2B5A"/>
    <w:rsid w:val="004E335D"/>
    <w:rsid w:val="004E50D6"/>
    <w:rsid w:val="004E64D9"/>
    <w:rsid w:val="004E6BD7"/>
    <w:rsid w:val="004E7E57"/>
    <w:rsid w:val="004F4CE6"/>
    <w:rsid w:val="004F5188"/>
    <w:rsid w:val="005004CC"/>
    <w:rsid w:val="00500F42"/>
    <w:rsid w:val="00501785"/>
    <w:rsid w:val="00501F77"/>
    <w:rsid w:val="0050331B"/>
    <w:rsid w:val="00503C00"/>
    <w:rsid w:val="00505031"/>
    <w:rsid w:val="005050D7"/>
    <w:rsid w:val="00507439"/>
    <w:rsid w:val="00511923"/>
    <w:rsid w:val="00513F68"/>
    <w:rsid w:val="00524A5D"/>
    <w:rsid w:val="00524CBA"/>
    <w:rsid w:val="005260BB"/>
    <w:rsid w:val="00527F88"/>
    <w:rsid w:val="00530AF3"/>
    <w:rsid w:val="00530DE4"/>
    <w:rsid w:val="00531F97"/>
    <w:rsid w:val="005321E5"/>
    <w:rsid w:val="0053302D"/>
    <w:rsid w:val="00533BC2"/>
    <w:rsid w:val="005351D2"/>
    <w:rsid w:val="005352D6"/>
    <w:rsid w:val="00536B55"/>
    <w:rsid w:val="00540919"/>
    <w:rsid w:val="00542CA3"/>
    <w:rsid w:val="00544638"/>
    <w:rsid w:val="0054481D"/>
    <w:rsid w:val="0054526C"/>
    <w:rsid w:val="00552302"/>
    <w:rsid w:val="00553BE3"/>
    <w:rsid w:val="0055607B"/>
    <w:rsid w:val="005579F6"/>
    <w:rsid w:val="00557ABB"/>
    <w:rsid w:val="00557C88"/>
    <w:rsid w:val="00557DF2"/>
    <w:rsid w:val="00561533"/>
    <w:rsid w:val="0057115C"/>
    <w:rsid w:val="00571671"/>
    <w:rsid w:val="005772AC"/>
    <w:rsid w:val="00583657"/>
    <w:rsid w:val="00583A8E"/>
    <w:rsid w:val="00583B14"/>
    <w:rsid w:val="00584BA1"/>
    <w:rsid w:val="00586529"/>
    <w:rsid w:val="00586AF0"/>
    <w:rsid w:val="0059142F"/>
    <w:rsid w:val="00591D36"/>
    <w:rsid w:val="00591E5F"/>
    <w:rsid w:val="005920B9"/>
    <w:rsid w:val="00595C90"/>
    <w:rsid w:val="00596509"/>
    <w:rsid w:val="005A145A"/>
    <w:rsid w:val="005A2935"/>
    <w:rsid w:val="005A337C"/>
    <w:rsid w:val="005A514C"/>
    <w:rsid w:val="005A5E44"/>
    <w:rsid w:val="005B02CE"/>
    <w:rsid w:val="005B0A90"/>
    <w:rsid w:val="005B0B59"/>
    <w:rsid w:val="005B3FA7"/>
    <w:rsid w:val="005B6A5D"/>
    <w:rsid w:val="005B6DE8"/>
    <w:rsid w:val="005B7116"/>
    <w:rsid w:val="005C0816"/>
    <w:rsid w:val="005C0F60"/>
    <w:rsid w:val="005D45FA"/>
    <w:rsid w:val="005D7DF3"/>
    <w:rsid w:val="005E08BC"/>
    <w:rsid w:val="005E3B74"/>
    <w:rsid w:val="005E57A3"/>
    <w:rsid w:val="005F2519"/>
    <w:rsid w:val="005F3C4A"/>
    <w:rsid w:val="005F478E"/>
    <w:rsid w:val="005F569B"/>
    <w:rsid w:val="005F65C2"/>
    <w:rsid w:val="005F66FF"/>
    <w:rsid w:val="005F7608"/>
    <w:rsid w:val="00600BA9"/>
    <w:rsid w:val="00604A36"/>
    <w:rsid w:val="00611A17"/>
    <w:rsid w:val="00613EF4"/>
    <w:rsid w:val="00614C91"/>
    <w:rsid w:val="006163A4"/>
    <w:rsid w:val="00617953"/>
    <w:rsid w:val="00621072"/>
    <w:rsid w:val="00625870"/>
    <w:rsid w:val="00625C5F"/>
    <w:rsid w:val="0062688D"/>
    <w:rsid w:val="0062706E"/>
    <w:rsid w:val="006271DB"/>
    <w:rsid w:val="006346C6"/>
    <w:rsid w:val="0063687E"/>
    <w:rsid w:val="0063726B"/>
    <w:rsid w:val="00637E10"/>
    <w:rsid w:val="00637F9B"/>
    <w:rsid w:val="00640AC1"/>
    <w:rsid w:val="006414BB"/>
    <w:rsid w:val="006422E7"/>
    <w:rsid w:val="0064268F"/>
    <w:rsid w:val="006450FC"/>
    <w:rsid w:val="00645C6A"/>
    <w:rsid w:val="006478B6"/>
    <w:rsid w:val="006520CB"/>
    <w:rsid w:val="00655A11"/>
    <w:rsid w:val="006573DE"/>
    <w:rsid w:val="00657A99"/>
    <w:rsid w:val="00660361"/>
    <w:rsid w:val="0066306F"/>
    <w:rsid w:val="00663A21"/>
    <w:rsid w:val="00665904"/>
    <w:rsid w:val="00666F09"/>
    <w:rsid w:val="006733DB"/>
    <w:rsid w:val="006734F3"/>
    <w:rsid w:val="00674BB0"/>
    <w:rsid w:val="00675071"/>
    <w:rsid w:val="00675933"/>
    <w:rsid w:val="00675BD3"/>
    <w:rsid w:val="00676B97"/>
    <w:rsid w:val="006777AD"/>
    <w:rsid w:val="00681A21"/>
    <w:rsid w:val="0068273D"/>
    <w:rsid w:val="00684712"/>
    <w:rsid w:val="006860DA"/>
    <w:rsid w:val="0069001C"/>
    <w:rsid w:val="00695F7E"/>
    <w:rsid w:val="00696487"/>
    <w:rsid w:val="006A17B7"/>
    <w:rsid w:val="006A25D5"/>
    <w:rsid w:val="006A4E2E"/>
    <w:rsid w:val="006A5FFF"/>
    <w:rsid w:val="006B1602"/>
    <w:rsid w:val="006B22DB"/>
    <w:rsid w:val="006B2C8C"/>
    <w:rsid w:val="006B3C6D"/>
    <w:rsid w:val="006B7203"/>
    <w:rsid w:val="006C13D6"/>
    <w:rsid w:val="006C4559"/>
    <w:rsid w:val="006C5308"/>
    <w:rsid w:val="006C6C3B"/>
    <w:rsid w:val="006D2965"/>
    <w:rsid w:val="006D456A"/>
    <w:rsid w:val="006D610F"/>
    <w:rsid w:val="006D68A9"/>
    <w:rsid w:val="006D7E48"/>
    <w:rsid w:val="006E0922"/>
    <w:rsid w:val="006E1AC9"/>
    <w:rsid w:val="006E20DF"/>
    <w:rsid w:val="006E4885"/>
    <w:rsid w:val="006E7A43"/>
    <w:rsid w:val="006F1FF8"/>
    <w:rsid w:val="006F4967"/>
    <w:rsid w:val="006F7544"/>
    <w:rsid w:val="006F754D"/>
    <w:rsid w:val="0070351F"/>
    <w:rsid w:val="007068A2"/>
    <w:rsid w:val="007072FC"/>
    <w:rsid w:val="00714D43"/>
    <w:rsid w:val="007173BE"/>
    <w:rsid w:val="007206C9"/>
    <w:rsid w:val="00726230"/>
    <w:rsid w:val="007262BC"/>
    <w:rsid w:val="00727296"/>
    <w:rsid w:val="0073093F"/>
    <w:rsid w:val="00736610"/>
    <w:rsid w:val="007367B7"/>
    <w:rsid w:val="007370FD"/>
    <w:rsid w:val="007433F1"/>
    <w:rsid w:val="00744354"/>
    <w:rsid w:val="00744534"/>
    <w:rsid w:val="0074545F"/>
    <w:rsid w:val="007454E0"/>
    <w:rsid w:val="00747C84"/>
    <w:rsid w:val="007515AF"/>
    <w:rsid w:val="0075186F"/>
    <w:rsid w:val="00752192"/>
    <w:rsid w:val="0075393E"/>
    <w:rsid w:val="00756A6B"/>
    <w:rsid w:val="00763E10"/>
    <w:rsid w:val="0076746F"/>
    <w:rsid w:val="00771097"/>
    <w:rsid w:val="00773203"/>
    <w:rsid w:val="007759D4"/>
    <w:rsid w:val="007765D0"/>
    <w:rsid w:val="0077712A"/>
    <w:rsid w:val="00777F95"/>
    <w:rsid w:val="00782451"/>
    <w:rsid w:val="00782CB1"/>
    <w:rsid w:val="00782F39"/>
    <w:rsid w:val="00783722"/>
    <w:rsid w:val="00787747"/>
    <w:rsid w:val="00787A47"/>
    <w:rsid w:val="00787BE4"/>
    <w:rsid w:val="00787E84"/>
    <w:rsid w:val="007913EB"/>
    <w:rsid w:val="00791F3F"/>
    <w:rsid w:val="00792356"/>
    <w:rsid w:val="0079283B"/>
    <w:rsid w:val="0079414E"/>
    <w:rsid w:val="00795AAB"/>
    <w:rsid w:val="007963C9"/>
    <w:rsid w:val="00796CEB"/>
    <w:rsid w:val="007A7EB4"/>
    <w:rsid w:val="007B0339"/>
    <w:rsid w:val="007B11E8"/>
    <w:rsid w:val="007B33E4"/>
    <w:rsid w:val="007B4E9F"/>
    <w:rsid w:val="007B74D0"/>
    <w:rsid w:val="007C0FF0"/>
    <w:rsid w:val="007C1456"/>
    <w:rsid w:val="007C3D0E"/>
    <w:rsid w:val="007C4BC4"/>
    <w:rsid w:val="007C5ECD"/>
    <w:rsid w:val="007D05F3"/>
    <w:rsid w:val="007D1063"/>
    <w:rsid w:val="007D213E"/>
    <w:rsid w:val="007D3621"/>
    <w:rsid w:val="007D3FAC"/>
    <w:rsid w:val="007D6977"/>
    <w:rsid w:val="007D796E"/>
    <w:rsid w:val="007D7FF2"/>
    <w:rsid w:val="007E1EB9"/>
    <w:rsid w:val="007E2D0A"/>
    <w:rsid w:val="007E463C"/>
    <w:rsid w:val="007E4C24"/>
    <w:rsid w:val="007E7401"/>
    <w:rsid w:val="007F2DA3"/>
    <w:rsid w:val="007F4D2B"/>
    <w:rsid w:val="007F6311"/>
    <w:rsid w:val="008006DB"/>
    <w:rsid w:val="008014D9"/>
    <w:rsid w:val="00802501"/>
    <w:rsid w:val="00806C94"/>
    <w:rsid w:val="00810804"/>
    <w:rsid w:val="0081093D"/>
    <w:rsid w:val="00810A34"/>
    <w:rsid w:val="008116C8"/>
    <w:rsid w:val="00812598"/>
    <w:rsid w:val="00813920"/>
    <w:rsid w:val="008150BF"/>
    <w:rsid w:val="00815217"/>
    <w:rsid w:val="00815DB6"/>
    <w:rsid w:val="00816352"/>
    <w:rsid w:val="008168AD"/>
    <w:rsid w:val="008204A7"/>
    <w:rsid w:val="008207E8"/>
    <w:rsid w:val="00821974"/>
    <w:rsid w:val="008225B7"/>
    <w:rsid w:val="00824FBC"/>
    <w:rsid w:val="0082757B"/>
    <w:rsid w:val="00830D97"/>
    <w:rsid w:val="00830F58"/>
    <w:rsid w:val="00831A40"/>
    <w:rsid w:val="008403DA"/>
    <w:rsid w:val="00843413"/>
    <w:rsid w:val="008452A1"/>
    <w:rsid w:val="00845E3D"/>
    <w:rsid w:val="008478D6"/>
    <w:rsid w:val="00847DCE"/>
    <w:rsid w:val="00850312"/>
    <w:rsid w:val="00850DD0"/>
    <w:rsid w:val="00851698"/>
    <w:rsid w:val="00851C81"/>
    <w:rsid w:val="00851DFB"/>
    <w:rsid w:val="00853165"/>
    <w:rsid w:val="00853A6E"/>
    <w:rsid w:val="00856BD5"/>
    <w:rsid w:val="00862D28"/>
    <w:rsid w:val="00863685"/>
    <w:rsid w:val="00864837"/>
    <w:rsid w:val="00865369"/>
    <w:rsid w:val="008702FF"/>
    <w:rsid w:val="008731F7"/>
    <w:rsid w:val="008737A7"/>
    <w:rsid w:val="0087557E"/>
    <w:rsid w:val="00875DB7"/>
    <w:rsid w:val="008766E4"/>
    <w:rsid w:val="00877DE9"/>
    <w:rsid w:val="008816D1"/>
    <w:rsid w:val="008842CA"/>
    <w:rsid w:val="00884401"/>
    <w:rsid w:val="00884D32"/>
    <w:rsid w:val="008853A2"/>
    <w:rsid w:val="00885CD0"/>
    <w:rsid w:val="00885E2A"/>
    <w:rsid w:val="00886547"/>
    <w:rsid w:val="00887FBA"/>
    <w:rsid w:val="008914A4"/>
    <w:rsid w:val="00892945"/>
    <w:rsid w:val="0089772F"/>
    <w:rsid w:val="008A3B22"/>
    <w:rsid w:val="008A3D6D"/>
    <w:rsid w:val="008A4645"/>
    <w:rsid w:val="008A4FD7"/>
    <w:rsid w:val="008A5770"/>
    <w:rsid w:val="008A6675"/>
    <w:rsid w:val="008B1672"/>
    <w:rsid w:val="008B1BBC"/>
    <w:rsid w:val="008B3519"/>
    <w:rsid w:val="008B3AA4"/>
    <w:rsid w:val="008B62EB"/>
    <w:rsid w:val="008B735B"/>
    <w:rsid w:val="008B7A30"/>
    <w:rsid w:val="008B7E65"/>
    <w:rsid w:val="008C0F26"/>
    <w:rsid w:val="008C155A"/>
    <w:rsid w:val="008C236B"/>
    <w:rsid w:val="008C49E2"/>
    <w:rsid w:val="008C4EB0"/>
    <w:rsid w:val="008C60C4"/>
    <w:rsid w:val="008D033C"/>
    <w:rsid w:val="008D1401"/>
    <w:rsid w:val="008D2338"/>
    <w:rsid w:val="008D3EEF"/>
    <w:rsid w:val="008D52EB"/>
    <w:rsid w:val="008D6A23"/>
    <w:rsid w:val="008D7EBD"/>
    <w:rsid w:val="008E0B92"/>
    <w:rsid w:val="008E0DC7"/>
    <w:rsid w:val="008E1075"/>
    <w:rsid w:val="008E2665"/>
    <w:rsid w:val="008E2FCD"/>
    <w:rsid w:val="008E47C7"/>
    <w:rsid w:val="008E48FC"/>
    <w:rsid w:val="008F02D9"/>
    <w:rsid w:val="008F16D5"/>
    <w:rsid w:val="008F388A"/>
    <w:rsid w:val="008F3A7A"/>
    <w:rsid w:val="008F3DD0"/>
    <w:rsid w:val="008F4F07"/>
    <w:rsid w:val="009007FB"/>
    <w:rsid w:val="009034A6"/>
    <w:rsid w:val="00904A7E"/>
    <w:rsid w:val="0090717D"/>
    <w:rsid w:val="0091149A"/>
    <w:rsid w:val="0091307E"/>
    <w:rsid w:val="00913262"/>
    <w:rsid w:val="00913F61"/>
    <w:rsid w:val="00917167"/>
    <w:rsid w:val="00921D6E"/>
    <w:rsid w:val="009223CD"/>
    <w:rsid w:val="00922CD5"/>
    <w:rsid w:val="009262AE"/>
    <w:rsid w:val="00931AA8"/>
    <w:rsid w:val="009336BB"/>
    <w:rsid w:val="009345E8"/>
    <w:rsid w:val="00934B9B"/>
    <w:rsid w:val="00936E11"/>
    <w:rsid w:val="00940316"/>
    <w:rsid w:val="00940710"/>
    <w:rsid w:val="0094338A"/>
    <w:rsid w:val="00943A7A"/>
    <w:rsid w:val="0094536C"/>
    <w:rsid w:val="00947105"/>
    <w:rsid w:val="009477D8"/>
    <w:rsid w:val="00950140"/>
    <w:rsid w:val="00956E02"/>
    <w:rsid w:val="0096344B"/>
    <w:rsid w:val="009662AE"/>
    <w:rsid w:val="00970BBD"/>
    <w:rsid w:val="00973F96"/>
    <w:rsid w:val="00975151"/>
    <w:rsid w:val="00975D80"/>
    <w:rsid w:val="00976081"/>
    <w:rsid w:val="00977C40"/>
    <w:rsid w:val="009802AD"/>
    <w:rsid w:val="00981272"/>
    <w:rsid w:val="00983894"/>
    <w:rsid w:val="0098442A"/>
    <w:rsid w:val="009848D4"/>
    <w:rsid w:val="00984D55"/>
    <w:rsid w:val="00986FB6"/>
    <w:rsid w:val="00990967"/>
    <w:rsid w:val="009912BC"/>
    <w:rsid w:val="009950E7"/>
    <w:rsid w:val="009951CC"/>
    <w:rsid w:val="009961D1"/>
    <w:rsid w:val="009975BD"/>
    <w:rsid w:val="00997963"/>
    <w:rsid w:val="009A2FCF"/>
    <w:rsid w:val="009A342D"/>
    <w:rsid w:val="009A3A5D"/>
    <w:rsid w:val="009A61EC"/>
    <w:rsid w:val="009A728B"/>
    <w:rsid w:val="009B05A0"/>
    <w:rsid w:val="009B066A"/>
    <w:rsid w:val="009B3496"/>
    <w:rsid w:val="009B3C56"/>
    <w:rsid w:val="009B52FA"/>
    <w:rsid w:val="009B5580"/>
    <w:rsid w:val="009B5FE8"/>
    <w:rsid w:val="009B6B74"/>
    <w:rsid w:val="009B6CDD"/>
    <w:rsid w:val="009B7933"/>
    <w:rsid w:val="009C0258"/>
    <w:rsid w:val="009C0EAE"/>
    <w:rsid w:val="009C1536"/>
    <w:rsid w:val="009C1845"/>
    <w:rsid w:val="009C1BA6"/>
    <w:rsid w:val="009C4800"/>
    <w:rsid w:val="009C58CD"/>
    <w:rsid w:val="009D0176"/>
    <w:rsid w:val="009D3481"/>
    <w:rsid w:val="009D526C"/>
    <w:rsid w:val="009D7B4A"/>
    <w:rsid w:val="009D7C97"/>
    <w:rsid w:val="009E04E4"/>
    <w:rsid w:val="009E05A7"/>
    <w:rsid w:val="009E30BB"/>
    <w:rsid w:val="009E3EA8"/>
    <w:rsid w:val="009E5283"/>
    <w:rsid w:val="009E555C"/>
    <w:rsid w:val="009E5E8E"/>
    <w:rsid w:val="009F1118"/>
    <w:rsid w:val="009F2CA1"/>
    <w:rsid w:val="009F4AAB"/>
    <w:rsid w:val="00A00007"/>
    <w:rsid w:val="00A03069"/>
    <w:rsid w:val="00A03730"/>
    <w:rsid w:val="00A0375E"/>
    <w:rsid w:val="00A04772"/>
    <w:rsid w:val="00A05456"/>
    <w:rsid w:val="00A05706"/>
    <w:rsid w:val="00A06AE0"/>
    <w:rsid w:val="00A07F14"/>
    <w:rsid w:val="00A11D91"/>
    <w:rsid w:val="00A13D9A"/>
    <w:rsid w:val="00A15ED6"/>
    <w:rsid w:val="00A16AFF"/>
    <w:rsid w:val="00A20F99"/>
    <w:rsid w:val="00A22EEF"/>
    <w:rsid w:val="00A23591"/>
    <w:rsid w:val="00A24E8A"/>
    <w:rsid w:val="00A319DE"/>
    <w:rsid w:val="00A3700F"/>
    <w:rsid w:val="00A37728"/>
    <w:rsid w:val="00A37CDD"/>
    <w:rsid w:val="00A42458"/>
    <w:rsid w:val="00A442B2"/>
    <w:rsid w:val="00A448CF"/>
    <w:rsid w:val="00A4542F"/>
    <w:rsid w:val="00A4656F"/>
    <w:rsid w:val="00A522E4"/>
    <w:rsid w:val="00A5305A"/>
    <w:rsid w:val="00A53233"/>
    <w:rsid w:val="00A56FD5"/>
    <w:rsid w:val="00A62865"/>
    <w:rsid w:val="00A628DE"/>
    <w:rsid w:val="00A62EA1"/>
    <w:rsid w:val="00A64742"/>
    <w:rsid w:val="00A71EA0"/>
    <w:rsid w:val="00A7528F"/>
    <w:rsid w:val="00A76D1E"/>
    <w:rsid w:val="00A77672"/>
    <w:rsid w:val="00A818A8"/>
    <w:rsid w:val="00A81F6B"/>
    <w:rsid w:val="00A83BD0"/>
    <w:rsid w:val="00A83D93"/>
    <w:rsid w:val="00A84B36"/>
    <w:rsid w:val="00A85458"/>
    <w:rsid w:val="00A869C5"/>
    <w:rsid w:val="00A873ED"/>
    <w:rsid w:val="00A87CE8"/>
    <w:rsid w:val="00A90558"/>
    <w:rsid w:val="00A91EE2"/>
    <w:rsid w:val="00A96A3A"/>
    <w:rsid w:val="00A978F3"/>
    <w:rsid w:val="00AA17ED"/>
    <w:rsid w:val="00AA334D"/>
    <w:rsid w:val="00AA38AB"/>
    <w:rsid w:val="00AA420C"/>
    <w:rsid w:val="00AA72A0"/>
    <w:rsid w:val="00AA7617"/>
    <w:rsid w:val="00AB0521"/>
    <w:rsid w:val="00AB0658"/>
    <w:rsid w:val="00AB0696"/>
    <w:rsid w:val="00AB2628"/>
    <w:rsid w:val="00AC26CC"/>
    <w:rsid w:val="00AC3ED0"/>
    <w:rsid w:val="00AC5921"/>
    <w:rsid w:val="00AC5BE1"/>
    <w:rsid w:val="00AD02A0"/>
    <w:rsid w:val="00AD20B7"/>
    <w:rsid w:val="00AD3469"/>
    <w:rsid w:val="00AD3B4E"/>
    <w:rsid w:val="00AE0A36"/>
    <w:rsid w:val="00AE1F4D"/>
    <w:rsid w:val="00AE30AA"/>
    <w:rsid w:val="00AF2388"/>
    <w:rsid w:val="00AF41FE"/>
    <w:rsid w:val="00AF441A"/>
    <w:rsid w:val="00AF6DA7"/>
    <w:rsid w:val="00B0316F"/>
    <w:rsid w:val="00B03DAA"/>
    <w:rsid w:val="00B04D3B"/>
    <w:rsid w:val="00B06579"/>
    <w:rsid w:val="00B06DC2"/>
    <w:rsid w:val="00B07AB9"/>
    <w:rsid w:val="00B10730"/>
    <w:rsid w:val="00B1084B"/>
    <w:rsid w:val="00B10A0E"/>
    <w:rsid w:val="00B12675"/>
    <w:rsid w:val="00B15495"/>
    <w:rsid w:val="00B1706B"/>
    <w:rsid w:val="00B17EDA"/>
    <w:rsid w:val="00B21DF6"/>
    <w:rsid w:val="00B2495F"/>
    <w:rsid w:val="00B26869"/>
    <w:rsid w:val="00B26C15"/>
    <w:rsid w:val="00B309E2"/>
    <w:rsid w:val="00B32930"/>
    <w:rsid w:val="00B3436C"/>
    <w:rsid w:val="00B3795E"/>
    <w:rsid w:val="00B4366A"/>
    <w:rsid w:val="00B44DB4"/>
    <w:rsid w:val="00B45048"/>
    <w:rsid w:val="00B47C0B"/>
    <w:rsid w:val="00B50221"/>
    <w:rsid w:val="00B51179"/>
    <w:rsid w:val="00B51AAA"/>
    <w:rsid w:val="00B52419"/>
    <w:rsid w:val="00B555F0"/>
    <w:rsid w:val="00B56087"/>
    <w:rsid w:val="00B60108"/>
    <w:rsid w:val="00B62324"/>
    <w:rsid w:val="00B64A32"/>
    <w:rsid w:val="00B64CCE"/>
    <w:rsid w:val="00B758FC"/>
    <w:rsid w:val="00B80324"/>
    <w:rsid w:val="00B80389"/>
    <w:rsid w:val="00B80B57"/>
    <w:rsid w:val="00B8318D"/>
    <w:rsid w:val="00B83219"/>
    <w:rsid w:val="00B84E7A"/>
    <w:rsid w:val="00B91594"/>
    <w:rsid w:val="00B915C2"/>
    <w:rsid w:val="00BA1AC7"/>
    <w:rsid w:val="00BA2DA8"/>
    <w:rsid w:val="00BA3B7A"/>
    <w:rsid w:val="00BA566C"/>
    <w:rsid w:val="00BA6A79"/>
    <w:rsid w:val="00BA7A78"/>
    <w:rsid w:val="00BB0122"/>
    <w:rsid w:val="00BB03AF"/>
    <w:rsid w:val="00BB2F36"/>
    <w:rsid w:val="00BB3009"/>
    <w:rsid w:val="00BB4C34"/>
    <w:rsid w:val="00BB4DE3"/>
    <w:rsid w:val="00BB4E47"/>
    <w:rsid w:val="00BB702E"/>
    <w:rsid w:val="00BB730A"/>
    <w:rsid w:val="00BC0D7C"/>
    <w:rsid w:val="00BC21B0"/>
    <w:rsid w:val="00BC2A59"/>
    <w:rsid w:val="00BC3125"/>
    <w:rsid w:val="00BC5C71"/>
    <w:rsid w:val="00BC6F68"/>
    <w:rsid w:val="00BC7740"/>
    <w:rsid w:val="00BD1C96"/>
    <w:rsid w:val="00BD2EFE"/>
    <w:rsid w:val="00BD4613"/>
    <w:rsid w:val="00BD75A1"/>
    <w:rsid w:val="00BE6337"/>
    <w:rsid w:val="00BF3C79"/>
    <w:rsid w:val="00BF6B86"/>
    <w:rsid w:val="00BF7B71"/>
    <w:rsid w:val="00C00028"/>
    <w:rsid w:val="00C01466"/>
    <w:rsid w:val="00C01892"/>
    <w:rsid w:val="00C05BF8"/>
    <w:rsid w:val="00C0796D"/>
    <w:rsid w:val="00C07F8C"/>
    <w:rsid w:val="00C14AE8"/>
    <w:rsid w:val="00C153AA"/>
    <w:rsid w:val="00C15EDA"/>
    <w:rsid w:val="00C17C09"/>
    <w:rsid w:val="00C2461F"/>
    <w:rsid w:val="00C24784"/>
    <w:rsid w:val="00C24C2A"/>
    <w:rsid w:val="00C25E4C"/>
    <w:rsid w:val="00C26098"/>
    <w:rsid w:val="00C2702E"/>
    <w:rsid w:val="00C27E39"/>
    <w:rsid w:val="00C3385F"/>
    <w:rsid w:val="00C34E18"/>
    <w:rsid w:val="00C3611F"/>
    <w:rsid w:val="00C377DA"/>
    <w:rsid w:val="00C37BA1"/>
    <w:rsid w:val="00C40584"/>
    <w:rsid w:val="00C41704"/>
    <w:rsid w:val="00C417F0"/>
    <w:rsid w:val="00C41E76"/>
    <w:rsid w:val="00C451E3"/>
    <w:rsid w:val="00C505E5"/>
    <w:rsid w:val="00C510DC"/>
    <w:rsid w:val="00C5113A"/>
    <w:rsid w:val="00C5128D"/>
    <w:rsid w:val="00C55139"/>
    <w:rsid w:val="00C552C4"/>
    <w:rsid w:val="00C55E46"/>
    <w:rsid w:val="00C5633A"/>
    <w:rsid w:val="00C57170"/>
    <w:rsid w:val="00C572EC"/>
    <w:rsid w:val="00C57656"/>
    <w:rsid w:val="00C57815"/>
    <w:rsid w:val="00C60031"/>
    <w:rsid w:val="00C60459"/>
    <w:rsid w:val="00C6118B"/>
    <w:rsid w:val="00C62662"/>
    <w:rsid w:val="00C6376B"/>
    <w:rsid w:val="00C64360"/>
    <w:rsid w:val="00C65FC3"/>
    <w:rsid w:val="00C660E6"/>
    <w:rsid w:val="00C667DC"/>
    <w:rsid w:val="00C673F1"/>
    <w:rsid w:val="00C702CD"/>
    <w:rsid w:val="00C731E9"/>
    <w:rsid w:val="00C74802"/>
    <w:rsid w:val="00C75A28"/>
    <w:rsid w:val="00C75F24"/>
    <w:rsid w:val="00C762A9"/>
    <w:rsid w:val="00C807D2"/>
    <w:rsid w:val="00C81400"/>
    <w:rsid w:val="00C847A2"/>
    <w:rsid w:val="00C855BE"/>
    <w:rsid w:val="00C85F6C"/>
    <w:rsid w:val="00C8601E"/>
    <w:rsid w:val="00C864F9"/>
    <w:rsid w:val="00C86553"/>
    <w:rsid w:val="00C865E5"/>
    <w:rsid w:val="00C87E90"/>
    <w:rsid w:val="00C92309"/>
    <w:rsid w:val="00C950A0"/>
    <w:rsid w:val="00C97D3A"/>
    <w:rsid w:val="00CA2D32"/>
    <w:rsid w:val="00CA41C1"/>
    <w:rsid w:val="00CA4395"/>
    <w:rsid w:val="00CA5620"/>
    <w:rsid w:val="00CA5C3A"/>
    <w:rsid w:val="00CA6000"/>
    <w:rsid w:val="00CB1090"/>
    <w:rsid w:val="00CB12D9"/>
    <w:rsid w:val="00CB2B45"/>
    <w:rsid w:val="00CB60F5"/>
    <w:rsid w:val="00CB72E6"/>
    <w:rsid w:val="00CC46F6"/>
    <w:rsid w:val="00CC5BDA"/>
    <w:rsid w:val="00CC637C"/>
    <w:rsid w:val="00CD06A9"/>
    <w:rsid w:val="00CD2AB3"/>
    <w:rsid w:val="00CD5D9C"/>
    <w:rsid w:val="00CE1E25"/>
    <w:rsid w:val="00CE3BA6"/>
    <w:rsid w:val="00CE3F1A"/>
    <w:rsid w:val="00CE6AAA"/>
    <w:rsid w:val="00CE6C86"/>
    <w:rsid w:val="00CE7B79"/>
    <w:rsid w:val="00CF0533"/>
    <w:rsid w:val="00CF0BE6"/>
    <w:rsid w:val="00CF4189"/>
    <w:rsid w:val="00CF7DB1"/>
    <w:rsid w:val="00D011B7"/>
    <w:rsid w:val="00D0573E"/>
    <w:rsid w:val="00D06D16"/>
    <w:rsid w:val="00D076B3"/>
    <w:rsid w:val="00D1293B"/>
    <w:rsid w:val="00D1529F"/>
    <w:rsid w:val="00D1586E"/>
    <w:rsid w:val="00D162C9"/>
    <w:rsid w:val="00D2089E"/>
    <w:rsid w:val="00D21169"/>
    <w:rsid w:val="00D228D8"/>
    <w:rsid w:val="00D24E6A"/>
    <w:rsid w:val="00D26358"/>
    <w:rsid w:val="00D26984"/>
    <w:rsid w:val="00D3061F"/>
    <w:rsid w:val="00D31198"/>
    <w:rsid w:val="00D311DD"/>
    <w:rsid w:val="00D321BC"/>
    <w:rsid w:val="00D330AA"/>
    <w:rsid w:val="00D348E8"/>
    <w:rsid w:val="00D37032"/>
    <w:rsid w:val="00D37DD0"/>
    <w:rsid w:val="00D37F0D"/>
    <w:rsid w:val="00D42363"/>
    <w:rsid w:val="00D43948"/>
    <w:rsid w:val="00D52DD9"/>
    <w:rsid w:val="00D53B98"/>
    <w:rsid w:val="00D55839"/>
    <w:rsid w:val="00D6549F"/>
    <w:rsid w:val="00D67D08"/>
    <w:rsid w:val="00D67FE2"/>
    <w:rsid w:val="00D704D4"/>
    <w:rsid w:val="00D715D5"/>
    <w:rsid w:val="00D728CB"/>
    <w:rsid w:val="00D74A8D"/>
    <w:rsid w:val="00D753E0"/>
    <w:rsid w:val="00D75E23"/>
    <w:rsid w:val="00D773D2"/>
    <w:rsid w:val="00D77F41"/>
    <w:rsid w:val="00D825B0"/>
    <w:rsid w:val="00D82B46"/>
    <w:rsid w:val="00D83269"/>
    <w:rsid w:val="00D8384A"/>
    <w:rsid w:val="00D85154"/>
    <w:rsid w:val="00D866AF"/>
    <w:rsid w:val="00D873FE"/>
    <w:rsid w:val="00D908BA"/>
    <w:rsid w:val="00D92FBC"/>
    <w:rsid w:val="00D93465"/>
    <w:rsid w:val="00D93B3F"/>
    <w:rsid w:val="00D9507F"/>
    <w:rsid w:val="00D95973"/>
    <w:rsid w:val="00D970DD"/>
    <w:rsid w:val="00D97DAB"/>
    <w:rsid w:val="00DA1136"/>
    <w:rsid w:val="00DA1F0C"/>
    <w:rsid w:val="00DA244C"/>
    <w:rsid w:val="00DA31D4"/>
    <w:rsid w:val="00DA685F"/>
    <w:rsid w:val="00DA6A84"/>
    <w:rsid w:val="00DB6014"/>
    <w:rsid w:val="00DB6B92"/>
    <w:rsid w:val="00DB79E1"/>
    <w:rsid w:val="00DC02C6"/>
    <w:rsid w:val="00DC070C"/>
    <w:rsid w:val="00DC14F3"/>
    <w:rsid w:val="00DC2741"/>
    <w:rsid w:val="00DC3175"/>
    <w:rsid w:val="00DC7305"/>
    <w:rsid w:val="00DC7B7A"/>
    <w:rsid w:val="00DD00D8"/>
    <w:rsid w:val="00DD3D71"/>
    <w:rsid w:val="00DD4BD1"/>
    <w:rsid w:val="00DD4E84"/>
    <w:rsid w:val="00DE075E"/>
    <w:rsid w:val="00DE3972"/>
    <w:rsid w:val="00DE4E9D"/>
    <w:rsid w:val="00DE6E65"/>
    <w:rsid w:val="00DE7E15"/>
    <w:rsid w:val="00DF0338"/>
    <w:rsid w:val="00DF17C2"/>
    <w:rsid w:val="00DF2399"/>
    <w:rsid w:val="00E010E0"/>
    <w:rsid w:val="00E02641"/>
    <w:rsid w:val="00E02973"/>
    <w:rsid w:val="00E0453C"/>
    <w:rsid w:val="00E059F8"/>
    <w:rsid w:val="00E05CF4"/>
    <w:rsid w:val="00E07267"/>
    <w:rsid w:val="00E12F1B"/>
    <w:rsid w:val="00E15410"/>
    <w:rsid w:val="00E162F0"/>
    <w:rsid w:val="00E170B7"/>
    <w:rsid w:val="00E2435C"/>
    <w:rsid w:val="00E243BB"/>
    <w:rsid w:val="00E24E68"/>
    <w:rsid w:val="00E24EBA"/>
    <w:rsid w:val="00E254B4"/>
    <w:rsid w:val="00E27B06"/>
    <w:rsid w:val="00E335CC"/>
    <w:rsid w:val="00E33CD7"/>
    <w:rsid w:val="00E36EAB"/>
    <w:rsid w:val="00E41479"/>
    <w:rsid w:val="00E43795"/>
    <w:rsid w:val="00E4659B"/>
    <w:rsid w:val="00E469D5"/>
    <w:rsid w:val="00E508DE"/>
    <w:rsid w:val="00E529A2"/>
    <w:rsid w:val="00E55B45"/>
    <w:rsid w:val="00E55B6B"/>
    <w:rsid w:val="00E57C9D"/>
    <w:rsid w:val="00E60780"/>
    <w:rsid w:val="00E60B1C"/>
    <w:rsid w:val="00E62371"/>
    <w:rsid w:val="00E624FA"/>
    <w:rsid w:val="00E62C2E"/>
    <w:rsid w:val="00E64393"/>
    <w:rsid w:val="00E65413"/>
    <w:rsid w:val="00E65822"/>
    <w:rsid w:val="00E67243"/>
    <w:rsid w:val="00E73229"/>
    <w:rsid w:val="00E841B8"/>
    <w:rsid w:val="00E842A1"/>
    <w:rsid w:val="00E84F4C"/>
    <w:rsid w:val="00E86ABF"/>
    <w:rsid w:val="00E90B0F"/>
    <w:rsid w:val="00E96384"/>
    <w:rsid w:val="00EA082E"/>
    <w:rsid w:val="00EA1645"/>
    <w:rsid w:val="00EA26A9"/>
    <w:rsid w:val="00EA2808"/>
    <w:rsid w:val="00EA44C3"/>
    <w:rsid w:val="00EA4B3A"/>
    <w:rsid w:val="00EA4FCD"/>
    <w:rsid w:val="00EA6FCA"/>
    <w:rsid w:val="00EA73C7"/>
    <w:rsid w:val="00EB09E3"/>
    <w:rsid w:val="00EB1FDA"/>
    <w:rsid w:val="00EB2250"/>
    <w:rsid w:val="00EB271B"/>
    <w:rsid w:val="00EB3048"/>
    <w:rsid w:val="00EB4E6B"/>
    <w:rsid w:val="00EB55A9"/>
    <w:rsid w:val="00EB7AE6"/>
    <w:rsid w:val="00EC589F"/>
    <w:rsid w:val="00ED2556"/>
    <w:rsid w:val="00ED2C4D"/>
    <w:rsid w:val="00EE0AF7"/>
    <w:rsid w:val="00EE0CCF"/>
    <w:rsid w:val="00EE1302"/>
    <w:rsid w:val="00EE1755"/>
    <w:rsid w:val="00EE444B"/>
    <w:rsid w:val="00EE5DAD"/>
    <w:rsid w:val="00EE6C61"/>
    <w:rsid w:val="00EE7D29"/>
    <w:rsid w:val="00EF09ED"/>
    <w:rsid w:val="00EF2102"/>
    <w:rsid w:val="00EF22F8"/>
    <w:rsid w:val="00EF2A53"/>
    <w:rsid w:val="00EF30C9"/>
    <w:rsid w:val="00EF6E9D"/>
    <w:rsid w:val="00F00CB5"/>
    <w:rsid w:val="00F030ED"/>
    <w:rsid w:val="00F03F9A"/>
    <w:rsid w:val="00F04984"/>
    <w:rsid w:val="00F05F08"/>
    <w:rsid w:val="00F06BB1"/>
    <w:rsid w:val="00F076E4"/>
    <w:rsid w:val="00F10893"/>
    <w:rsid w:val="00F11060"/>
    <w:rsid w:val="00F1135A"/>
    <w:rsid w:val="00F1589A"/>
    <w:rsid w:val="00F16828"/>
    <w:rsid w:val="00F1745E"/>
    <w:rsid w:val="00F178E8"/>
    <w:rsid w:val="00F2066C"/>
    <w:rsid w:val="00F20DC5"/>
    <w:rsid w:val="00F23750"/>
    <w:rsid w:val="00F24020"/>
    <w:rsid w:val="00F2501A"/>
    <w:rsid w:val="00F27F39"/>
    <w:rsid w:val="00F310CC"/>
    <w:rsid w:val="00F3140F"/>
    <w:rsid w:val="00F318E1"/>
    <w:rsid w:val="00F31BC6"/>
    <w:rsid w:val="00F31DC0"/>
    <w:rsid w:val="00F32C29"/>
    <w:rsid w:val="00F35309"/>
    <w:rsid w:val="00F36362"/>
    <w:rsid w:val="00F36A68"/>
    <w:rsid w:val="00F40CDF"/>
    <w:rsid w:val="00F41783"/>
    <w:rsid w:val="00F41CCD"/>
    <w:rsid w:val="00F424F3"/>
    <w:rsid w:val="00F45328"/>
    <w:rsid w:val="00F5047C"/>
    <w:rsid w:val="00F50B68"/>
    <w:rsid w:val="00F5239A"/>
    <w:rsid w:val="00F53634"/>
    <w:rsid w:val="00F55247"/>
    <w:rsid w:val="00F63C92"/>
    <w:rsid w:val="00F70833"/>
    <w:rsid w:val="00F70C80"/>
    <w:rsid w:val="00F7180C"/>
    <w:rsid w:val="00F7428D"/>
    <w:rsid w:val="00F82C3C"/>
    <w:rsid w:val="00F849B9"/>
    <w:rsid w:val="00F84A54"/>
    <w:rsid w:val="00F853F3"/>
    <w:rsid w:val="00F87262"/>
    <w:rsid w:val="00F92769"/>
    <w:rsid w:val="00F944B2"/>
    <w:rsid w:val="00F948F5"/>
    <w:rsid w:val="00F94E8F"/>
    <w:rsid w:val="00F95092"/>
    <w:rsid w:val="00F95685"/>
    <w:rsid w:val="00F95C5B"/>
    <w:rsid w:val="00F95DBB"/>
    <w:rsid w:val="00F96E9A"/>
    <w:rsid w:val="00FA15D6"/>
    <w:rsid w:val="00FA1E16"/>
    <w:rsid w:val="00FA1E53"/>
    <w:rsid w:val="00FA1F14"/>
    <w:rsid w:val="00FA32FA"/>
    <w:rsid w:val="00FA65F1"/>
    <w:rsid w:val="00FA68E5"/>
    <w:rsid w:val="00FA7673"/>
    <w:rsid w:val="00FA7B22"/>
    <w:rsid w:val="00FA7B68"/>
    <w:rsid w:val="00FB152B"/>
    <w:rsid w:val="00FB2D6C"/>
    <w:rsid w:val="00FC0730"/>
    <w:rsid w:val="00FC0BF6"/>
    <w:rsid w:val="00FC28F8"/>
    <w:rsid w:val="00FC29C5"/>
    <w:rsid w:val="00FC2A06"/>
    <w:rsid w:val="00FC4086"/>
    <w:rsid w:val="00FC4A93"/>
    <w:rsid w:val="00FC74C7"/>
    <w:rsid w:val="00FD0F70"/>
    <w:rsid w:val="00FD2861"/>
    <w:rsid w:val="00FD42CB"/>
    <w:rsid w:val="00FD4FF7"/>
    <w:rsid w:val="00FD5E44"/>
    <w:rsid w:val="00FD5FD1"/>
    <w:rsid w:val="00FE0671"/>
    <w:rsid w:val="00FE2893"/>
    <w:rsid w:val="00FE3EC8"/>
    <w:rsid w:val="00FE7579"/>
    <w:rsid w:val="00FF3ADD"/>
    <w:rsid w:val="00FF46B7"/>
    <w:rsid w:val="00FF48FE"/>
    <w:rsid w:val="00FF4B8E"/>
    <w:rsid w:val="00FF6A30"/>
    <w:rsid w:val="00FF6A5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likiynovgorod.bezformata.com/word/pokupajte-novgorodskoe/194772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k.ru/group/7000000050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185329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CFEF6-0FB2-48A9-B22E-87C9E42F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9259</Words>
  <Characters>52777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user-47-3</dc:creator>
  <cp:lastModifiedBy>Анастасия А. Купцова</cp:lastModifiedBy>
  <cp:revision>3</cp:revision>
  <cp:lastPrinted>2022-11-02T05:55:00Z</cp:lastPrinted>
  <dcterms:created xsi:type="dcterms:W3CDTF">2023-11-27T06:06:00Z</dcterms:created>
  <dcterms:modified xsi:type="dcterms:W3CDTF">2023-11-27T06:06:00Z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