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7D1" w:rsidRPr="00D044E0" w:rsidRDefault="009467D1" w:rsidP="009467D1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-317500</wp:posOffset>
            </wp:positionV>
            <wp:extent cx="1697990" cy="1886585"/>
            <wp:effectExtent l="19050" t="0" r="0" b="0"/>
            <wp:wrapThrough wrapText="bothSides">
              <wp:wrapPolygon edited="0">
                <wp:start x="-242" y="0"/>
                <wp:lineTo x="-242" y="21375"/>
                <wp:lineTo x="21568" y="21375"/>
                <wp:lineTo x="21568" y="0"/>
                <wp:lineTo x="-242" y="0"/>
              </wp:wrapPolygon>
            </wp:wrapThrough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188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44E0">
        <w:t>Общество с ограниченной ответственностью</w:t>
      </w:r>
    </w:p>
    <w:p w:rsidR="009467D1" w:rsidRPr="00D044E0" w:rsidRDefault="009467D1" w:rsidP="009467D1">
      <w:r w:rsidRPr="00D044E0">
        <w:rPr>
          <w:b/>
        </w:rPr>
        <w:t>«Энергоэффективные технологии»</w:t>
      </w:r>
    </w:p>
    <w:p w:rsidR="009467D1" w:rsidRPr="00D044E0" w:rsidRDefault="009467D1" w:rsidP="009467D1"/>
    <w:p w:rsidR="009467D1" w:rsidRPr="00D044E0" w:rsidRDefault="009467D1" w:rsidP="009467D1"/>
    <w:p w:rsidR="009467D1" w:rsidRPr="00D044E0" w:rsidRDefault="009467D1" w:rsidP="009467D1">
      <w:pPr>
        <w:jc w:val="right"/>
      </w:pPr>
      <w:r w:rsidRPr="00D044E0">
        <w:t>Утверждаю</w:t>
      </w:r>
    </w:p>
    <w:p w:rsidR="009467D1" w:rsidRPr="00D044E0" w:rsidRDefault="009467D1" w:rsidP="009467D1">
      <w:pPr>
        <w:jc w:val="right"/>
      </w:pPr>
      <w:r w:rsidRPr="00D044E0">
        <w:t>Генеральный директор</w:t>
      </w:r>
    </w:p>
    <w:p w:rsidR="009467D1" w:rsidRPr="00D044E0" w:rsidRDefault="009467D1" w:rsidP="009467D1">
      <w:pPr>
        <w:jc w:val="right"/>
      </w:pPr>
      <w:r w:rsidRPr="00D044E0">
        <w:t>ООО «Энергоэффективные технологии»</w:t>
      </w:r>
    </w:p>
    <w:p w:rsidR="009467D1" w:rsidRPr="00D044E0" w:rsidRDefault="009467D1" w:rsidP="009467D1">
      <w:pPr>
        <w:jc w:val="right"/>
      </w:pPr>
    </w:p>
    <w:p w:rsidR="009467D1" w:rsidRPr="00D044E0" w:rsidRDefault="009467D1" w:rsidP="009467D1">
      <w:pPr>
        <w:jc w:val="right"/>
      </w:pPr>
      <w:r w:rsidRPr="00D044E0">
        <w:t>____________/Рылов А.А./</w:t>
      </w:r>
    </w:p>
    <w:p w:rsidR="009467D1" w:rsidRPr="00D044E0" w:rsidRDefault="009467D1" w:rsidP="009467D1">
      <w:pPr>
        <w:jc w:val="right"/>
      </w:pPr>
      <w:r w:rsidRPr="00D044E0">
        <w:t>«</w:t>
      </w:r>
      <w:r>
        <w:t>__</w:t>
      </w:r>
      <w:r w:rsidRPr="00D044E0">
        <w:t>»</w:t>
      </w:r>
      <w:r>
        <w:t xml:space="preserve"> _____________ 20___г.</w:t>
      </w:r>
    </w:p>
    <w:p w:rsidR="009467D1" w:rsidRDefault="009467D1" w:rsidP="009467D1">
      <w:pPr>
        <w:pStyle w:val="a3"/>
        <w:jc w:val="center"/>
        <w:rPr>
          <w:sz w:val="36"/>
          <w:szCs w:val="36"/>
        </w:rPr>
      </w:pPr>
    </w:p>
    <w:p w:rsidR="009467D1" w:rsidRDefault="009467D1" w:rsidP="009467D1">
      <w:pPr>
        <w:pStyle w:val="a3"/>
        <w:jc w:val="center"/>
        <w:rPr>
          <w:sz w:val="36"/>
          <w:szCs w:val="36"/>
        </w:rPr>
      </w:pPr>
    </w:p>
    <w:p w:rsidR="009467D1" w:rsidRDefault="009467D1" w:rsidP="009467D1">
      <w:pPr>
        <w:pStyle w:val="a3"/>
        <w:jc w:val="center"/>
        <w:rPr>
          <w:sz w:val="36"/>
          <w:szCs w:val="36"/>
        </w:rPr>
      </w:pPr>
    </w:p>
    <w:p w:rsidR="009467D1" w:rsidRPr="00757B93" w:rsidRDefault="009467D1" w:rsidP="009467D1">
      <w:pPr>
        <w:spacing w:after="200"/>
        <w:rPr>
          <w:b/>
          <w:bCs/>
          <w:sz w:val="44"/>
          <w:szCs w:val="44"/>
        </w:rPr>
      </w:pPr>
      <w:r w:rsidRPr="00757B93">
        <w:rPr>
          <w:b/>
          <w:bCs/>
          <w:sz w:val="44"/>
          <w:szCs w:val="44"/>
        </w:rPr>
        <w:t>СХЕМ</w:t>
      </w:r>
      <w:r>
        <w:rPr>
          <w:b/>
          <w:bCs/>
          <w:sz w:val="44"/>
          <w:szCs w:val="44"/>
        </w:rPr>
        <w:t>Ы</w:t>
      </w:r>
    </w:p>
    <w:p w:rsidR="009467D1" w:rsidRPr="009467D1" w:rsidRDefault="009467D1" w:rsidP="009467D1">
      <w:pPr>
        <w:spacing w:after="200"/>
        <w:rPr>
          <w:b/>
          <w:bCs/>
          <w:sz w:val="44"/>
          <w:szCs w:val="44"/>
        </w:rPr>
      </w:pPr>
      <w:r w:rsidRPr="009467D1">
        <w:rPr>
          <w:b/>
          <w:bCs/>
          <w:sz w:val="44"/>
          <w:szCs w:val="44"/>
        </w:rPr>
        <w:t>ВОДОСНАБЖЕНИЯ И ВОДООТВЕДЕНИЯ</w:t>
      </w:r>
    </w:p>
    <w:p w:rsidR="009467D1" w:rsidRPr="009467D1" w:rsidRDefault="009467D1" w:rsidP="009467D1">
      <w:pPr>
        <w:autoSpaceDE w:val="0"/>
        <w:autoSpaceDN w:val="0"/>
        <w:adjustRightInd w:val="0"/>
        <w:rPr>
          <w:b/>
          <w:sz w:val="40"/>
          <w:szCs w:val="40"/>
        </w:rPr>
      </w:pPr>
      <w:proofErr w:type="spellStart"/>
      <w:r w:rsidRPr="009467D1">
        <w:rPr>
          <w:b/>
          <w:sz w:val="40"/>
          <w:szCs w:val="40"/>
        </w:rPr>
        <w:t>Чудовского</w:t>
      </w:r>
      <w:proofErr w:type="spellEnd"/>
      <w:r w:rsidRPr="009467D1">
        <w:rPr>
          <w:b/>
          <w:sz w:val="40"/>
          <w:szCs w:val="40"/>
        </w:rPr>
        <w:t xml:space="preserve"> муниципального района (города Чудово, Грузинского, Трегубовского и Успенского сельских поселений) Новгородской области </w:t>
      </w:r>
    </w:p>
    <w:p w:rsidR="009467D1" w:rsidRPr="009467D1" w:rsidRDefault="009467D1" w:rsidP="009467D1">
      <w:pPr>
        <w:autoSpaceDE w:val="0"/>
        <w:autoSpaceDN w:val="0"/>
        <w:adjustRightInd w:val="0"/>
        <w:rPr>
          <w:b/>
          <w:sz w:val="40"/>
          <w:szCs w:val="40"/>
        </w:rPr>
      </w:pPr>
      <w:r w:rsidRPr="009467D1">
        <w:rPr>
          <w:b/>
          <w:sz w:val="40"/>
          <w:szCs w:val="40"/>
        </w:rPr>
        <w:t>на 2014-2023 г.г.</w:t>
      </w:r>
    </w:p>
    <w:p w:rsidR="009467D1" w:rsidRPr="009467D1" w:rsidRDefault="009467D1" w:rsidP="009467D1">
      <w:pPr>
        <w:spacing w:after="200"/>
        <w:rPr>
          <w:bCs/>
          <w:sz w:val="40"/>
          <w:szCs w:val="40"/>
        </w:rPr>
      </w:pPr>
      <w:r w:rsidRPr="009467D1">
        <w:rPr>
          <w:bCs/>
          <w:sz w:val="40"/>
          <w:szCs w:val="40"/>
        </w:rPr>
        <w:t xml:space="preserve">Книга </w:t>
      </w:r>
      <w:r w:rsidR="00D52394">
        <w:rPr>
          <w:bCs/>
          <w:sz w:val="40"/>
          <w:szCs w:val="40"/>
        </w:rPr>
        <w:t>4</w:t>
      </w:r>
      <w:r w:rsidR="00381C92">
        <w:rPr>
          <w:bCs/>
          <w:sz w:val="40"/>
          <w:szCs w:val="40"/>
        </w:rPr>
        <w:t>.</w:t>
      </w:r>
      <w:r w:rsidRPr="009467D1">
        <w:rPr>
          <w:bCs/>
          <w:sz w:val="40"/>
          <w:szCs w:val="40"/>
        </w:rPr>
        <w:t xml:space="preserve"> Схемы водоснабжения и водоотведения </w:t>
      </w:r>
      <w:r w:rsidR="00D52394">
        <w:rPr>
          <w:bCs/>
          <w:sz w:val="40"/>
          <w:szCs w:val="40"/>
        </w:rPr>
        <w:t>Успенского</w:t>
      </w:r>
      <w:r w:rsidR="00381C92">
        <w:rPr>
          <w:bCs/>
          <w:sz w:val="40"/>
          <w:szCs w:val="40"/>
        </w:rPr>
        <w:t xml:space="preserve"> сельского поселения</w:t>
      </w:r>
    </w:p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381C92" w:rsidRDefault="00381C92" w:rsidP="009467D1"/>
    <w:p w:rsidR="00BB3517" w:rsidRDefault="00BB3517" w:rsidP="009467D1"/>
    <w:p w:rsidR="00381C92" w:rsidRDefault="00381C92" w:rsidP="009467D1"/>
    <w:p w:rsidR="00DB50E2" w:rsidRDefault="00DB50E2" w:rsidP="009467D1"/>
    <w:p w:rsidR="00381C92" w:rsidRDefault="00381C92" w:rsidP="009467D1"/>
    <w:p w:rsidR="009467D1" w:rsidRPr="00F029D0" w:rsidRDefault="009467D1" w:rsidP="009467D1">
      <w:pPr>
        <w:rPr>
          <w:szCs w:val="26"/>
        </w:rPr>
      </w:pPr>
      <w:r w:rsidRPr="00F029D0">
        <w:rPr>
          <w:szCs w:val="26"/>
        </w:rPr>
        <w:t>Киров 2013</w:t>
      </w:r>
    </w:p>
    <w:p w:rsidR="009467D1" w:rsidRPr="00F029D0" w:rsidRDefault="009467D1" w:rsidP="009467D1">
      <w:pPr>
        <w:pStyle w:val="a5"/>
        <w:pageBreakBefore/>
        <w:ind w:left="567" w:hanging="567"/>
        <w:jc w:val="center"/>
        <w:rPr>
          <w:sz w:val="26"/>
          <w:szCs w:val="26"/>
        </w:rPr>
      </w:pPr>
      <w:r w:rsidRPr="00F029D0">
        <w:rPr>
          <w:sz w:val="26"/>
          <w:szCs w:val="26"/>
        </w:rPr>
        <w:lastRenderedPageBreak/>
        <w:t>Оглавление</w:t>
      </w:r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F51D1">
        <w:rPr>
          <w:szCs w:val="26"/>
        </w:rPr>
        <w:fldChar w:fldCharType="begin"/>
      </w:r>
      <w:r w:rsidR="009467D1" w:rsidRPr="00F029D0">
        <w:rPr>
          <w:szCs w:val="26"/>
        </w:rPr>
        <w:instrText xml:space="preserve"> TOC \o "1-3" \h \z \u </w:instrText>
      </w:r>
      <w:r w:rsidRPr="00DF51D1">
        <w:rPr>
          <w:szCs w:val="26"/>
        </w:rPr>
        <w:fldChar w:fldCharType="separate"/>
      </w:r>
      <w:hyperlink w:anchor="_Toc383511504" w:history="1">
        <w:r w:rsidR="00430564" w:rsidRPr="00CD7EF5">
          <w:rPr>
            <w:rStyle w:val="a4"/>
            <w:noProof/>
          </w:rPr>
          <w:t>Введение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05" w:history="1">
        <w:r w:rsidR="00430564" w:rsidRPr="00CD7EF5">
          <w:rPr>
            <w:rStyle w:val="a4"/>
            <w:noProof/>
          </w:rPr>
          <w:t>Общие сведения об Успенском сельском поселении.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06" w:history="1">
        <w:r w:rsidR="00430564" w:rsidRPr="00CD7EF5">
          <w:rPr>
            <w:rStyle w:val="a4"/>
            <w:noProof/>
          </w:rPr>
          <w:t>СХЕМА ВОДОСНАБЖЕНИЯ УСПЕНСКОГО СЕЛЬСКОГО ПОСЕЛЕНИЯ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07" w:history="1">
        <w:r w:rsidR="00430564" w:rsidRPr="00CD7EF5">
          <w:rPr>
            <w:rStyle w:val="a4"/>
            <w:noProof/>
          </w:rPr>
          <w:t>Раздел 1 «Технико-экономическое состояние централизованных систем водоснабжения поселения»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08" w:history="1">
        <w:r w:rsidR="00430564" w:rsidRPr="00CD7EF5">
          <w:rPr>
            <w:rStyle w:val="a4"/>
            <w:noProof/>
          </w:rPr>
          <w:t>Раздел 2 «Направления развития централизованных систем водоснабжения»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09" w:history="1">
        <w:r w:rsidR="00430564" w:rsidRPr="00CD7EF5">
          <w:rPr>
            <w:rStyle w:val="a4"/>
            <w:noProof/>
          </w:rPr>
          <w:t>Раздел 3 «Баланс водоснабжения и потребления горячей, питьевой, технической воды»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10" w:history="1">
        <w:r w:rsidR="00430564" w:rsidRPr="00CD7EF5">
          <w:rPr>
            <w:rStyle w:val="a4"/>
            <w:noProof/>
          </w:rPr>
          <w:t>Раздел 4 «Предложения по строительству, реконструкции и модернизации объектов централизованных систем водоснабжения»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11" w:history="1">
        <w:r w:rsidR="00430564" w:rsidRPr="00CD7EF5">
          <w:rPr>
            <w:rStyle w:val="a4"/>
            <w:noProof/>
          </w:rPr>
          <w:t>Раздел 5 «Экологические аспекты мероприятий по строительству  и реконструкции объектов централизованной системы водоснабжения»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12" w:history="1">
        <w:r w:rsidR="00430564" w:rsidRPr="00CD7EF5">
          <w:rPr>
            <w:rStyle w:val="a4"/>
            <w:noProof/>
          </w:rPr>
          <w:t>Раздел 6 «Оценка объемов капитальных вложений в новое строительство, реконструкцию и модернизацию объектов централизованных систем водоснабжения»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13" w:history="1">
        <w:r w:rsidR="00430564" w:rsidRPr="00CD7EF5">
          <w:rPr>
            <w:rStyle w:val="a4"/>
            <w:noProof/>
          </w:rPr>
          <w:t>Раздел 7 «Целевые показатели развития централизованных систем водоснабжения»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14" w:history="1">
        <w:r w:rsidR="00430564" w:rsidRPr="00CD7EF5">
          <w:rPr>
            <w:rStyle w:val="a4"/>
            <w:noProof/>
          </w:rPr>
          <w:t>Раздел 8 «Перечень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эксплуатацию»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15" w:history="1">
        <w:r w:rsidR="00430564" w:rsidRPr="00CD7EF5">
          <w:rPr>
            <w:rStyle w:val="a4"/>
            <w:noProof/>
          </w:rPr>
          <w:t>СХЕМА ВОДООТВЕДЕНИЯ УСПЕНСКОГО СЕЛЬСКОГО ПОСЕЛЕНИЯ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16" w:history="1">
        <w:r w:rsidR="00430564" w:rsidRPr="00CD7EF5">
          <w:rPr>
            <w:rStyle w:val="a4"/>
            <w:noProof/>
          </w:rPr>
          <w:t>Раздел 1 «Существующее положение в сфере водоотведения муниципального образования»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17" w:history="1">
        <w:r w:rsidR="00430564" w:rsidRPr="00CD7EF5">
          <w:rPr>
            <w:rStyle w:val="a4"/>
            <w:noProof/>
          </w:rPr>
          <w:t>Раздел 2 «Балансы сточных вод в системе водоотведения»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18" w:history="1">
        <w:r w:rsidR="00430564" w:rsidRPr="00CD7EF5">
          <w:rPr>
            <w:rStyle w:val="a4"/>
            <w:noProof/>
          </w:rPr>
          <w:t>Раздел 3 «Прогноз объема сточных вод»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19" w:history="1">
        <w:r w:rsidR="00430564" w:rsidRPr="00CD7EF5">
          <w:rPr>
            <w:rStyle w:val="a4"/>
            <w:noProof/>
          </w:rPr>
          <w:t>Раздел 4 «Предложения по строительству, реконструкции  и модернизации (техническому перевооружению) объектов централизованных систем водоотведения»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20" w:history="1">
        <w:r w:rsidR="00430564" w:rsidRPr="00CD7EF5">
          <w:rPr>
            <w:rStyle w:val="a4"/>
            <w:noProof/>
          </w:rPr>
          <w:t>Раздел 5 «Экологические аспекты мероприятий по строительству и реконструкции объектов централизованной системы водоотведения»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21" w:history="1">
        <w:r w:rsidR="00430564" w:rsidRPr="00CD7EF5">
          <w:rPr>
            <w:rStyle w:val="a4"/>
            <w:noProof/>
          </w:rPr>
          <w:t>Раздел 6 «Оценка потребности в капитальных вложениях в строительство, реконструкцию и модернизацию объектов централизованной системы водоотведения»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22" w:history="1">
        <w:r w:rsidR="00430564" w:rsidRPr="00CD7EF5">
          <w:rPr>
            <w:rStyle w:val="a4"/>
            <w:noProof/>
          </w:rPr>
          <w:t>Раздел 7 «Целевые показатели развития централизованной системы водоотведения»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23" w:history="1">
        <w:r w:rsidR="00430564" w:rsidRPr="00CD7EF5">
          <w:rPr>
            <w:rStyle w:val="a4"/>
            <w:noProof/>
          </w:rPr>
          <w:t>Раздел 8 «Перечень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эксплуатацию»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24" w:history="1">
        <w:r w:rsidR="00430564" w:rsidRPr="00CD7EF5">
          <w:rPr>
            <w:rStyle w:val="a4"/>
            <w:noProof/>
          </w:rPr>
          <w:t>ВЫВОДЫ И РЕКОМЕНДАЦИИ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430564" w:rsidRDefault="00DF51D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1525" w:history="1">
        <w:r w:rsidR="00430564" w:rsidRPr="00CD7EF5">
          <w:rPr>
            <w:rStyle w:val="a4"/>
            <w:noProof/>
          </w:rPr>
          <w:t>СПИСОК ЛИТЕРАТУРЫ</w:t>
        </w:r>
        <w:r w:rsidR="004305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30564">
          <w:rPr>
            <w:noProof/>
            <w:webHidden/>
          </w:rPr>
          <w:instrText xml:space="preserve"> PAGEREF _Toc383511525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44DAF"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9467D1" w:rsidRDefault="00DF51D1" w:rsidP="009467D1">
      <w:r w:rsidRPr="00F029D0">
        <w:rPr>
          <w:szCs w:val="26"/>
        </w:rPr>
        <w:fldChar w:fldCharType="end"/>
      </w:r>
    </w:p>
    <w:p w:rsidR="00C7327A" w:rsidRPr="00AF1480" w:rsidRDefault="00C7327A" w:rsidP="00C7327A">
      <w:pPr>
        <w:pStyle w:val="2"/>
        <w:pageBreakBefore/>
      </w:pPr>
      <w:bookmarkStart w:id="0" w:name="_Toc372038549"/>
      <w:bookmarkStart w:id="1" w:name="_Toc383511504"/>
      <w:bookmarkStart w:id="2" w:name="_Toc360699114"/>
      <w:r w:rsidRPr="00AF1480">
        <w:lastRenderedPageBreak/>
        <w:t>Введение</w:t>
      </w:r>
      <w:bookmarkEnd w:id="0"/>
      <w:bookmarkEnd w:id="1"/>
    </w:p>
    <w:p w:rsidR="00C7327A" w:rsidRPr="00F029D0" w:rsidRDefault="00C7327A" w:rsidP="00C7327A">
      <w:pPr>
        <w:ind w:firstLine="720"/>
        <w:jc w:val="both"/>
        <w:rPr>
          <w:szCs w:val="26"/>
        </w:rPr>
      </w:pPr>
      <w:r w:rsidRPr="00F029D0">
        <w:rPr>
          <w:b/>
          <w:szCs w:val="26"/>
        </w:rPr>
        <w:t xml:space="preserve">Схема водоснабжения и водоотведения </w:t>
      </w:r>
      <w:hyperlink r:id="rId9" w:tooltip="Поселение" w:history="1">
        <w:r w:rsidRPr="00F029D0">
          <w:rPr>
            <w:b/>
            <w:szCs w:val="26"/>
          </w:rPr>
          <w:t>поселения</w:t>
        </w:r>
      </w:hyperlink>
      <w:r w:rsidRPr="00F029D0">
        <w:rPr>
          <w:b/>
          <w:szCs w:val="26"/>
        </w:rPr>
        <w:t>— документ</w:t>
      </w:r>
      <w:r w:rsidRPr="00F029D0">
        <w:rPr>
          <w:rFonts w:ascii="Arial" w:hAnsi="Arial" w:cs="Arial"/>
          <w:b/>
          <w:szCs w:val="26"/>
        </w:rPr>
        <w:t xml:space="preserve">, </w:t>
      </w:r>
      <w:r w:rsidRPr="00F029D0">
        <w:rPr>
          <w:szCs w:val="26"/>
        </w:rPr>
        <w:t xml:space="preserve">содержащий материалы по обоснованию эффективного и безопасного функционирования систем водоснабжения и водоотведения, их развития с учетом правового регулирования в области </w:t>
      </w:r>
      <w:hyperlink r:id="rId10" w:tooltip="Энергосбережение" w:history="1">
        <w:r w:rsidRPr="00F029D0">
          <w:rPr>
            <w:szCs w:val="26"/>
          </w:rPr>
          <w:t>энергосбережения и повышения энергетической эффективности</w:t>
        </w:r>
      </w:hyperlink>
      <w:r w:rsidRPr="00F029D0">
        <w:rPr>
          <w:szCs w:val="26"/>
        </w:rPr>
        <w:t xml:space="preserve">, санитарной и экологической безопасности. </w:t>
      </w:r>
    </w:p>
    <w:p w:rsidR="00C7327A" w:rsidRPr="00F029D0" w:rsidRDefault="00C7327A" w:rsidP="00C7327A">
      <w:pPr>
        <w:ind w:firstLine="720"/>
        <w:jc w:val="both"/>
        <w:rPr>
          <w:szCs w:val="26"/>
        </w:rPr>
      </w:pPr>
    </w:p>
    <w:p w:rsidR="00C7327A" w:rsidRPr="00F029D0" w:rsidRDefault="00C7327A" w:rsidP="00C7327A">
      <w:pPr>
        <w:ind w:firstLine="720"/>
        <w:jc w:val="both"/>
        <w:rPr>
          <w:szCs w:val="26"/>
        </w:rPr>
      </w:pPr>
      <w:r w:rsidRPr="00F029D0">
        <w:rPr>
          <w:szCs w:val="26"/>
        </w:rPr>
        <w:t>Водоотведение - прием, транспортировка и очистка сточных вод с использованием централизованной системы водоотведения;</w:t>
      </w:r>
    </w:p>
    <w:p w:rsidR="00C7327A" w:rsidRPr="00F029D0" w:rsidRDefault="00C7327A" w:rsidP="00C7327A">
      <w:pPr>
        <w:ind w:firstLine="720"/>
        <w:jc w:val="both"/>
        <w:rPr>
          <w:szCs w:val="26"/>
        </w:rPr>
      </w:pPr>
      <w:r w:rsidRPr="00F029D0">
        <w:rPr>
          <w:szCs w:val="26"/>
        </w:rPr>
        <w:t>Водоподготовка - обработка воды, обеспечивающая ее использование в качестве питьевой или технической воды;</w:t>
      </w:r>
    </w:p>
    <w:p w:rsidR="00C7327A" w:rsidRPr="00F029D0" w:rsidRDefault="00C7327A" w:rsidP="00C7327A">
      <w:pPr>
        <w:ind w:firstLine="720"/>
        <w:jc w:val="both"/>
        <w:rPr>
          <w:szCs w:val="26"/>
        </w:rPr>
      </w:pPr>
      <w:r w:rsidRPr="00F029D0">
        <w:rPr>
          <w:szCs w:val="26"/>
        </w:rPr>
        <w:t>Водоснабжение -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водоснабжение) или приготовление, транспортировка и подача горячей воды абонентам с использованием централизованных или нецентрализованных систем горячего водоснабжения (горячее водоснабжение);</w:t>
      </w:r>
    </w:p>
    <w:p w:rsidR="00C7327A" w:rsidRPr="00F029D0" w:rsidRDefault="00C7327A" w:rsidP="00C7327A">
      <w:pPr>
        <w:ind w:firstLine="720"/>
        <w:jc w:val="both"/>
        <w:rPr>
          <w:szCs w:val="26"/>
        </w:rPr>
      </w:pPr>
      <w:r w:rsidRPr="00F029D0">
        <w:rPr>
          <w:szCs w:val="26"/>
        </w:rPr>
        <w:t>Водопроводная сеть - комплекс технологически связанных между собой инженерных сооружений, предназначенных для транспортировки воды, за исключением инженерных сооружений, используемых также в целях теплоснабжения;</w:t>
      </w:r>
    </w:p>
    <w:p w:rsidR="00C7327A" w:rsidRPr="00F029D0" w:rsidRDefault="00C7327A" w:rsidP="00C7327A">
      <w:pPr>
        <w:ind w:firstLine="709"/>
        <w:jc w:val="both"/>
        <w:rPr>
          <w:szCs w:val="26"/>
        </w:rPr>
      </w:pPr>
    </w:p>
    <w:p w:rsidR="00C7327A" w:rsidRPr="00F029D0" w:rsidRDefault="00C7327A" w:rsidP="00C7327A">
      <w:pPr>
        <w:ind w:firstLine="709"/>
        <w:jc w:val="both"/>
        <w:rPr>
          <w:szCs w:val="26"/>
        </w:rPr>
      </w:pPr>
      <w:r w:rsidRPr="00F029D0">
        <w:rPr>
          <w:szCs w:val="26"/>
        </w:rPr>
        <w:t>Основные цели и задачи схемы водоснабжения и водоотведения: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ind w:left="357" w:hanging="357"/>
        <w:jc w:val="both"/>
        <w:rPr>
          <w:szCs w:val="26"/>
        </w:rPr>
      </w:pPr>
      <w:r w:rsidRPr="00F029D0">
        <w:rPr>
          <w:szCs w:val="26"/>
        </w:rPr>
        <w:t>определение долгосрочной перспективы развития системы водоснабжения и водоотведения, обеспечения надежного водоснабжения и водоотведения наиболее экономичным способом при минимальном воздействии на окружающую среду, а также экономического стимулирования развития систем водоснабжения и водоотведения и внедрения энергосберегающих технологий;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ind w:left="357" w:hanging="357"/>
        <w:jc w:val="both"/>
        <w:rPr>
          <w:szCs w:val="26"/>
        </w:rPr>
      </w:pPr>
      <w:r w:rsidRPr="00F029D0">
        <w:rPr>
          <w:szCs w:val="26"/>
        </w:rPr>
        <w:t>определение возможности подключения к сетям водоснабжения и водоотведения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Cs w:val="26"/>
        </w:rPr>
      </w:pPr>
      <w:r w:rsidRPr="00F029D0">
        <w:rPr>
          <w:szCs w:val="26"/>
        </w:rPr>
        <w:t>повышение надежности работы систем водоснабжения и водоотведения в соответствии с нормативными требованиями;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Cs w:val="26"/>
        </w:rPr>
      </w:pPr>
      <w:r w:rsidRPr="00F029D0">
        <w:rPr>
          <w:szCs w:val="26"/>
        </w:rPr>
        <w:t>минимизация затрат на водоснабжение и водоотведение в расчете на каждого потребителя в долгосрочной перспективе;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Cs w:val="26"/>
        </w:rPr>
      </w:pPr>
      <w:r w:rsidRPr="00F029D0">
        <w:rPr>
          <w:szCs w:val="26"/>
        </w:rPr>
        <w:t xml:space="preserve">обеспечение жителей </w:t>
      </w:r>
      <w:proofErr w:type="gramStart"/>
      <w:r w:rsidRPr="00F029D0">
        <w:rPr>
          <w:szCs w:val="26"/>
        </w:rPr>
        <w:t>городского</w:t>
      </w:r>
      <w:proofErr w:type="gramEnd"/>
      <w:r w:rsidRPr="00F029D0">
        <w:rPr>
          <w:szCs w:val="26"/>
        </w:rPr>
        <w:t xml:space="preserve"> и </w:t>
      </w:r>
      <w:r w:rsidRPr="00F029D0">
        <w:rPr>
          <w:color w:val="000000"/>
          <w:szCs w:val="26"/>
        </w:rPr>
        <w:t xml:space="preserve">сельских поселений </w:t>
      </w:r>
      <w:r w:rsidRPr="00F029D0">
        <w:rPr>
          <w:szCs w:val="26"/>
        </w:rPr>
        <w:t>водоснабжением и водоотведением;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Cs w:val="26"/>
        </w:rPr>
      </w:pPr>
      <w:r w:rsidRPr="00F029D0">
        <w:rPr>
          <w:szCs w:val="26"/>
        </w:rPr>
        <w:t xml:space="preserve"> строительство новых объектов производственного и другого назначения, используемых в сфере водоснабжения и водоотведения сельского поселения;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line="240" w:lineRule="auto"/>
        <w:ind w:left="357" w:hanging="357"/>
        <w:jc w:val="both"/>
        <w:rPr>
          <w:szCs w:val="26"/>
        </w:rPr>
      </w:pPr>
      <w:r w:rsidRPr="00F029D0">
        <w:rPr>
          <w:szCs w:val="26"/>
        </w:rPr>
        <w:t>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объектов.</w:t>
      </w:r>
    </w:p>
    <w:p w:rsidR="00C7327A" w:rsidRDefault="00C7327A" w:rsidP="00C7327A">
      <w:pPr>
        <w:shd w:val="clear" w:color="auto" w:fill="FFFFFF"/>
        <w:ind w:left="360" w:right="67" w:firstLine="491"/>
        <w:jc w:val="both"/>
        <w:rPr>
          <w:spacing w:val="18"/>
        </w:rPr>
      </w:pPr>
    </w:p>
    <w:p w:rsidR="00C7327A" w:rsidRPr="00F029D0" w:rsidRDefault="00C7327A" w:rsidP="00C7327A">
      <w:pPr>
        <w:pageBreakBefore/>
        <w:autoSpaceDE w:val="0"/>
        <w:autoSpaceDN w:val="0"/>
        <w:adjustRightInd w:val="0"/>
        <w:jc w:val="both"/>
        <w:rPr>
          <w:spacing w:val="3"/>
          <w:szCs w:val="26"/>
        </w:rPr>
      </w:pPr>
      <w:r w:rsidRPr="00F029D0">
        <w:rPr>
          <w:spacing w:val="18"/>
          <w:szCs w:val="26"/>
        </w:rPr>
        <w:lastRenderedPageBreak/>
        <w:t>Основанием для разработки схем водоснабжения и водоотведения</w:t>
      </w:r>
      <w:r w:rsidR="00F029D0">
        <w:rPr>
          <w:spacing w:val="18"/>
          <w:szCs w:val="26"/>
        </w:rPr>
        <w:t xml:space="preserve"> </w:t>
      </w:r>
      <w:proofErr w:type="spellStart"/>
      <w:r w:rsidRPr="00F029D0">
        <w:rPr>
          <w:spacing w:val="18"/>
          <w:szCs w:val="26"/>
        </w:rPr>
        <w:t>Чудовского</w:t>
      </w:r>
      <w:proofErr w:type="spellEnd"/>
      <w:r w:rsidRPr="00F029D0">
        <w:rPr>
          <w:spacing w:val="18"/>
          <w:szCs w:val="26"/>
        </w:rPr>
        <w:t xml:space="preserve"> муниципального района (города Чудово, Грузинского, Трегубовского и Успенского сельских поселений) Новгородской </w:t>
      </w:r>
      <w:r w:rsidRPr="00F029D0">
        <w:rPr>
          <w:spacing w:val="3"/>
          <w:szCs w:val="26"/>
        </w:rPr>
        <w:t>являются:</w:t>
      </w:r>
    </w:p>
    <w:p w:rsidR="00C7327A" w:rsidRDefault="00C7327A" w:rsidP="00C7327A">
      <w:pPr>
        <w:rPr>
          <w:spacing w:val="17"/>
        </w:rPr>
      </w:pP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spacing w:val="1"/>
        </w:rPr>
      </w:pPr>
      <w:r w:rsidRPr="00BC2575">
        <w:rPr>
          <w:spacing w:val="17"/>
        </w:rPr>
        <w:t>Федеральный закон от 07.12.2011 года № 416-ФЗ «О водоснабжении и водоотведении</w:t>
      </w:r>
      <w:r w:rsidRPr="00BC2575">
        <w:rPr>
          <w:spacing w:val="1"/>
        </w:rPr>
        <w:t>».</w:t>
      </w:r>
    </w:p>
    <w:p w:rsidR="00C7327A" w:rsidRPr="00A301F1" w:rsidRDefault="00C7327A" w:rsidP="00C7327A">
      <w:pPr>
        <w:rPr>
          <w:spacing w:val="17"/>
        </w:rPr>
      </w:pP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szCs w:val="26"/>
        </w:rPr>
      </w:pPr>
      <w:r w:rsidRPr="00BC2575">
        <w:rPr>
          <w:szCs w:val="26"/>
        </w:rPr>
        <w:t>Требования к содержанию схем водоснабжения и водоотведения утвержденные постановлением Правительства РФ от 5.09.13 №782.</w:t>
      </w:r>
    </w:p>
    <w:p w:rsidR="00C7327A" w:rsidRDefault="00C7327A" w:rsidP="00C7327A">
      <w:pPr>
        <w:rPr>
          <w:szCs w:val="26"/>
        </w:rPr>
      </w:pP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color w:val="000000"/>
          <w:sz w:val="24"/>
        </w:rPr>
      </w:pPr>
      <w:r w:rsidRPr="00BC2575">
        <w:rPr>
          <w:szCs w:val="26"/>
        </w:rPr>
        <w:t xml:space="preserve">Договор № </w:t>
      </w:r>
      <w:r w:rsidRPr="00BC2575">
        <w:rPr>
          <w:color w:val="000000"/>
          <w:szCs w:val="26"/>
        </w:rPr>
        <w:t>0150300005813000020-0109625-01</w:t>
      </w:r>
    </w:p>
    <w:p w:rsidR="00C7327A" w:rsidRDefault="00C7327A" w:rsidP="00C7327A">
      <w:pPr>
        <w:rPr>
          <w:szCs w:val="26"/>
        </w:rPr>
      </w:pP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rFonts w:ascii="Arial" w:hAnsi="Arial" w:cs="Arial"/>
        </w:rPr>
      </w:pPr>
      <w:r w:rsidRPr="00E16A56">
        <w:t xml:space="preserve">ГЕНЕРАЛЬНЫЙ ПЛАН Чудовский муниципальный район </w:t>
      </w:r>
    </w:p>
    <w:p w:rsidR="00C7327A" w:rsidRPr="00E16A56" w:rsidRDefault="00C7327A" w:rsidP="00C7327A">
      <w:pPr>
        <w:rPr>
          <w:rFonts w:ascii="Arial" w:hAnsi="Arial" w:cs="Arial"/>
        </w:rPr>
      </w:pPr>
    </w:p>
    <w:p w:rsidR="00C7327A" w:rsidRDefault="00C7327A" w:rsidP="00C7327A">
      <w:pPr>
        <w:pStyle w:val="a6"/>
        <w:numPr>
          <w:ilvl w:val="0"/>
          <w:numId w:val="2"/>
        </w:numPr>
      </w:pPr>
      <w:r w:rsidRPr="00E16A56">
        <w:t>ГЕНЕРАЛЬНЫЙ ПЛАН</w:t>
      </w:r>
      <w:r>
        <w:t xml:space="preserve"> </w:t>
      </w:r>
      <w:r w:rsidRPr="00E16A56">
        <w:t>Грузинское сельское поселение, Чудовский муниципальный район, Новгородская область</w:t>
      </w:r>
    </w:p>
    <w:p w:rsidR="00C7327A" w:rsidRDefault="00C7327A" w:rsidP="00C7327A"/>
    <w:p w:rsidR="00C7327A" w:rsidRDefault="00C7327A" w:rsidP="00C7327A">
      <w:pPr>
        <w:pStyle w:val="a6"/>
        <w:numPr>
          <w:ilvl w:val="0"/>
          <w:numId w:val="2"/>
        </w:numPr>
      </w:pPr>
      <w:r w:rsidRPr="00BC2575">
        <w:rPr>
          <w:bCs/>
        </w:rPr>
        <w:t xml:space="preserve">ГЕНЕРАЛЬНЫЙ ПЛАН Трегубовского сельского поселения </w:t>
      </w:r>
      <w:proofErr w:type="spellStart"/>
      <w:r w:rsidRPr="00BC2575">
        <w:rPr>
          <w:bCs/>
        </w:rPr>
        <w:t>Чудовского</w:t>
      </w:r>
      <w:proofErr w:type="spellEnd"/>
      <w:r w:rsidRPr="00BC2575">
        <w:rPr>
          <w:bCs/>
        </w:rPr>
        <w:t xml:space="preserve"> муниципального района Новгородской области</w:t>
      </w:r>
    </w:p>
    <w:p w:rsidR="00C7327A" w:rsidRPr="00E16A56" w:rsidRDefault="00C7327A" w:rsidP="00C7327A"/>
    <w:p w:rsidR="00C7327A" w:rsidRPr="00BC2575" w:rsidRDefault="00C7327A" w:rsidP="00C7327A">
      <w:pPr>
        <w:pStyle w:val="a6"/>
        <w:numPr>
          <w:ilvl w:val="0"/>
          <w:numId w:val="2"/>
        </w:numPr>
        <w:rPr>
          <w:color w:val="000000"/>
        </w:rPr>
      </w:pPr>
      <w:r w:rsidRPr="00E16A56">
        <w:t>ГЕНЕРАЛЬНЫЙ ПЛАН Успенское сельское поселение, Чудовский муниципальный район, Новгородская область</w:t>
      </w:r>
    </w:p>
    <w:p w:rsidR="00C7327A" w:rsidRPr="00E16A56" w:rsidRDefault="00C7327A" w:rsidP="00C7327A">
      <w:pPr>
        <w:rPr>
          <w:color w:val="000000"/>
        </w:rPr>
      </w:pPr>
    </w:p>
    <w:p w:rsidR="00C7327A" w:rsidRPr="00E16A56" w:rsidRDefault="00C7327A" w:rsidP="00C7327A">
      <w:pPr>
        <w:pStyle w:val="a6"/>
        <w:numPr>
          <w:ilvl w:val="0"/>
          <w:numId w:val="2"/>
        </w:numPr>
      </w:pPr>
      <w:r w:rsidRPr="00E16A56">
        <w:t>Муниципальная целевая Программа</w:t>
      </w:r>
      <w:proofErr w:type="gramStart"/>
      <w:r w:rsidRPr="00E16A56">
        <w:t>«Э</w:t>
      </w:r>
      <w:proofErr w:type="gramEnd"/>
      <w:r w:rsidRPr="00E16A56">
        <w:t>нергосбережение в городе Чудово на 2010-2014 годы»</w:t>
      </w:r>
    </w:p>
    <w:p w:rsidR="00C7327A" w:rsidRPr="00E16A56" w:rsidRDefault="00C7327A" w:rsidP="00C7327A">
      <w:pPr>
        <w:pStyle w:val="a6"/>
        <w:numPr>
          <w:ilvl w:val="0"/>
          <w:numId w:val="2"/>
        </w:numPr>
      </w:pPr>
      <w:r w:rsidRPr="00E16A56">
        <w:t>Муниципальная адресная Программа «Развитие инфраструктуры водоснабжения и водоотведения в границах муниципального образования город Чудово Новгородской области</w:t>
      </w:r>
      <w:r>
        <w:t xml:space="preserve"> </w:t>
      </w:r>
      <w:r w:rsidRPr="00E16A56">
        <w:t>на 2012-2013 годы»</w:t>
      </w:r>
    </w:p>
    <w:p w:rsidR="00C7327A" w:rsidRPr="00E16A56" w:rsidRDefault="00C7327A" w:rsidP="00C7327A">
      <w:pPr>
        <w:pStyle w:val="a6"/>
        <w:numPr>
          <w:ilvl w:val="0"/>
          <w:numId w:val="2"/>
        </w:numPr>
      </w:pPr>
      <w:r w:rsidRPr="00E16A56">
        <w:t>ПРОГРАММА комплексного развития коммунальной</w:t>
      </w:r>
      <w:r>
        <w:t xml:space="preserve"> </w:t>
      </w:r>
      <w:r w:rsidRPr="00E16A56">
        <w:t>инфраструктуры города Чудово на 2011-2015 годы</w:t>
      </w:r>
    </w:p>
    <w:p w:rsidR="00C7327A" w:rsidRDefault="00C7327A" w:rsidP="00C7327A">
      <w:pPr>
        <w:pStyle w:val="a6"/>
        <w:numPr>
          <w:ilvl w:val="0"/>
          <w:numId w:val="2"/>
        </w:numPr>
      </w:pPr>
      <w:r w:rsidRPr="00BC2575">
        <w:rPr>
          <w:bCs/>
        </w:rPr>
        <w:t xml:space="preserve">МУНИЦИПАЛЬНАЯ ЦЕЛЕВАЯ ПРОГРАММА </w:t>
      </w:r>
      <w:r w:rsidRPr="00654D67">
        <w:t xml:space="preserve">«Энергосбережение в </w:t>
      </w:r>
      <w:r w:rsidRPr="00BC2575">
        <w:rPr>
          <w:spacing w:val="-1"/>
        </w:rPr>
        <w:t>Грузинском сельском поселении</w:t>
      </w:r>
      <w:r w:rsidRPr="00654D67">
        <w:t xml:space="preserve"> на 2012-2014 годы» </w:t>
      </w: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color w:val="000000"/>
        </w:rPr>
      </w:pPr>
      <w:r w:rsidRPr="00654D67">
        <w:t>ПРОГРАММА КОМПЛЕКСНОГО РАЗВИТИЯ КОММУНАЛЬНОЙ ИНФРАСТРУКТУРЫ Г</w:t>
      </w:r>
      <w:r>
        <w:t xml:space="preserve">рузинского сельского поселения </w:t>
      </w:r>
      <w:r w:rsidRPr="00654D67">
        <w:t>на 2011-2015 ГОДЫ</w:t>
      </w:r>
    </w:p>
    <w:p w:rsidR="00C7327A" w:rsidRPr="00654D67" w:rsidRDefault="00C7327A" w:rsidP="00C7327A">
      <w:pPr>
        <w:pStyle w:val="a6"/>
        <w:numPr>
          <w:ilvl w:val="0"/>
          <w:numId w:val="2"/>
        </w:numPr>
      </w:pPr>
      <w:r w:rsidRPr="00654D67">
        <w:t>ПРОГРАММА КОМПЛЕКСНОГО РАЗВИТИЯ КОММУНАЛЬНОЙ ИНФРАСТРУКТУРЫ ТРЕГУБОВСКОГО СЕЛЬСКОГО ПОСЕЛЕНИЯ НА 2011-2015 ГОДЫ»</w:t>
      </w:r>
    </w:p>
    <w:p w:rsidR="00C7327A" w:rsidRPr="00654D67" w:rsidRDefault="00C7327A" w:rsidP="00C7327A">
      <w:pPr>
        <w:pStyle w:val="a6"/>
        <w:numPr>
          <w:ilvl w:val="0"/>
          <w:numId w:val="2"/>
        </w:numPr>
      </w:pPr>
      <w:r w:rsidRPr="00654D67">
        <w:t>Муниципальная целевая Программа «Энергосбережение Трегубовского сельского поселения на 2012-2014 годы»</w:t>
      </w:r>
    </w:p>
    <w:p w:rsidR="00C7327A" w:rsidRPr="00654D67" w:rsidRDefault="00C7327A" w:rsidP="00C7327A">
      <w:pPr>
        <w:pStyle w:val="a6"/>
        <w:numPr>
          <w:ilvl w:val="0"/>
          <w:numId w:val="2"/>
        </w:numPr>
      </w:pPr>
      <w:r w:rsidRPr="00654D67">
        <w:t>ПРОГРАММА КОМПЛЕКСНОГО РАЗВИТИЯ КОММУНАЛЬНОЙ ИНФРАСТРУКТУРЫ УСПЕНСКОГО СЕЛЬСКОГО ПОСЕЛЕНИЯ НА 2011-2015 ГОДЫ»</w:t>
      </w: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color w:val="000000"/>
        </w:rPr>
      </w:pPr>
      <w:r w:rsidRPr="00654D67">
        <w:t>Муниципальная целевая Программа «Энергосбережение Успенского сельского поселения на 2012-2014 годы»</w:t>
      </w:r>
    </w:p>
    <w:bookmarkEnd w:id="2"/>
    <w:p w:rsidR="00C7327A" w:rsidRDefault="00C7327A" w:rsidP="009467D1"/>
    <w:p w:rsidR="00381C92" w:rsidRDefault="00381C92" w:rsidP="00381C92">
      <w:pPr>
        <w:pStyle w:val="2"/>
        <w:pageBreakBefore/>
      </w:pPr>
      <w:bookmarkStart w:id="3" w:name="_Toc372038550"/>
      <w:bookmarkStart w:id="4" w:name="_Toc373938231"/>
      <w:bookmarkStart w:id="5" w:name="_Toc383511505"/>
      <w:r w:rsidRPr="0028181D">
        <w:lastRenderedPageBreak/>
        <w:t>Общие сведения о</w:t>
      </w:r>
      <w:bookmarkEnd w:id="3"/>
      <w:bookmarkEnd w:id="4"/>
      <w:r w:rsidR="00D52394">
        <w:t xml:space="preserve">б Успенском </w:t>
      </w:r>
      <w:r>
        <w:t>сельском поселении.</w:t>
      </w:r>
      <w:bookmarkEnd w:id="5"/>
    </w:p>
    <w:p w:rsidR="00D52394" w:rsidRPr="00DB50E2" w:rsidRDefault="00D52394" w:rsidP="00D52394">
      <w:pPr>
        <w:pStyle w:val="a8"/>
        <w:tabs>
          <w:tab w:val="clear" w:pos="360"/>
        </w:tabs>
        <w:ind w:left="0" w:firstLine="567"/>
        <w:rPr>
          <w:szCs w:val="26"/>
          <w:shd w:val="clear" w:color="auto" w:fill="FFFFFF"/>
        </w:rPr>
      </w:pPr>
      <w:bookmarkStart w:id="6" w:name="_Toc383509946"/>
      <w:r w:rsidRPr="00DB50E2">
        <w:rPr>
          <w:b/>
          <w:bCs/>
          <w:szCs w:val="26"/>
          <w:shd w:val="clear" w:color="auto" w:fill="FFFFFF"/>
        </w:rPr>
        <w:t>Успенское сельское поселение</w:t>
      </w:r>
      <w:r w:rsidRPr="00DB50E2">
        <w:rPr>
          <w:szCs w:val="26"/>
          <w:shd w:val="clear" w:color="auto" w:fill="FFFFFF"/>
        </w:rPr>
        <w:t>—</w:t>
      </w:r>
      <w:hyperlink r:id="rId11" w:tooltip="Муниципальное образование" w:history="1">
        <w:r w:rsidRPr="00DB50E2">
          <w:rPr>
            <w:rStyle w:val="a4"/>
            <w:color w:val="auto"/>
            <w:szCs w:val="26"/>
            <w:u w:val="none"/>
            <w:shd w:val="clear" w:color="auto" w:fill="FFFFFF"/>
          </w:rPr>
          <w:t>муниципальное образование</w:t>
        </w:r>
      </w:hyperlink>
      <w:r w:rsidR="00DB50E2">
        <w:t xml:space="preserve"> </w:t>
      </w:r>
      <w:r w:rsidRPr="00DB50E2">
        <w:rPr>
          <w:szCs w:val="26"/>
          <w:shd w:val="clear" w:color="auto" w:fill="FFFFFF"/>
        </w:rPr>
        <w:t>в</w:t>
      </w:r>
      <w:r w:rsidR="00DB50E2">
        <w:rPr>
          <w:szCs w:val="26"/>
          <w:shd w:val="clear" w:color="auto" w:fill="FFFFFF"/>
        </w:rPr>
        <w:t xml:space="preserve"> </w:t>
      </w:r>
      <w:hyperlink r:id="rId12" w:tooltip="Чудовский район" w:history="1">
        <w:proofErr w:type="spellStart"/>
        <w:r w:rsidRPr="00DB50E2">
          <w:rPr>
            <w:rStyle w:val="a4"/>
            <w:color w:val="auto"/>
            <w:szCs w:val="26"/>
            <w:u w:val="none"/>
            <w:shd w:val="clear" w:color="auto" w:fill="FFFFFF"/>
          </w:rPr>
          <w:t>Чудовском</w:t>
        </w:r>
        <w:proofErr w:type="spellEnd"/>
        <w:r w:rsidRPr="00DB50E2">
          <w:rPr>
            <w:rStyle w:val="a4"/>
            <w:color w:val="auto"/>
            <w:szCs w:val="26"/>
            <w:u w:val="none"/>
            <w:shd w:val="clear" w:color="auto" w:fill="FFFFFF"/>
          </w:rPr>
          <w:t xml:space="preserve"> муниципальном районе</w:t>
        </w:r>
      </w:hyperlink>
      <w:r w:rsidR="00DB50E2">
        <w:t xml:space="preserve"> </w:t>
      </w:r>
      <w:hyperlink r:id="rId13" w:tooltip="Новгородская область" w:history="1">
        <w:r w:rsidRPr="00DB50E2">
          <w:rPr>
            <w:rStyle w:val="a4"/>
            <w:color w:val="auto"/>
            <w:szCs w:val="26"/>
            <w:u w:val="none"/>
            <w:shd w:val="clear" w:color="auto" w:fill="FFFFFF"/>
          </w:rPr>
          <w:t>Новгородской области России</w:t>
        </w:r>
      </w:hyperlink>
      <w:r w:rsidRPr="00DB50E2">
        <w:rPr>
          <w:szCs w:val="26"/>
          <w:shd w:val="clear" w:color="auto" w:fill="FFFFFF"/>
        </w:rPr>
        <w:t>.</w:t>
      </w:r>
    </w:p>
    <w:p w:rsidR="00D52394" w:rsidRPr="00DB50E2" w:rsidRDefault="00D52394" w:rsidP="00D52394">
      <w:pPr>
        <w:ind w:right="-21" w:firstLine="567"/>
        <w:jc w:val="both"/>
        <w:rPr>
          <w:color w:val="000000"/>
        </w:rPr>
      </w:pPr>
      <w:r w:rsidRPr="00DB50E2">
        <w:rPr>
          <w:color w:val="000000"/>
        </w:rPr>
        <w:t xml:space="preserve">Успенское СП входит в состав </w:t>
      </w:r>
      <w:proofErr w:type="spellStart"/>
      <w:r w:rsidRPr="00DB50E2">
        <w:rPr>
          <w:color w:val="000000"/>
        </w:rPr>
        <w:t>Чудовского</w:t>
      </w:r>
      <w:proofErr w:type="spellEnd"/>
      <w:r w:rsidR="00DB50E2">
        <w:rPr>
          <w:color w:val="000000"/>
        </w:rPr>
        <w:t xml:space="preserve"> </w:t>
      </w:r>
      <w:r w:rsidRPr="00DB50E2">
        <w:rPr>
          <w:color w:val="000000"/>
        </w:rPr>
        <w:t xml:space="preserve">муниципального района (МР) и является одним из 3-х административно-территориальных муниципальных образований (сельских поселений), в состав </w:t>
      </w:r>
      <w:proofErr w:type="spellStart"/>
      <w:r w:rsidRPr="00DB50E2">
        <w:rPr>
          <w:color w:val="000000"/>
        </w:rPr>
        <w:t>Чудовского</w:t>
      </w:r>
      <w:proofErr w:type="spellEnd"/>
      <w:r w:rsidRPr="00DB50E2">
        <w:rPr>
          <w:color w:val="000000"/>
        </w:rPr>
        <w:t xml:space="preserve"> МР входит также </w:t>
      </w:r>
      <w:proofErr w:type="spellStart"/>
      <w:r w:rsidRPr="00DB50E2">
        <w:rPr>
          <w:color w:val="000000"/>
        </w:rPr>
        <w:t>Чудовское</w:t>
      </w:r>
      <w:proofErr w:type="spellEnd"/>
      <w:r w:rsidRPr="00DB50E2">
        <w:rPr>
          <w:color w:val="000000"/>
        </w:rPr>
        <w:t xml:space="preserve"> городское поселение.</w:t>
      </w:r>
    </w:p>
    <w:p w:rsidR="00D52394" w:rsidRPr="00DB50E2" w:rsidRDefault="00D52394" w:rsidP="00D52394">
      <w:pPr>
        <w:ind w:right="-21" w:firstLine="567"/>
        <w:jc w:val="both"/>
        <w:rPr>
          <w:color w:val="000000"/>
        </w:rPr>
      </w:pPr>
      <w:r w:rsidRPr="00DB50E2">
        <w:rPr>
          <w:color w:val="000000"/>
        </w:rPr>
        <w:t xml:space="preserve">Располагается в западной части </w:t>
      </w:r>
      <w:proofErr w:type="spellStart"/>
      <w:r w:rsidRPr="00DB50E2">
        <w:rPr>
          <w:color w:val="000000"/>
        </w:rPr>
        <w:t>Чудовского</w:t>
      </w:r>
      <w:proofErr w:type="spellEnd"/>
      <w:r w:rsidRPr="00DB50E2">
        <w:rPr>
          <w:color w:val="000000"/>
        </w:rPr>
        <w:t xml:space="preserve"> муниципального района.</w:t>
      </w:r>
    </w:p>
    <w:p w:rsidR="00D52394" w:rsidRPr="002839F2" w:rsidRDefault="00D52394" w:rsidP="00D52394">
      <w:pPr>
        <w:ind w:firstLine="567"/>
        <w:jc w:val="both"/>
        <w:rPr>
          <w:color w:val="000000"/>
        </w:rPr>
      </w:pPr>
      <w:r w:rsidRPr="002839F2">
        <w:rPr>
          <w:color w:val="000000"/>
        </w:rPr>
        <w:t xml:space="preserve">Географическая площадь территории Успенского СП поселения составляет – </w:t>
      </w:r>
      <w:smartTag w:uri="urn:schemas-microsoft-com:office:smarttags" w:element="metricconverter">
        <w:smartTagPr>
          <w:attr w:name="ProductID" w:val="76860.0 га"/>
        </w:smartTagPr>
        <w:r w:rsidRPr="002839F2">
          <w:rPr>
            <w:color w:val="000000"/>
          </w:rPr>
          <w:t>76860.0 га</w:t>
        </w:r>
      </w:smartTag>
      <w:r w:rsidRPr="002839F2">
        <w:rPr>
          <w:color w:val="000000"/>
        </w:rPr>
        <w:t xml:space="preserve">. </w:t>
      </w:r>
    </w:p>
    <w:p w:rsidR="00D52394" w:rsidRPr="002839F2" w:rsidRDefault="00D52394" w:rsidP="00D52394">
      <w:pPr>
        <w:ind w:firstLine="567"/>
        <w:jc w:val="both"/>
        <w:rPr>
          <w:color w:val="000000"/>
        </w:rPr>
      </w:pPr>
      <w:r w:rsidRPr="002839F2">
        <w:rPr>
          <w:color w:val="000000"/>
        </w:rPr>
        <w:t>Успенское сельское поселение было образовано в соответствие с законом Новгородской области от 11 ноября 2005 года № 559-ОЗ «Об административно - территориальном устройстве Новгородской области».</w:t>
      </w:r>
    </w:p>
    <w:p w:rsidR="00D52394" w:rsidRPr="002839F2" w:rsidRDefault="00D52394" w:rsidP="00D52394">
      <w:pPr>
        <w:ind w:firstLine="567"/>
        <w:jc w:val="both"/>
        <w:rPr>
          <w:color w:val="000000"/>
        </w:rPr>
      </w:pPr>
      <w:r w:rsidRPr="002839F2">
        <w:rPr>
          <w:color w:val="000000"/>
        </w:rPr>
        <w:t xml:space="preserve">На севере и северо-западе Успенское СП граничит с Ленинградской областью, на севере и северо-востоке – с Грузинским СП </w:t>
      </w:r>
      <w:proofErr w:type="spellStart"/>
      <w:r w:rsidRPr="002839F2">
        <w:rPr>
          <w:color w:val="000000"/>
        </w:rPr>
        <w:t>Чудовского</w:t>
      </w:r>
      <w:proofErr w:type="spellEnd"/>
      <w:r w:rsidRPr="002839F2">
        <w:rPr>
          <w:color w:val="000000"/>
        </w:rPr>
        <w:t xml:space="preserve"> МР, на юге с </w:t>
      </w:r>
      <w:proofErr w:type="spellStart"/>
      <w:r w:rsidRPr="002839F2">
        <w:rPr>
          <w:color w:val="000000"/>
        </w:rPr>
        <w:t>Трегубовским</w:t>
      </w:r>
      <w:proofErr w:type="spellEnd"/>
      <w:r w:rsidRPr="002839F2">
        <w:rPr>
          <w:color w:val="000000"/>
        </w:rPr>
        <w:t xml:space="preserve"> СП </w:t>
      </w:r>
      <w:proofErr w:type="spellStart"/>
      <w:r w:rsidRPr="002839F2">
        <w:rPr>
          <w:color w:val="000000"/>
        </w:rPr>
        <w:t>Чудовского</w:t>
      </w:r>
      <w:proofErr w:type="spellEnd"/>
      <w:r w:rsidRPr="002839F2">
        <w:rPr>
          <w:color w:val="000000"/>
        </w:rPr>
        <w:t xml:space="preserve"> МР, граничит с городским округом городом Чудово.</w:t>
      </w:r>
    </w:p>
    <w:p w:rsidR="00D52394" w:rsidRPr="002839F2" w:rsidRDefault="00D52394" w:rsidP="00D52394">
      <w:pPr>
        <w:ind w:firstLine="567"/>
        <w:jc w:val="both"/>
        <w:rPr>
          <w:color w:val="000000"/>
        </w:rPr>
      </w:pPr>
      <w:bookmarkStart w:id="7" w:name="OLE_LINK4"/>
      <w:bookmarkStart w:id="8" w:name="OLE_LINK5"/>
      <w:proofErr w:type="gramStart"/>
      <w:r w:rsidRPr="002839F2">
        <w:rPr>
          <w:color w:val="000000"/>
        </w:rPr>
        <w:t xml:space="preserve">В состав Успенского СП входят 27 населенных пунктов: </w:t>
      </w:r>
      <w:hyperlink r:id="rId14" w:tooltip="Село" w:history="1">
        <w:proofErr w:type="spellStart"/>
        <w:r w:rsidRPr="002839F2">
          <w:rPr>
            <w:color w:val="000000"/>
          </w:rPr>
          <w:t>село</w:t>
        </w:r>
      </w:hyperlink>
      <w:hyperlink r:id="rId15" w:tooltip="Успенское (Новгородская область) (страница отсутствует)" w:history="1">
        <w:r w:rsidRPr="002839F2">
          <w:rPr>
            <w:color w:val="000000"/>
          </w:rPr>
          <w:t>Успенское</w:t>
        </w:r>
        <w:proofErr w:type="spellEnd"/>
      </w:hyperlink>
      <w:r w:rsidRPr="002839F2">
        <w:rPr>
          <w:color w:val="000000"/>
        </w:rPr>
        <w:t xml:space="preserve">, </w:t>
      </w:r>
      <w:hyperlink r:id="rId16" w:tooltip="Деревня" w:history="1">
        <w:r w:rsidRPr="002839F2">
          <w:rPr>
            <w:color w:val="000000"/>
          </w:rPr>
          <w:t>деревни</w:t>
        </w:r>
      </w:hyperlink>
      <w:r w:rsidRPr="002839F2">
        <w:rPr>
          <w:color w:val="000000"/>
        </w:rPr>
        <w:t xml:space="preserve"> - </w:t>
      </w:r>
      <w:hyperlink r:id="rId17" w:tooltip="Водосье (страница отсутствует)" w:history="1">
        <w:proofErr w:type="spellStart"/>
        <w:r w:rsidRPr="002839F2">
          <w:rPr>
            <w:color w:val="000000"/>
          </w:rPr>
          <w:t>Водосье</w:t>
        </w:r>
        <w:proofErr w:type="spellEnd"/>
      </w:hyperlink>
      <w:r w:rsidRPr="002839F2">
        <w:rPr>
          <w:color w:val="000000"/>
        </w:rPr>
        <w:t xml:space="preserve">, </w:t>
      </w:r>
      <w:hyperlink r:id="rId18" w:tooltip="Деделёво (страница отсутствует)" w:history="1">
        <w:proofErr w:type="spellStart"/>
        <w:r w:rsidRPr="002839F2">
          <w:rPr>
            <w:color w:val="000000"/>
          </w:rPr>
          <w:t>Деделёво</w:t>
        </w:r>
        <w:proofErr w:type="spellEnd"/>
      </w:hyperlink>
      <w:r w:rsidRPr="002839F2">
        <w:rPr>
          <w:color w:val="000000"/>
        </w:rPr>
        <w:t xml:space="preserve">, </w:t>
      </w:r>
      <w:hyperlink r:id="rId19" w:tooltip="Дмитровка (Новгородская область) (страница отсутствует)" w:history="1">
        <w:r w:rsidRPr="002839F2">
          <w:rPr>
            <w:color w:val="000000"/>
          </w:rPr>
          <w:t>Дмитровка</w:t>
        </w:r>
      </w:hyperlink>
      <w:r w:rsidRPr="002839F2">
        <w:rPr>
          <w:color w:val="000000"/>
        </w:rPr>
        <w:t xml:space="preserve">, </w:t>
      </w:r>
      <w:hyperlink r:id="rId20" w:tooltip="Зеленцы (деревня, Новгородская область) (страница отсутствует)" w:history="1">
        <w:proofErr w:type="spellStart"/>
        <w:r w:rsidRPr="002839F2">
          <w:rPr>
            <w:color w:val="000000"/>
          </w:rPr>
          <w:t>Зеленцы</w:t>
        </w:r>
      </w:hyperlink>
      <w:r w:rsidRPr="002839F2">
        <w:rPr>
          <w:color w:val="000000"/>
        </w:rPr>
        <w:t>,</w:t>
      </w:r>
      <w:proofErr w:type="gramEnd"/>
      <w:r w:rsidR="00DF51D1">
        <w:fldChar w:fldCharType="begin"/>
      </w:r>
      <w:r>
        <w:instrText>HYPERLINK "http://ru.wikipedia.org/wiki/%D0%97%D1%83%D0%B5%D0%B2%D0%BE_(%D0%A7%D1%83%D0%B4%D0%BE%D0%B2%D1%81%D0%BA%D0%B8%D0%B9_%D1%80%D0%B0%D0%B9%D0%BE%D0%BD)" \o "Зуево (Чудовский район)"</w:instrText>
      </w:r>
      <w:r w:rsidR="00DF51D1">
        <w:fldChar w:fldCharType="separate"/>
      </w:r>
      <w:r w:rsidRPr="002839F2">
        <w:rPr>
          <w:color w:val="000000"/>
        </w:rPr>
        <w:t>Зуево</w:t>
      </w:r>
      <w:proofErr w:type="spellEnd"/>
      <w:r w:rsidR="00DF51D1">
        <w:fldChar w:fldCharType="end"/>
      </w:r>
      <w:r w:rsidRPr="002839F2">
        <w:rPr>
          <w:color w:val="000000"/>
        </w:rPr>
        <w:t xml:space="preserve">, </w:t>
      </w:r>
      <w:hyperlink r:id="rId21" w:tooltip="Иваньково (Чудовский район) (страница отсутствует)" w:history="1">
        <w:proofErr w:type="spellStart"/>
        <w:r w:rsidRPr="002839F2">
          <w:rPr>
            <w:color w:val="000000"/>
          </w:rPr>
          <w:t>Иваньково</w:t>
        </w:r>
        <w:proofErr w:type="spellEnd"/>
      </w:hyperlink>
      <w:r w:rsidRPr="002839F2">
        <w:rPr>
          <w:color w:val="000000"/>
        </w:rPr>
        <w:t xml:space="preserve">, </w:t>
      </w:r>
      <w:hyperlink r:id="rId22" w:tooltip="Карловка (Новгородская область) (страница отсутствует)" w:history="1">
        <w:r w:rsidRPr="002839F2">
          <w:rPr>
            <w:color w:val="000000"/>
          </w:rPr>
          <w:t>Карловка</w:t>
        </w:r>
      </w:hyperlink>
      <w:r w:rsidRPr="002839F2">
        <w:rPr>
          <w:color w:val="000000"/>
        </w:rPr>
        <w:t xml:space="preserve">, </w:t>
      </w:r>
      <w:hyperlink r:id="rId23" w:tooltip="Корпово (Чудовский район) (страница отсутствует)" w:history="1">
        <w:proofErr w:type="spellStart"/>
        <w:r w:rsidRPr="002839F2">
          <w:rPr>
            <w:color w:val="000000"/>
          </w:rPr>
          <w:t>Корпово</w:t>
        </w:r>
        <w:proofErr w:type="spellEnd"/>
      </w:hyperlink>
      <w:r w:rsidRPr="002839F2">
        <w:rPr>
          <w:color w:val="000000"/>
        </w:rPr>
        <w:t xml:space="preserve">, </w:t>
      </w:r>
      <w:hyperlink r:id="rId24" w:tooltip="Кочково (страница отсутствует)" w:history="1">
        <w:proofErr w:type="spellStart"/>
        <w:r w:rsidRPr="002839F2">
          <w:rPr>
            <w:color w:val="000000"/>
          </w:rPr>
          <w:t>Кочково</w:t>
        </w:r>
        <w:proofErr w:type="spellEnd"/>
      </w:hyperlink>
      <w:r w:rsidRPr="002839F2">
        <w:rPr>
          <w:color w:val="000000"/>
        </w:rPr>
        <w:t xml:space="preserve">, </w:t>
      </w:r>
      <w:hyperlink r:id="rId25" w:tooltip="Курников Остров (страница отсутствует)" w:history="1">
        <w:r w:rsidRPr="002839F2">
          <w:rPr>
            <w:color w:val="000000"/>
          </w:rPr>
          <w:t>Курников Остров</w:t>
        </w:r>
      </w:hyperlink>
      <w:r w:rsidRPr="002839F2">
        <w:rPr>
          <w:color w:val="000000"/>
        </w:rPr>
        <w:t xml:space="preserve">, </w:t>
      </w:r>
      <w:hyperlink r:id="rId26" w:tooltip="Лезно (Чудовский район) (страница отсутствует)" w:history="1">
        <w:proofErr w:type="spellStart"/>
        <w:r w:rsidRPr="002839F2">
          <w:rPr>
            <w:color w:val="000000"/>
          </w:rPr>
          <w:t>Лезно</w:t>
        </w:r>
        <w:proofErr w:type="spellEnd"/>
      </w:hyperlink>
      <w:r w:rsidRPr="002839F2">
        <w:rPr>
          <w:color w:val="000000"/>
        </w:rPr>
        <w:t xml:space="preserve">, </w:t>
      </w:r>
      <w:hyperlink r:id="rId27" w:tooltip="Лука-2 (страница отсутствует)" w:history="1">
        <w:r w:rsidRPr="002839F2">
          <w:rPr>
            <w:color w:val="000000"/>
          </w:rPr>
          <w:t>Лука-2</w:t>
        </w:r>
      </w:hyperlink>
      <w:r w:rsidRPr="002839F2">
        <w:rPr>
          <w:color w:val="000000"/>
        </w:rPr>
        <w:t xml:space="preserve">, </w:t>
      </w:r>
      <w:hyperlink r:id="rId28" w:tooltip="Марьино (Чудовский район) (страница отсутствует)" w:history="1">
        <w:proofErr w:type="spellStart"/>
        <w:r w:rsidRPr="002839F2">
          <w:rPr>
            <w:color w:val="000000"/>
          </w:rPr>
          <w:t>Марьино</w:t>
        </w:r>
        <w:proofErr w:type="spellEnd"/>
      </w:hyperlink>
      <w:r w:rsidRPr="002839F2">
        <w:rPr>
          <w:color w:val="000000"/>
        </w:rPr>
        <w:t xml:space="preserve">, </w:t>
      </w:r>
      <w:hyperlink r:id="rId29" w:tooltip="Нечанье (страница отсутствует)" w:history="1">
        <w:proofErr w:type="spellStart"/>
        <w:r w:rsidRPr="002839F2">
          <w:rPr>
            <w:color w:val="000000"/>
          </w:rPr>
          <w:t>Нечанье</w:t>
        </w:r>
        <w:proofErr w:type="spellEnd"/>
      </w:hyperlink>
      <w:r w:rsidRPr="002839F2">
        <w:rPr>
          <w:color w:val="000000"/>
        </w:rPr>
        <w:t xml:space="preserve">, </w:t>
      </w:r>
      <w:hyperlink r:id="rId30" w:tooltip="Пертечно (страница отсутствует)" w:history="1">
        <w:proofErr w:type="spellStart"/>
        <w:r w:rsidRPr="002839F2">
          <w:rPr>
            <w:color w:val="000000"/>
          </w:rPr>
          <w:t>Пертечно</w:t>
        </w:r>
        <w:proofErr w:type="spellEnd"/>
      </w:hyperlink>
      <w:r w:rsidRPr="002839F2">
        <w:rPr>
          <w:color w:val="000000"/>
        </w:rPr>
        <w:t xml:space="preserve">, </w:t>
      </w:r>
      <w:hyperlink r:id="rId31" w:tooltip="Придорожная (Чудовский район) (страница отсутствует)" w:history="1">
        <w:r w:rsidRPr="002839F2">
          <w:rPr>
            <w:color w:val="000000"/>
          </w:rPr>
          <w:t>Придорожная</w:t>
        </w:r>
      </w:hyperlink>
      <w:r w:rsidRPr="002839F2">
        <w:rPr>
          <w:color w:val="000000"/>
        </w:rPr>
        <w:t xml:space="preserve">, </w:t>
      </w:r>
      <w:hyperlink r:id="rId32" w:tooltip="Слобода (Чудовский район) (страница отсутствует)" w:history="1">
        <w:r w:rsidRPr="002839F2">
          <w:rPr>
            <w:color w:val="000000"/>
          </w:rPr>
          <w:t>Слобода</w:t>
        </w:r>
      </w:hyperlink>
      <w:r w:rsidRPr="002839F2">
        <w:rPr>
          <w:color w:val="000000"/>
        </w:rPr>
        <w:t xml:space="preserve">, </w:t>
      </w:r>
      <w:hyperlink r:id="rId33" w:tooltip="Сябреницы" w:history="1">
        <w:proofErr w:type="spellStart"/>
        <w:r w:rsidRPr="002839F2">
          <w:rPr>
            <w:color w:val="000000"/>
          </w:rPr>
          <w:t>Сябреницы</w:t>
        </w:r>
        <w:proofErr w:type="spellEnd"/>
      </w:hyperlink>
      <w:r w:rsidRPr="002839F2">
        <w:rPr>
          <w:color w:val="000000"/>
        </w:rPr>
        <w:t xml:space="preserve">, </w:t>
      </w:r>
      <w:hyperlink r:id="rId34" w:tooltip="Торфяное (деревня, Новгородская область) (страница отсутствует)" w:history="1">
        <w:r w:rsidRPr="002839F2">
          <w:rPr>
            <w:color w:val="000000"/>
          </w:rPr>
          <w:t>Торфяное</w:t>
        </w:r>
      </w:hyperlink>
      <w:r w:rsidRPr="002839F2">
        <w:rPr>
          <w:color w:val="000000"/>
        </w:rPr>
        <w:t xml:space="preserve">, </w:t>
      </w:r>
      <w:hyperlink r:id="rId35" w:tooltip="Тушино (Новгородская область) (страница отсутствует)" w:history="1">
        <w:r w:rsidRPr="002839F2">
          <w:rPr>
            <w:color w:val="000000"/>
          </w:rPr>
          <w:t>Тушино</w:t>
        </w:r>
      </w:hyperlink>
      <w:r w:rsidRPr="002839F2">
        <w:rPr>
          <w:color w:val="000000"/>
        </w:rPr>
        <w:t xml:space="preserve"> и </w:t>
      </w:r>
      <w:hyperlink r:id="rId36" w:tooltip="Посёлок при станции" w:history="1">
        <w:r w:rsidRPr="002839F2">
          <w:rPr>
            <w:color w:val="000000"/>
          </w:rPr>
          <w:t>посёлки при станциях</w:t>
        </w:r>
      </w:hyperlink>
      <w:r w:rsidR="00430564">
        <w:rPr>
          <w:color w:val="000000"/>
        </w:rPr>
        <w:t xml:space="preserve"> </w:t>
      </w:r>
      <w:r w:rsidRPr="002839F2">
        <w:rPr>
          <w:color w:val="000000"/>
        </w:rPr>
        <w:t xml:space="preserve">- </w:t>
      </w:r>
      <w:hyperlink r:id="rId37" w:tooltip="Водос (страница отсутствует)" w:history="1">
        <w:proofErr w:type="spellStart"/>
        <w:r w:rsidRPr="002839F2">
          <w:rPr>
            <w:color w:val="000000"/>
          </w:rPr>
          <w:t>Водос</w:t>
        </w:r>
        <w:proofErr w:type="spellEnd"/>
      </w:hyperlink>
      <w:r w:rsidRPr="002839F2">
        <w:rPr>
          <w:color w:val="000000"/>
        </w:rPr>
        <w:t xml:space="preserve">, </w:t>
      </w:r>
      <w:hyperlink r:id="rId38" w:tooltip="Волхов Мост (страница отсутствует)" w:history="1">
        <w:r w:rsidRPr="002839F2">
          <w:rPr>
            <w:color w:val="000000"/>
          </w:rPr>
          <w:t>Волхов Мост</w:t>
        </w:r>
      </w:hyperlink>
      <w:r w:rsidRPr="002839F2">
        <w:rPr>
          <w:color w:val="000000"/>
        </w:rPr>
        <w:t xml:space="preserve">, </w:t>
      </w:r>
      <w:hyperlink r:id="rId39" w:tooltip="Волхово (страница отсутствует)" w:history="1">
        <w:proofErr w:type="spellStart"/>
        <w:r w:rsidRPr="002839F2">
          <w:rPr>
            <w:color w:val="000000"/>
          </w:rPr>
          <w:t>Волхово</w:t>
        </w:r>
        <w:proofErr w:type="spellEnd"/>
      </w:hyperlink>
      <w:r w:rsidRPr="002839F2">
        <w:rPr>
          <w:color w:val="000000"/>
        </w:rPr>
        <w:t xml:space="preserve">, </w:t>
      </w:r>
      <w:hyperlink r:id="rId40" w:tooltip="Зеленцы (посёлок при станции, Новгородская область) (страница отсутствует)" w:history="1">
        <w:r w:rsidRPr="002839F2">
          <w:rPr>
            <w:color w:val="000000"/>
          </w:rPr>
          <w:t>Зеленцы</w:t>
        </w:r>
      </w:hyperlink>
      <w:r w:rsidRPr="002839F2">
        <w:rPr>
          <w:color w:val="000000"/>
        </w:rPr>
        <w:t xml:space="preserve">, </w:t>
      </w:r>
      <w:hyperlink r:id="rId41" w:tooltip="Торфяное (посёлок при станции, Новгородская область) (страница отсутствует)" w:history="1">
        <w:r w:rsidRPr="002839F2">
          <w:rPr>
            <w:color w:val="000000"/>
          </w:rPr>
          <w:t>Торфяное</w:t>
        </w:r>
      </w:hyperlink>
      <w:r w:rsidRPr="002839F2">
        <w:rPr>
          <w:color w:val="000000"/>
        </w:rPr>
        <w:t xml:space="preserve"> и </w:t>
      </w:r>
      <w:hyperlink r:id="rId42" w:tooltip="Чудово-3 (посёлок при станции) (страница отсутствует)" w:history="1">
        <w:r w:rsidRPr="002839F2">
          <w:rPr>
            <w:color w:val="000000"/>
          </w:rPr>
          <w:t>Чудово-3</w:t>
        </w:r>
      </w:hyperlink>
      <w:r w:rsidRPr="002839F2">
        <w:rPr>
          <w:color w:val="000000"/>
        </w:rPr>
        <w:t>.</w:t>
      </w:r>
    </w:p>
    <w:bookmarkEnd w:id="7"/>
    <w:bookmarkEnd w:id="8"/>
    <w:p w:rsidR="00D52394" w:rsidRPr="002839F2" w:rsidRDefault="00D52394" w:rsidP="00D52394">
      <w:pPr>
        <w:ind w:right="-21" w:firstLine="567"/>
        <w:jc w:val="both"/>
        <w:rPr>
          <w:color w:val="000000"/>
        </w:rPr>
      </w:pPr>
      <w:r w:rsidRPr="002839F2">
        <w:rPr>
          <w:color w:val="000000"/>
        </w:rPr>
        <w:t>Административным центром поселения является н.п. Успенское.</w:t>
      </w:r>
    </w:p>
    <w:p w:rsidR="00D52394" w:rsidRDefault="00D52394" w:rsidP="00D52394">
      <w:pPr>
        <w:ind w:right="-21" w:firstLine="567"/>
        <w:jc w:val="both"/>
        <w:rPr>
          <w:color w:val="000000"/>
        </w:rPr>
      </w:pPr>
      <w:r w:rsidRPr="002839F2">
        <w:rPr>
          <w:color w:val="000000"/>
        </w:rPr>
        <w:t>Численность населения Успенского СП на 01.01.2009 – 1930 человек.</w:t>
      </w:r>
    </w:p>
    <w:p w:rsidR="00D52394" w:rsidRPr="002839F2" w:rsidRDefault="00D52394" w:rsidP="00D52394">
      <w:pPr>
        <w:ind w:right="-21" w:firstLine="567"/>
        <w:jc w:val="both"/>
        <w:rPr>
          <w:color w:val="000000"/>
        </w:rPr>
      </w:pPr>
    </w:p>
    <w:p w:rsidR="00D52394" w:rsidRPr="002839F2" w:rsidRDefault="00D52394" w:rsidP="00D52394">
      <w:pPr>
        <w:ind w:right="-21" w:firstLine="567"/>
        <w:jc w:val="both"/>
        <w:rPr>
          <w:b/>
          <w:color w:val="000000"/>
        </w:rPr>
      </w:pPr>
      <w:r w:rsidRPr="002839F2">
        <w:rPr>
          <w:b/>
          <w:color w:val="000000"/>
        </w:rPr>
        <w:t>Климат.</w:t>
      </w:r>
    </w:p>
    <w:p w:rsidR="00D52394" w:rsidRPr="002839F2" w:rsidRDefault="00D52394" w:rsidP="00D52394">
      <w:pPr>
        <w:ind w:right="-21" w:firstLine="567"/>
        <w:jc w:val="both"/>
        <w:rPr>
          <w:color w:val="000000"/>
        </w:rPr>
      </w:pPr>
      <w:r w:rsidRPr="002839F2">
        <w:rPr>
          <w:color w:val="000000"/>
        </w:rPr>
        <w:t>Климат умеренно-континентальный, характеризующийся избыточным увлажнением, с нежарким коротким летом и уме</w:t>
      </w:r>
      <w:r>
        <w:rPr>
          <w:color w:val="000000"/>
        </w:rPr>
        <w:t xml:space="preserve">ренно холодной продолжительной </w:t>
      </w:r>
      <w:r w:rsidRPr="002839F2">
        <w:rPr>
          <w:color w:val="000000"/>
        </w:rPr>
        <w:t xml:space="preserve">зимой. Его формирование связано с теплыми и влажными воздушными массами Атлантики с одной стороны и холодными арктическими с </w:t>
      </w:r>
      <w:r>
        <w:rPr>
          <w:color w:val="000000"/>
        </w:rPr>
        <w:t xml:space="preserve">другой стороны. Среднегодовая многолетняя </w:t>
      </w:r>
      <w:r w:rsidRPr="002839F2">
        <w:rPr>
          <w:color w:val="000000"/>
        </w:rPr>
        <w:t>температура воздуха составляет 3,6</w:t>
      </w:r>
      <w:r w:rsidRPr="002839F2">
        <w:rPr>
          <w:color w:val="000000"/>
          <w:vertAlign w:val="superscript"/>
        </w:rPr>
        <w:t>о</w:t>
      </w:r>
      <w:r w:rsidRPr="002839F2">
        <w:rPr>
          <w:color w:val="000000"/>
        </w:rPr>
        <w:t>С. Самым теплым месяцем является июль, средняя температура которого колеблется в пределах 16,9</w:t>
      </w:r>
      <w:r w:rsidRPr="002839F2">
        <w:rPr>
          <w:color w:val="000000"/>
          <w:vertAlign w:val="superscript"/>
        </w:rPr>
        <w:t>о</w:t>
      </w:r>
      <w:r w:rsidRPr="002839F2">
        <w:rPr>
          <w:color w:val="000000"/>
        </w:rPr>
        <w:t>-17,8°С. Средняя многолетняя температура зимы (январь) составляет (-)7,9</w:t>
      </w:r>
      <w:r w:rsidRPr="002839F2">
        <w:rPr>
          <w:color w:val="000000"/>
          <w:vertAlign w:val="superscript"/>
        </w:rPr>
        <w:t>о</w:t>
      </w:r>
      <w:r w:rsidRPr="002839F2">
        <w:rPr>
          <w:color w:val="000000"/>
        </w:rPr>
        <w:t>-(-)8,7°С. Число дней с отрицательной темпер</w:t>
      </w:r>
      <w:r>
        <w:rPr>
          <w:color w:val="000000"/>
        </w:rPr>
        <w:t>атурой во все часы суток – 93.</w:t>
      </w:r>
    </w:p>
    <w:p w:rsidR="00D52394" w:rsidRPr="002839F2" w:rsidRDefault="00D52394" w:rsidP="00D52394">
      <w:pPr>
        <w:ind w:right="-21" w:firstLine="567"/>
        <w:jc w:val="both"/>
        <w:rPr>
          <w:color w:val="000000"/>
        </w:rPr>
      </w:pPr>
      <w:r w:rsidRPr="002839F2">
        <w:rPr>
          <w:color w:val="000000"/>
        </w:rPr>
        <w:t xml:space="preserve">Абсолютный максимум равен 34 </w:t>
      </w:r>
      <w:proofErr w:type="spellStart"/>
      <w:r w:rsidRPr="002839F2">
        <w:rPr>
          <w:color w:val="000000"/>
          <w:vertAlign w:val="superscript"/>
        </w:rPr>
        <w:t>о</w:t>
      </w:r>
      <w:r w:rsidRPr="002839F2">
        <w:rPr>
          <w:color w:val="000000"/>
        </w:rPr>
        <w:t>С</w:t>
      </w:r>
      <w:proofErr w:type="spellEnd"/>
      <w:r w:rsidRPr="002839F2">
        <w:rPr>
          <w:color w:val="000000"/>
        </w:rPr>
        <w:t xml:space="preserve"> и наблюдался в июле, а абсолютный минимум в январе -46. Зимой суточный ход температуры выражен слабо, летом – отчетливо.</w:t>
      </w:r>
    </w:p>
    <w:p w:rsidR="00D52394" w:rsidRPr="002839F2" w:rsidRDefault="00D52394" w:rsidP="00D52394">
      <w:pPr>
        <w:ind w:firstLine="567"/>
        <w:jc w:val="both"/>
        <w:rPr>
          <w:color w:val="000000"/>
        </w:rPr>
      </w:pPr>
      <w:r w:rsidRPr="002839F2">
        <w:rPr>
          <w:color w:val="000000"/>
        </w:rPr>
        <w:t>Рассматриваемая территория относится к зоне избыточного увлажнения, что обусловлено активной циклонической активностью. Годовая сумма осадков 550-</w:t>
      </w:r>
      <w:smartTag w:uri="urn:schemas-microsoft-com:office:smarttags" w:element="metricconverter">
        <w:smartTagPr>
          <w:attr w:name="ProductID" w:val="600 мм"/>
        </w:smartTagPr>
        <w:r w:rsidRPr="002839F2">
          <w:rPr>
            <w:color w:val="000000"/>
          </w:rPr>
          <w:t>600 мм</w:t>
        </w:r>
      </w:smartTag>
      <w:r w:rsidRPr="002839F2">
        <w:rPr>
          <w:color w:val="000000"/>
        </w:rPr>
        <w:t xml:space="preserve">. Максимум осадков приходится на период с июля по сентябрь. Зимой выпадает лишь 1/3 суммы годовых осадков (в </w:t>
      </w:r>
      <w:proofErr w:type="gramStart"/>
      <w:r w:rsidRPr="002839F2">
        <w:rPr>
          <w:color w:val="000000"/>
        </w:rPr>
        <w:t>связи</w:t>
      </w:r>
      <w:proofErr w:type="gramEnd"/>
      <w:r w:rsidRPr="002839F2">
        <w:rPr>
          <w:color w:val="000000"/>
        </w:rPr>
        <w:t xml:space="preserve"> с чем снежный покров не отличается большой мощностью: 30-</w:t>
      </w:r>
      <w:smartTag w:uri="urn:schemas-microsoft-com:office:smarttags" w:element="metricconverter">
        <w:smartTagPr>
          <w:attr w:name="ProductID" w:val="35 см"/>
        </w:smartTagPr>
        <w:r w:rsidRPr="002839F2">
          <w:rPr>
            <w:color w:val="000000"/>
          </w:rPr>
          <w:t>35 см</w:t>
        </w:r>
      </w:smartTag>
      <w:r w:rsidRPr="002839F2">
        <w:rPr>
          <w:color w:val="000000"/>
        </w:rPr>
        <w:t xml:space="preserve">; продолжительность снежного покрова составляет 115-120 дней). Наибольшая возможная высота снежного покрова на защищенных местах </w:t>
      </w:r>
      <w:smartTag w:uri="urn:schemas-microsoft-com:office:smarttags" w:element="metricconverter">
        <w:smartTagPr>
          <w:attr w:name="ProductID" w:val="100 см"/>
        </w:smartTagPr>
        <w:r w:rsidRPr="002839F2">
          <w:rPr>
            <w:color w:val="000000"/>
          </w:rPr>
          <w:t>100 см</w:t>
        </w:r>
      </w:smartTag>
      <w:r w:rsidRPr="002839F2">
        <w:rPr>
          <w:color w:val="000000"/>
        </w:rPr>
        <w:t xml:space="preserve">. </w:t>
      </w:r>
      <w:r w:rsidRPr="002839F2">
        <w:rPr>
          <w:color w:val="000000"/>
        </w:rPr>
        <w:lastRenderedPageBreak/>
        <w:t>Наибольшее количество осадков приходится на июнь-август – 70-</w:t>
      </w:r>
      <w:smartTag w:uri="urn:schemas-microsoft-com:office:smarttags" w:element="metricconverter">
        <w:smartTagPr>
          <w:attr w:name="ProductID" w:val="73 мм"/>
        </w:smartTagPr>
        <w:r w:rsidRPr="002839F2">
          <w:rPr>
            <w:color w:val="000000"/>
          </w:rPr>
          <w:t>73 мм</w:t>
        </w:r>
      </w:smartTag>
      <w:r w:rsidRPr="002839F2">
        <w:rPr>
          <w:color w:val="000000"/>
        </w:rPr>
        <w:t xml:space="preserve"> за месяц, наименьшее – на февраль – 30-</w:t>
      </w:r>
      <w:smartTag w:uri="urn:schemas-microsoft-com:office:smarttags" w:element="metricconverter">
        <w:smartTagPr>
          <w:attr w:name="ProductID" w:val="35 мм"/>
        </w:smartTagPr>
        <w:r w:rsidRPr="002839F2">
          <w:rPr>
            <w:color w:val="000000"/>
          </w:rPr>
          <w:t>35 мм</w:t>
        </w:r>
      </w:smartTag>
      <w:r w:rsidRPr="002839F2">
        <w:rPr>
          <w:color w:val="000000"/>
        </w:rPr>
        <w:t>.</w:t>
      </w:r>
    </w:p>
    <w:p w:rsidR="00D52394" w:rsidRPr="002839F2" w:rsidRDefault="00D52394" w:rsidP="00D52394">
      <w:pPr>
        <w:ind w:firstLine="567"/>
        <w:jc w:val="both"/>
        <w:rPr>
          <w:color w:val="000000"/>
        </w:rPr>
      </w:pPr>
      <w:r w:rsidRPr="002839F2">
        <w:rPr>
          <w:color w:val="000000"/>
        </w:rPr>
        <w:t>Относительная влажность воздуха высока в течение всего года, что объясняется преобладанием морских воздушных масс над данной территорией, обилием выпадающих осадков. Среднегодовая относительная влажность воздуха – 82%. Наиболее высокая влажность держится с ноября по январь. Сухие дни (с влажностью 30% и менее</w:t>
      </w:r>
      <w:proofErr w:type="gramStart"/>
      <w:r w:rsidRPr="002839F2">
        <w:rPr>
          <w:color w:val="000000"/>
        </w:rPr>
        <w:t>)д</w:t>
      </w:r>
      <w:proofErr w:type="gramEnd"/>
      <w:r w:rsidRPr="002839F2">
        <w:rPr>
          <w:color w:val="000000"/>
        </w:rPr>
        <w:t>овольно редки и составляют в сумме за год не больше 10 дней</w:t>
      </w:r>
    </w:p>
    <w:p w:rsidR="00D52394" w:rsidRPr="002839F2" w:rsidRDefault="00D52394" w:rsidP="00D52394">
      <w:pPr>
        <w:ind w:firstLine="567"/>
        <w:jc w:val="both"/>
        <w:rPr>
          <w:color w:val="000000"/>
        </w:rPr>
      </w:pPr>
      <w:r w:rsidRPr="002839F2">
        <w:rPr>
          <w:color w:val="000000"/>
        </w:rPr>
        <w:t>Суточные колебания относительной влажности весьма незначительные зимой, сильно возрастают к лету за счет резкого понижения к 13 часам.</w:t>
      </w:r>
    </w:p>
    <w:p w:rsidR="00D52394" w:rsidRPr="002839F2" w:rsidRDefault="00D52394" w:rsidP="00D52394">
      <w:pPr>
        <w:ind w:firstLine="567"/>
        <w:jc w:val="both"/>
        <w:rPr>
          <w:color w:val="000000"/>
        </w:rPr>
      </w:pPr>
      <w:r w:rsidRPr="002839F2">
        <w:rPr>
          <w:color w:val="000000"/>
        </w:rPr>
        <w:t>Средняя амплитуда суточных колебаний относительной влажности наиболее жаркого месяца (июля) составляет 29%.</w:t>
      </w:r>
    </w:p>
    <w:p w:rsidR="00D52394" w:rsidRPr="002839F2" w:rsidRDefault="00D52394" w:rsidP="00D52394">
      <w:pPr>
        <w:ind w:firstLine="567"/>
        <w:jc w:val="both"/>
        <w:rPr>
          <w:color w:val="000000"/>
        </w:rPr>
      </w:pPr>
      <w:r w:rsidRPr="002839F2">
        <w:rPr>
          <w:color w:val="000000"/>
        </w:rPr>
        <w:t xml:space="preserve">Смена воздушных масс связана с изменением атмосферного давления, от него зависит направление ветра. Преобладают южные и юго-западные ветры в течение всего года. Скорость ветра </w:t>
      </w:r>
      <w:proofErr w:type="gramStart"/>
      <w:r w:rsidRPr="002839F2">
        <w:rPr>
          <w:color w:val="000000"/>
        </w:rPr>
        <w:t>составляет 3-4 м/сек</w:t>
      </w:r>
      <w:proofErr w:type="gramEnd"/>
      <w:r w:rsidRPr="002839F2">
        <w:rPr>
          <w:color w:val="000000"/>
        </w:rPr>
        <w:t>. Летом часто наблюдаются ветры северо-западного и западного направлений. Число дней с ветром более15м/</w:t>
      </w:r>
      <w:proofErr w:type="gramStart"/>
      <w:r w:rsidRPr="002839F2">
        <w:rPr>
          <w:color w:val="000000"/>
        </w:rPr>
        <w:t>сек</w:t>
      </w:r>
      <w:proofErr w:type="gramEnd"/>
      <w:r w:rsidRPr="002839F2">
        <w:rPr>
          <w:color w:val="000000"/>
        </w:rPr>
        <w:t xml:space="preserve"> составляют за год 2 дня.</w:t>
      </w:r>
    </w:p>
    <w:p w:rsidR="00D52394" w:rsidRDefault="00D52394" w:rsidP="00D52394">
      <w:pPr>
        <w:ind w:firstLine="567"/>
        <w:jc w:val="both"/>
        <w:rPr>
          <w:b/>
          <w:color w:val="000000"/>
          <w:u w:val="single"/>
        </w:rPr>
      </w:pPr>
    </w:p>
    <w:p w:rsidR="00D52394" w:rsidRPr="00AA0DE5" w:rsidRDefault="00D52394" w:rsidP="00D52394">
      <w:pPr>
        <w:ind w:firstLine="567"/>
        <w:jc w:val="both"/>
        <w:rPr>
          <w:b/>
          <w:color w:val="000000"/>
        </w:rPr>
      </w:pPr>
      <w:r w:rsidRPr="00AA0DE5">
        <w:rPr>
          <w:b/>
          <w:color w:val="000000"/>
        </w:rPr>
        <w:t>Выводы:</w:t>
      </w:r>
    </w:p>
    <w:p w:rsidR="00D52394" w:rsidRPr="002161B1" w:rsidRDefault="00D52394" w:rsidP="00D52394">
      <w:pPr>
        <w:pStyle w:val="a6"/>
        <w:numPr>
          <w:ilvl w:val="0"/>
          <w:numId w:val="7"/>
        </w:numPr>
        <w:ind w:left="0" w:firstLine="567"/>
        <w:jc w:val="both"/>
        <w:rPr>
          <w:color w:val="000000"/>
        </w:rPr>
      </w:pPr>
      <w:r w:rsidRPr="002161B1">
        <w:rPr>
          <w:color w:val="000000"/>
        </w:rPr>
        <w:t>Нормативная глубина промерзания суглинистых и глинистых грунтов принимается 1,3м для супесей и мелкозернистых пылеватых песков – 1,5м.</w:t>
      </w:r>
    </w:p>
    <w:p w:rsidR="00D52394" w:rsidRPr="002161B1" w:rsidRDefault="00D52394" w:rsidP="00D52394">
      <w:pPr>
        <w:pStyle w:val="a6"/>
        <w:numPr>
          <w:ilvl w:val="0"/>
          <w:numId w:val="7"/>
        </w:numPr>
        <w:ind w:left="0" w:firstLine="567"/>
        <w:jc w:val="both"/>
        <w:rPr>
          <w:color w:val="000000"/>
        </w:rPr>
      </w:pPr>
      <w:r w:rsidRPr="002161B1">
        <w:rPr>
          <w:color w:val="000000"/>
        </w:rPr>
        <w:t>Расчетные температуры для проектирования отопления и вентиляции равны соответственно -28</w:t>
      </w:r>
      <w:proofErr w:type="gramStart"/>
      <w:r w:rsidRPr="002161B1">
        <w:rPr>
          <w:color w:val="000000"/>
        </w:rPr>
        <w:t xml:space="preserve"> °С</w:t>
      </w:r>
      <w:proofErr w:type="gramEnd"/>
      <w:r w:rsidRPr="002161B1">
        <w:rPr>
          <w:color w:val="000000"/>
        </w:rPr>
        <w:t xml:space="preserve"> и -13°С.</w:t>
      </w:r>
    </w:p>
    <w:p w:rsidR="00D52394" w:rsidRPr="002161B1" w:rsidRDefault="00D52394" w:rsidP="00D52394">
      <w:pPr>
        <w:pStyle w:val="a6"/>
        <w:numPr>
          <w:ilvl w:val="0"/>
          <w:numId w:val="7"/>
        </w:numPr>
        <w:ind w:left="0" w:firstLine="567"/>
        <w:jc w:val="both"/>
        <w:rPr>
          <w:color w:val="000000"/>
        </w:rPr>
      </w:pPr>
      <w:r w:rsidRPr="002161B1">
        <w:rPr>
          <w:color w:val="000000"/>
        </w:rPr>
        <w:t>Продолжительность отопительного сезона 222 дня.</w:t>
      </w:r>
    </w:p>
    <w:p w:rsidR="00D52394" w:rsidRPr="002161B1" w:rsidRDefault="00D52394" w:rsidP="00D52394">
      <w:pPr>
        <w:pStyle w:val="a6"/>
        <w:numPr>
          <w:ilvl w:val="0"/>
          <w:numId w:val="7"/>
        </w:numPr>
        <w:ind w:left="0" w:firstLine="567"/>
        <w:jc w:val="both"/>
        <w:rPr>
          <w:color w:val="000000"/>
        </w:rPr>
      </w:pPr>
      <w:r w:rsidRPr="002161B1">
        <w:rPr>
          <w:color w:val="000000"/>
        </w:rPr>
        <w:t>Нормативная снеговая нагрузка принимается 126 кг/м</w:t>
      </w:r>
      <w:proofErr w:type="gramStart"/>
      <w:r w:rsidRPr="002161B1">
        <w:rPr>
          <w:color w:val="000000"/>
          <w:vertAlign w:val="superscript"/>
        </w:rPr>
        <w:t>2</w:t>
      </w:r>
      <w:proofErr w:type="gramEnd"/>
      <w:r w:rsidRPr="002161B1">
        <w:rPr>
          <w:color w:val="000000"/>
        </w:rPr>
        <w:t>.</w:t>
      </w:r>
    </w:p>
    <w:p w:rsidR="00D52394" w:rsidRPr="002161B1" w:rsidRDefault="00D52394" w:rsidP="00D52394">
      <w:pPr>
        <w:pStyle w:val="a6"/>
        <w:numPr>
          <w:ilvl w:val="0"/>
          <w:numId w:val="7"/>
        </w:numPr>
        <w:ind w:left="0" w:firstLine="567"/>
        <w:jc w:val="both"/>
        <w:rPr>
          <w:color w:val="000000"/>
        </w:rPr>
      </w:pPr>
      <w:r w:rsidRPr="002161B1">
        <w:rPr>
          <w:color w:val="000000"/>
        </w:rPr>
        <w:t>За зиму возможно 10-15 дней с неблагоприятными погодными условиями для длительного пребывания человека на открытом воздухе.</w:t>
      </w:r>
    </w:p>
    <w:p w:rsidR="00D52394" w:rsidRPr="002161B1" w:rsidRDefault="00D52394" w:rsidP="00D52394">
      <w:pPr>
        <w:pStyle w:val="a6"/>
        <w:numPr>
          <w:ilvl w:val="0"/>
          <w:numId w:val="7"/>
        </w:numPr>
        <w:ind w:left="0" w:firstLine="567"/>
        <w:jc w:val="both"/>
        <w:rPr>
          <w:color w:val="000000"/>
        </w:rPr>
      </w:pPr>
      <w:r w:rsidRPr="002161B1">
        <w:rPr>
          <w:color w:val="000000"/>
        </w:rPr>
        <w:t>Требуется ветрозащита путей сообщения, а также селитебной территории от снегозаносов при метелях с южной половины горизонта (от «ЮВ» до «З»)</w:t>
      </w:r>
    </w:p>
    <w:p w:rsidR="00D52394" w:rsidRPr="00D52394" w:rsidRDefault="00D52394" w:rsidP="00DB50E2">
      <w:pPr>
        <w:pStyle w:val="a6"/>
        <w:numPr>
          <w:ilvl w:val="0"/>
          <w:numId w:val="7"/>
        </w:numPr>
        <w:ind w:left="0" w:firstLine="567"/>
        <w:jc w:val="both"/>
        <w:rPr>
          <w:color w:val="000000"/>
        </w:rPr>
      </w:pPr>
      <w:r w:rsidRPr="00D52394">
        <w:rPr>
          <w:color w:val="000000"/>
        </w:rPr>
        <w:t>Территория относится к зоне умеренного потенциала загрязнения воздуха, т.е. создаются равновероятные условия как для рассеивания примесей так для их накопления</w:t>
      </w:r>
    </w:p>
    <w:p w:rsidR="00DB50E2" w:rsidRPr="00DB50E2" w:rsidRDefault="00DB50E2" w:rsidP="00DB50E2">
      <w:pPr>
        <w:pStyle w:val="1"/>
        <w:pageBreakBefore/>
        <w:rPr>
          <w:rFonts w:ascii="Times New Roman" w:hAnsi="Times New Roman" w:cs="Times New Roman"/>
          <w:color w:val="000000" w:themeColor="text1"/>
        </w:rPr>
      </w:pPr>
      <w:bookmarkStart w:id="9" w:name="_Toc383511506"/>
      <w:bookmarkEnd w:id="6"/>
      <w:r w:rsidRPr="00DB50E2">
        <w:rPr>
          <w:rFonts w:ascii="Times New Roman" w:hAnsi="Times New Roman" w:cs="Times New Roman"/>
          <w:color w:val="000000" w:themeColor="text1"/>
        </w:rPr>
        <w:lastRenderedPageBreak/>
        <w:t>СХЕМА ВОДОСНАБЖЕНИЯ УСПЕНСКОГО СЕЛЬСКОГО ПОСЕЛЕНИЯ</w:t>
      </w:r>
      <w:bookmarkEnd w:id="9"/>
    </w:p>
    <w:p w:rsidR="00DB50E2" w:rsidRDefault="00DB50E2" w:rsidP="00DB50E2">
      <w:pPr>
        <w:pStyle w:val="2"/>
      </w:pPr>
      <w:bookmarkStart w:id="10" w:name="_Toc383511507"/>
      <w:r>
        <w:t>Раздел 1 «Технико-экономическое состояние централизованных систем водоснабжения поселения»</w:t>
      </w:r>
      <w:bookmarkEnd w:id="10"/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t>1) Описание системы и структуры водоснабжения поселения и деление территории поселения на эксплуатационные зоны.</w:t>
      </w:r>
    </w:p>
    <w:p w:rsidR="00DB50E2" w:rsidRDefault="00DB50E2" w:rsidP="00DB50E2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>Эксплуатационная зона – зона эксплуатационной ответственности организации, осуществляющее горячее, холодное водоснабжение и водоотведение, определенная по признаку обязанностей (ответственности) организации по эксплуатации централизованных систем водоснабжения и водоотведения.</w:t>
      </w:r>
    </w:p>
    <w:p w:rsidR="00DB50E2" w:rsidRDefault="00DB50E2" w:rsidP="00DB50E2">
      <w:pPr>
        <w:ind w:firstLine="567"/>
        <w:jc w:val="both"/>
      </w:pPr>
      <w:r>
        <w:t>Обслуживание системы водоснабжения на территории Успенского сельского поселения производит МУП «Чудовский водоканал»</w:t>
      </w:r>
    </w:p>
    <w:p w:rsidR="00DB50E2" w:rsidRDefault="00DB50E2" w:rsidP="00DB50E2">
      <w:pPr>
        <w:ind w:firstLine="567"/>
        <w:jc w:val="both"/>
      </w:pPr>
      <w:r>
        <w:t>В Успенском сельском поселении снабжающей организацией является МУП «Чудовский водоканал»</w:t>
      </w:r>
    </w:p>
    <w:p w:rsidR="00DB50E2" w:rsidRDefault="00DB50E2" w:rsidP="00DB50E2">
      <w:pPr>
        <w:ind w:firstLine="567"/>
        <w:jc w:val="both"/>
      </w:pPr>
    </w:p>
    <w:p w:rsidR="00DB50E2" w:rsidRDefault="00DB50E2" w:rsidP="00DB50E2">
      <w:pPr>
        <w:ind w:left="-142"/>
        <w:jc w:val="both"/>
      </w:pPr>
      <w:r>
        <w:t>Таблица 136. Описание системы и структуры водоснабжения поселения и деление территории поселения на эксплуатационные зоны водоснабжения.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1842"/>
        <w:gridCol w:w="2268"/>
        <w:gridCol w:w="1134"/>
        <w:gridCol w:w="1985"/>
        <w:gridCol w:w="1701"/>
      </w:tblGrid>
      <w:tr w:rsidR="00DB50E2" w:rsidRPr="00AB506C" w:rsidTr="005D2AC5">
        <w:tc>
          <w:tcPr>
            <w:tcW w:w="1668" w:type="dxa"/>
          </w:tcPr>
          <w:p w:rsidR="00DB50E2" w:rsidRPr="00EC2523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C2523">
              <w:rPr>
                <w:sz w:val="22"/>
                <w:szCs w:val="22"/>
              </w:rPr>
              <w:t>Наименование сельского поселения</w:t>
            </w:r>
          </w:p>
        </w:tc>
        <w:tc>
          <w:tcPr>
            <w:tcW w:w="1842" w:type="dxa"/>
          </w:tcPr>
          <w:p w:rsidR="00DB50E2" w:rsidRPr="00EC2523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C2523">
              <w:rPr>
                <w:sz w:val="22"/>
                <w:szCs w:val="22"/>
              </w:rPr>
              <w:t xml:space="preserve">Наименование населенных пунктов, </w:t>
            </w:r>
          </w:p>
          <w:p w:rsidR="00DB50E2" w:rsidRPr="00EC2523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C2523">
              <w:rPr>
                <w:sz w:val="22"/>
                <w:szCs w:val="22"/>
              </w:rPr>
              <w:t xml:space="preserve">входящих в состав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B50E2" w:rsidRPr="00EC2523" w:rsidRDefault="00DB50E2" w:rsidP="005D2AC5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C2523">
              <w:rPr>
                <w:sz w:val="22"/>
                <w:szCs w:val="22"/>
              </w:rPr>
              <w:t>Система водоснабжения</w:t>
            </w:r>
          </w:p>
          <w:p w:rsidR="00DB50E2" w:rsidRPr="00EC2523" w:rsidRDefault="00DB50E2" w:rsidP="005D2AC5">
            <w:pPr>
              <w:tabs>
                <w:tab w:val="left" w:pos="916"/>
                <w:tab w:val="left" w:pos="230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2"/>
              </w:rPr>
            </w:pPr>
            <w:r w:rsidRPr="00EC2523">
              <w:rPr>
                <w:sz w:val="22"/>
                <w:szCs w:val="22"/>
              </w:rPr>
              <w:t>(централизованная/нецентрализованная)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50E2" w:rsidRPr="00EC2523" w:rsidRDefault="00DB50E2" w:rsidP="005D2AC5">
            <w:pPr>
              <w:ind w:right="-108"/>
              <w:rPr>
                <w:sz w:val="22"/>
              </w:rPr>
            </w:pPr>
            <w:r w:rsidRPr="00EC2523">
              <w:rPr>
                <w:sz w:val="22"/>
                <w:szCs w:val="22"/>
              </w:rPr>
              <w:t>Источник водоснабжения</w:t>
            </w:r>
          </w:p>
          <w:p w:rsidR="00DB50E2" w:rsidRPr="00EC2523" w:rsidRDefault="00DB50E2" w:rsidP="005D2AC5">
            <w:pPr>
              <w:rPr>
                <w:sz w:val="22"/>
              </w:rPr>
            </w:pPr>
          </w:p>
          <w:p w:rsidR="00DB50E2" w:rsidRPr="00EC2523" w:rsidRDefault="00DB50E2" w:rsidP="005D2AC5">
            <w:pPr>
              <w:tabs>
                <w:tab w:val="left" w:pos="916"/>
                <w:tab w:val="left" w:pos="230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EC2523" w:rsidRDefault="00DB50E2" w:rsidP="005D2AC5">
            <w:pPr>
              <w:rPr>
                <w:sz w:val="22"/>
              </w:rPr>
            </w:pPr>
            <w:r w:rsidRPr="00EC2523">
              <w:rPr>
                <w:sz w:val="22"/>
                <w:szCs w:val="22"/>
              </w:rPr>
              <w:t>Организация несущая эксплуатационную ответственность при осуществлении централизованного водоснабжения</w:t>
            </w:r>
          </w:p>
          <w:p w:rsidR="00DB50E2" w:rsidRPr="00EC2523" w:rsidRDefault="00DB50E2" w:rsidP="005D2AC5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426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EC2523" w:rsidRDefault="00DB50E2" w:rsidP="005D2AC5">
            <w:pPr>
              <w:rPr>
                <w:sz w:val="22"/>
              </w:rPr>
            </w:pPr>
          </w:p>
          <w:p w:rsidR="00DB50E2" w:rsidRPr="00EC2523" w:rsidRDefault="00DB50E2" w:rsidP="005D2AC5">
            <w:pPr>
              <w:rPr>
                <w:sz w:val="22"/>
              </w:rPr>
            </w:pPr>
            <w:r w:rsidRPr="00EC2523">
              <w:rPr>
                <w:sz w:val="22"/>
                <w:szCs w:val="22"/>
              </w:rPr>
              <w:t>Балансовая принадлежность источников водоснабжения</w:t>
            </w:r>
          </w:p>
          <w:p w:rsidR="00DB50E2" w:rsidRPr="00EC2523" w:rsidRDefault="00DB50E2" w:rsidP="005D2AC5">
            <w:pPr>
              <w:rPr>
                <w:sz w:val="22"/>
              </w:rPr>
            </w:pPr>
          </w:p>
          <w:p w:rsidR="00DB50E2" w:rsidRPr="00EC2523" w:rsidRDefault="00DB50E2" w:rsidP="005D2AC5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Успенское сельское</w:t>
            </w:r>
          </w:p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поселение</w:t>
            </w:r>
          </w:p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с</w:t>
            </w:r>
            <w:proofErr w:type="gramStart"/>
            <w:r w:rsidRPr="006F4967">
              <w:rPr>
                <w:sz w:val="22"/>
                <w:szCs w:val="22"/>
              </w:rPr>
              <w:t>.У</w:t>
            </w:r>
            <w:proofErr w:type="gramEnd"/>
            <w:r w:rsidRPr="006F4967">
              <w:rPr>
                <w:sz w:val="22"/>
                <w:szCs w:val="22"/>
              </w:rPr>
              <w:t>спенское</w:t>
            </w: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.В</w:t>
            </w:r>
            <w:proofErr w:type="gramEnd"/>
            <w:r w:rsidRPr="006F4967">
              <w:rPr>
                <w:sz w:val="22"/>
                <w:szCs w:val="22"/>
              </w:rPr>
              <w:t>одосье</w:t>
            </w:r>
            <w:proofErr w:type="spellEnd"/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Частное лицо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.Д</w:t>
            </w:r>
            <w:proofErr w:type="gramEnd"/>
            <w:r w:rsidRPr="006F4967">
              <w:rPr>
                <w:sz w:val="22"/>
                <w:szCs w:val="22"/>
              </w:rPr>
              <w:t>еделёво</w:t>
            </w:r>
            <w:proofErr w:type="spellEnd"/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Админ</w:t>
            </w:r>
            <w:proofErr w:type="spellEnd"/>
            <w:r w:rsidRPr="006F4967">
              <w:rPr>
                <w:sz w:val="22"/>
                <w:szCs w:val="22"/>
              </w:rPr>
              <w:t>.</w:t>
            </w:r>
            <w:r w:rsidR="00430564">
              <w:rPr>
                <w:sz w:val="22"/>
                <w:szCs w:val="22"/>
              </w:rPr>
              <w:t xml:space="preserve"> </w:t>
            </w:r>
            <w:r w:rsidRPr="006F4967">
              <w:rPr>
                <w:sz w:val="22"/>
                <w:szCs w:val="22"/>
              </w:rPr>
              <w:t>поселения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.Д</w:t>
            </w:r>
            <w:proofErr w:type="gramEnd"/>
            <w:r w:rsidRPr="006F4967">
              <w:rPr>
                <w:sz w:val="22"/>
                <w:szCs w:val="22"/>
              </w:rPr>
              <w:t>митровка</w:t>
            </w:r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Нетжилых</w:t>
            </w:r>
            <w:proofErr w:type="spellEnd"/>
            <w:r w:rsidRPr="006F4967">
              <w:rPr>
                <w:sz w:val="22"/>
                <w:szCs w:val="22"/>
              </w:rPr>
              <w:t xml:space="preserve"> домов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.З</w:t>
            </w:r>
            <w:proofErr w:type="gramEnd"/>
            <w:r w:rsidRPr="006F4967">
              <w:rPr>
                <w:sz w:val="22"/>
                <w:szCs w:val="22"/>
              </w:rPr>
              <w:t>еленцы</w:t>
            </w:r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Частное лицо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.З</w:t>
            </w:r>
            <w:proofErr w:type="gramEnd"/>
            <w:r w:rsidRPr="006F4967">
              <w:rPr>
                <w:sz w:val="22"/>
                <w:szCs w:val="22"/>
              </w:rPr>
              <w:t>уево</w:t>
            </w:r>
            <w:proofErr w:type="spellEnd"/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Админ</w:t>
            </w:r>
            <w:proofErr w:type="spellEnd"/>
            <w:r w:rsidRPr="006F4967">
              <w:rPr>
                <w:sz w:val="22"/>
                <w:szCs w:val="22"/>
              </w:rPr>
              <w:t>.</w:t>
            </w:r>
            <w:r w:rsidR="00430564">
              <w:rPr>
                <w:sz w:val="22"/>
                <w:szCs w:val="22"/>
              </w:rPr>
              <w:t xml:space="preserve"> </w:t>
            </w:r>
            <w:r w:rsidRPr="006F4967">
              <w:rPr>
                <w:sz w:val="22"/>
                <w:szCs w:val="22"/>
              </w:rPr>
              <w:t>поселения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.И</w:t>
            </w:r>
            <w:proofErr w:type="gramEnd"/>
            <w:r w:rsidRPr="006F4967">
              <w:rPr>
                <w:sz w:val="22"/>
                <w:szCs w:val="22"/>
              </w:rPr>
              <w:t>ваньково</w:t>
            </w:r>
            <w:proofErr w:type="spellEnd"/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Частное лицо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.К</w:t>
            </w:r>
            <w:proofErr w:type="gramEnd"/>
            <w:r w:rsidRPr="006F4967">
              <w:rPr>
                <w:sz w:val="22"/>
                <w:szCs w:val="22"/>
              </w:rPr>
              <w:t>арловка</w:t>
            </w:r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скважина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Частное лицо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.К</w:t>
            </w:r>
            <w:proofErr w:type="gramEnd"/>
            <w:r w:rsidRPr="006F4967">
              <w:rPr>
                <w:sz w:val="22"/>
                <w:szCs w:val="22"/>
              </w:rPr>
              <w:t>орпово</w:t>
            </w:r>
            <w:proofErr w:type="spellEnd"/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Админ</w:t>
            </w:r>
            <w:proofErr w:type="spellEnd"/>
            <w:r w:rsidRPr="006F4967">
              <w:rPr>
                <w:sz w:val="22"/>
                <w:szCs w:val="22"/>
              </w:rPr>
              <w:t>.</w:t>
            </w:r>
            <w:r w:rsidR="00430564">
              <w:rPr>
                <w:sz w:val="22"/>
                <w:szCs w:val="22"/>
              </w:rPr>
              <w:t xml:space="preserve"> </w:t>
            </w:r>
            <w:r w:rsidRPr="006F4967">
              <w:rPr>
                <w:sz w:val="22"/>
                <w:szCs w:val="22"/>
              </w:rPr>
              <w:t>поселения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.К</w:t>
            </w:r>
            <w:proofErr w:type="gramEnd"/>
            <w:r w:rsidRPr="006F4967">
              <w:rPr>
                <w:sz w:val="22"/>
                <w:szCs w:val="22"/>
              </w:rPr>
              <w:t>очково</w:t>
            </w:r>
            <w:proofErr w:type="spellEnd"/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Частное лицо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.К</w:t>
            </w:r>
            <w:proofErr w:type="gramEnd"/>
            <w:r w:rsidRPr="006F4967">
              <w:rPr>
                <w:sz w:val="22"/>
                <w:szCs w:val="22"/>
              </w:rPr>
              <w:t>урников Остров</w:t>
            </w:r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Частное лицо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.Л</w:t>
            </w:r>
            <w:proofErr w:type="gramEnd"/>
            <w:r w:rsidRPr="006F4967">
              <w:rPr>
                <w:sz w:val="22"/>
                <w:szCs w:val="22"/>
              </w:rPr>
              <w:t>езно</w:t>
            </w:r>
            <w:proofErr w:type="spellEnd"/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Админ</w:t>
            </w:r>
            <w:proofErr w:type="spellEnd"/>
            <w:r w:rsidRPr="006F4967">
              <w:rPr>
                <w:sz w:val="22"/>
                <w:szCs w:val="22"/>
              </w:rPr>
              <w:t>.</w:t>
            </w:r>
            <w:r w:rsidR="00430564">
              <w:rPr>
                <w:sz w:val="22"/>
                <w:szCs w:val="22"/>
              </w:rPr>
              <w:t xml:space="preserve"> </w:t>
            </w:r>
            <w:r w:rsidRPr="006F4967">
              <w:rPr>
                <w:sz w:val="22"/>
                <w:szCs w:val="22"/>
              </w:rPr>
              <w:t>поселения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.Л</w:t>
            </w:r>
            <w:proofErr w:type="gramEnd"/>
            <w:r w:rsidRPr="006F4967">
              <w:rPr>
                <w:sz w:val="22"/>
                <w:szCs w:val="22"/>
              </w:rPr>
              <w:t>ука-2</w:t>
            </w:r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колонка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МУП «</w:t>
            </w:r>
            <w:proofErr w:type="spellStart"/>
            <w:r w:rsidRPr="006F4967">
              <w:rPr>
                <w:sz w:val="22"/>
                <w:szCs w:val="22"/>
              </w:rPr>
              <w:t>Чуд</w:t>
            </w:r>
            <w:proofErr w:type="gramStart"/>
            <w:r w:rsidRPr="006F4967">
              <w:rPr>
                <w:sz w:val="22"/>
                <w:szCs w:val="22"/>
              </w:rPr>
              <w:t>.в</w:t>
            </w:r>
            <w:proofErr w:type="gramEnd"/>
            <w:r w:rsidRPr="006F4967">
              <w:rPr>
                <w:sz w:val="22"/>
                <w:szCs w:val="22"/>
              </w:rPr>
              <w:t>одоканал</w:t>
            </w:r>
            <w:proofErr w:type="spellEnd"/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.М</w:t>
            </w:r>
            <w:proofErr w:type="gramEnd"/>
            <w:r w:rsidRPr="006F4967">
              <w:rPr>
                <w:sz w:val="22"/>
                <w:szCs w:val="22"/>
              </w:rPr>
              <w:t>арьино</w:t>
            </w:r>
            <w:proofErr w:type="spellEnd"/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Админ</w:t>
            </w:r>
            <w:proofErr w:type="spellEnd"/>
            <w:r w:rsidRPr="006F4967">
              <w:rPr>
                <w:sz w:val="22"/>
                <w:szCs w:val="22"/>
              </w:rPr>
              <w:t>.</w:t>
            </w:r>
            <w:r w:rsidR="00430564">
              <w:rPr>
                <w:sz w:val="22"/>
                <w:szCs w:val="22"/>
              </w:rPr>
              <w:t xml:space="preserve"> </w:t>
            </w:r>
            <w:r w:rsidRPr="006F4967">
              <w:rPr>
                <w:sz w:val="22"/>
                <w:szCs w:val="22"/>
              </w:rPr>
              <w:t>поселения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.Н</w:t>
            </w:r>
            <w:proofErr w:type="gramEnd"/>
            <w:r w:rsidRPr="006F4967">
              <w:rPr>
                <w:sz w:val="22"/>
                <w:szCs w:val="22"/>
              </w:rPr>
              <w:t>ечанье</w:t>
            </w:r>
            <w:proofErr w:type="spellEnd"/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Частное лицо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.П</w:t>
            </w:r>
            <w:proofErr w:type="gramEnd"/>
            <w:r w:rsidRPr="006F4967">
              <w:rPr>
                <w:sz w:val="22"/>
                <w:szCs w:val="22"/>
              </w:rPr>
              <w:t>отапов Хутор</w:t>
            </w:r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колонка</w:t>
            </w:r>
          </w:p>
        </w:tc>
        <w:tc>
          <w:tcPr>
            <w:tcW w:w="1985" w:type="dxa"/>
          </w:tcPr>
          <w:p w:rsidR="00DB50E2" w:rsidRPr="001A20ED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2"/>
              </w:rPr>
            </w:pPr>
            <w:r w:rsidRPr="001A20ED">
              <w:rPr>
                <w:color w:val="000000"/>
                <w:sz w:val="22"/>
              </w:rPr>
              <w:t>НЕ определена</w:t>
            </w:r>
          </w:p>
        </w:tc>
        <w:tc>
          <w:tcPr>
            <w:tcW w:w="1701" w:type="dxa"/>
          </w:tcPr>
          <w:p w:rsidR="00DB50E2" w:rsidRPr="001A20ED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2"/>
              </w:rPr>
            </w:pPr>
            <w:r w:rsidRPr="001A20ED">
              <w:rPr>
                <w:color w:val="000000"/>
                <w:sz w:val="22"/>
              </w:rPr>
              <w:t>Бесхозяйные сети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.П</w:t>
            </w:r>
            <w:proofErr w:type="gramEnd"/>
            <w:r w:rsidRPr="006F4967">
              <w:rPr>
                <w:sz w:val="22"/>
                <w:szCs w:val="22"/>
              </w:rPr>
              <w:t>ертечно</w:t>
            </w:r>
            <w:proofErr w:type="spellEnd"/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Частное лицо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.П</w:t>
            </w:r>
            <w:proofErr w:type="gramEnd"/>
            <w:r w:rsidRPr="006F4967">
              <w:rPr>
                <w:sz w:val="22"/>
                <w:szCs w:val="22"/>
              </w:rPr>
              <w:t>ридорожная</w:t>
            </w:r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Частное лицо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.С</w:t>
            </w:r>
            <w:proofErr w:type="gramEnd"/>
            <w:r w:rsidRPr="006F4967">
              <w:rPr>
                <w:sz w:val="22"/>
                <w:szCs w:val="22"/>
              </w:rPr>
              <w:t>лобода</w:t>
            </w:r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Админ</w:t>
            </w:r>
            <w:proofErr w:type="spellEnd"/>
            <w:r w:rsidRPr="006F4967">
              <w:rPr>
                <w:sz w:val="22"/>
                <w:szCs w:val="22"/>
              </w:rPr>
              <w:t>.</w:t>
            </w:r>
            <w:r w:rsidR="00430564">
              <w:rPr>
                <w:sz w:val="22"/>
                <w:szCs w:val="22"/>
              </w:rPr>
              <w:t xml:space="preserve"> </w:t>
            </w:r>
            <w:r w:rsidRPr="006F4967">
              <w:rPr>
                <w:sz w:val="22"/>
                <w:szCs w:val="22"/>
              </w:rPr>
              <w:t>поселения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.С</w:t>
            </w:r>
            <w:proofErr w:type="gramEnd"/>
            <w:r w:rsidRPr="006F4967">
              <w:rPr>
                <w:sz w:val="22"/>
                <w:szCs w:val="22"/>
              </w:rPr>
              <w:t>ябреницы</w:t>
            </w:r>
            <w:proofErr w:type="spellEnd"/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Админ</w:t>
            </w:r>
            <w:proofErr w:type="spellEnd"/>
            <w:r w:rsidRPr="006F4967">
              <w:rPr>
                <w:sz w:val="22"/>
                <w:szCs w:val="22"/>
              </w:rPr>
              <w:t>.</w:t>
            </w:r>
            <w:r w:rsidR="00430564">
              <w:rPr>
                <w:sz w:val="22"/>
                <w:szCs w:val="22"/>
              </w:rPr>
              <w:t xml:space="preserve"> </w:t>
            </w:r>
            <w:r w:rsidRPr="006F4967">
              <w:rPr>
                <w:sz w:val="22"/>
                <w:szCs w:val="22"/>
              </w:rPr>
              <w:t>поселения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.Т</w:t>
            </w:r>
            <w:proofErr w:type="gramEnd"/>
            <w:r w:rsidRPr="006F4967">
              <w:rPr>
                <w:sz w:val="22"/>
                <w:szCs w:val="22"/>
              </w:rPr>
              <w:t>орфяное</w:t>
            </w:r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Админ</w:t>
            </w:r>
            <w:proofErr w:type="spellEnd"/>
            <w:r w:rsidRPr="006F4967">
              <w:rPr>
                <w:sz w:val="22"/>
                <w:szCs w:val="22"/>
              </w:rPr>
              <w:t>.</w:t>
            </w:r>
            <w:r w:rsidR="00430564">
              <w:rPr>
                <w:sz w:val="22"/>
                <w:szCs w:val="22"/>
              </w:rPr>
              <w:t xml:space="preserve"> </w:t>
            </w:r>
            <w:r w:rsidRPr="006F4967">
              <w:rPr>
                <w:sz w:val="22"/>
                <w:szCs w:val="22"/>
              </w:rPr>
              <w:t>поселения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д</w:t>
            </w:r>
            <w:proofErr w:type="gramStart"/>
            <w:r w:rsidRPr="006F4967">
              <w:rPr>
                <w:sz w:val="22"/>
                <w:szCs w:val="22"/>
              </w:rPr>
              <w:t>.Т</w:t>
            </w:r>
            <w:proofErr w:type="gramEnd"/>
            <w:r w:rsidRPr="006F4967">
              <w:rPr>
                <w:sz w:val="22"/>
                <w:szCs w:val="22"/>
              </w:rPr>
              <w:t>ушино</w:t>
            </w:r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Админ</w:t>
            </w:r>
            <w:proofErr w:type="spellEnd"/>
            <w:r w:rsidRPr="006F4967">
              <w:rPr>
                <w:sz w:val="22"/>
                <w:szCs w:val="22"/>
              </w:rPr>
              <w:t>.</w:t>
            </w:r>
            <w:r w:rsidR="00430564">
              <w:rPr>
                <w:sz w:val="22"/>
                <w:szCs w:val="22"/>
              </w:rPr>
              <w:t xml:space="preserve"> </w:t>
            </w:r>
            <w:r w:rsidRPr="006F4967">
              <w:rPr>
                <w:sz w:val="22"/>
                <w:szCs w:val="22"/>
              </w:rPr>
              <w:t>поселения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ст</w:t>
            </w:r>
            <w:proofErr w:type="gramStart"/>
            <w:r w:rsidRPr="006F4967">
              <w:rPr>
                <w:sz w:val="22"/>
                <w:szCs w:val="22"/>
              </w:rPr>
              <w:t>.В</w:t>
            </w:r>
            <w:proofErr w:type="gramEnd"/>
            <w:r w:rsidRPr="006F4967">
              <w:rPr>
                <w:sz w:val="22"/>
                <w:szCs w:val="22"/>
              </w:rPr>
              <w:t>олхов Мост</w:t>
            </w:r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Адм</w:t>
            </w:r>
            <w:proofErr w:type="gramStart"/>
            <w:r w:rsidRPr="006F4967">
              <w:rPr>
                <w:sz w:val="22"/>
                <w:szCs w:val="22"/>
              </w:rPr>
              <w:t>.О</w:t>
            </w:r>
            <w:proofErr w:type="gramEnd"/>
            <w:r w:rsidRPr="006F4967">
              <w:rPr>
                <w:sz w:val="22"/>
                <w:szCs w:val="22"/>
              </w:rPr>
              <w:t>ЖД</w:t>
            </w:r>
            <w:proofErr w:type="spellEnd"/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ст</w:t>
            </w:r>
            <w:proofErr w:type="gramStart"/>
            <w:r w:rsidRPr="006F4967">
              <w:rPr>
                <w:sz w:val="22"/>
                <w:szCs w:val="22"/>
              </w:rPr>
              <w:t>.В</w:t>
            </w:r>
            <w:proofErr w:type="gramEnd"/>
            <w:r w:rsidRPr="006F4967">
              <w:rPr>
                <w:sz w:val="22"/>
                <w:szCs w:val="22"/>
              </w:rPr>
              <w:t>одос</w:t>
            </w:r>
            <w:proofErr w:type="spellEnd"/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Частное лицо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ст</w:t>
            </w:r>
            <w:proofErr w:type="gramStart"/>
            <w:r w:rsidRPr="006F4967">
              <w:rPr>
                <w:sz w:val="22"/>
                <w:szCs w:val="22"/>
              </w:rPr>
              <w:t>.В</w:t>
            </w:r>
            <w:proofErr w:type="gramEnd"/>
            <w:r w:rsidRPr="006F4967">
              <w:rPr>
                <w:sz w:val="22"/>
                <w:szCs w:val="22"/>
              </w:rPr>
              <w:t>олхово</w:t>
            </w:r>
            <w:proofErr w:type="spellEnd"/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Частное лицо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ст</w:t>
            </w:r>
            <w:proofErr w:type="gramStart"/>
            <w:r w:rsidRPr="006F4967">
              <w:rPr>
                <w:sz w:val="22"/>
                <w:szCs w:val="22"/>
              </w:rPr>
              <w:t>.З</w:t>
            </w:r>
            <w:proofErr w:type="gramEnd"/>
            <w:r w:rsidRPr="006F4967">
              <w:rPr>
                <w:sz w:val="22"/>
                <w:szCs w:val="22"/>
              </w:rPr>
              <w:t>еленцы</w:t>
            </w:r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Частное лицо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ст</w:t>
            </w:r>
            <w:proofErr w:type="gramStart"/>
            <w:r w:rsidRPr="006F4967">
              <w:rPr>
                <w:sz w:val="22"/>
                <w:szCs w:val="22"/>
              </w:rPr>
              <w:t>.Т</w:t>
            </w:r>
            <w:proofErr w:type="gramEnd"/>
            <w:r w:rsidRPr="006F4967">
              <w:rPr>
                <w:sz w:val="22"/>
                <w:szCs w:val="22"/>
              </w:rPr>
              <w:t>орфяное</w:t>
            </w:r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Нет жилых домов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Адм</w:t>
            </w:r>
            <w:proofErr w:type="gramStart"/>
            <w:r w:rsidRPr="006F4967">
              <w:rPr>
                <w:sz w:val="22"/>
                <w:szCs w:val="22"/>
              </w:rPr>
              <w:t>.О</w:t>
            </w:r>
            <w:proofErr w:type="gramEnd"/>
            <w:r w:rsidRPr="006F4967">
              <w:rPr>
                <w:sz w:val="22"/>
                <w:szCs w:val="22"/>
              </w:rPr>
              <w:t>ЖД</w:t>
            </w:r>
            <w:proofErr w:type="spellEnd"/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ст</w:t>
            </w:r>
            <w:proofErr w:type="gramStart"/>
            <w:r w:rsidRPr="006F4967">
              <w:rPr>
                <w:sz w:val="22"/>
                <w:szCs w:val="22"/>
              </w:rPr>
              <w:t>.Ч</w:t>
            </w:r>
            <w:proofErr w:type="gramEnd"/>
            <w:r w:rsidRPr="006F4967">
              <w:rPr>
                <w:sz w:val="22"/>
                <w:szCs w:val="22"/>
              </w:rPr>
              <w:t>удово-3</w:t>
            </w:r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колодец</w:t>
            </w: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Админ</w:t>
            </w:r>
            <w:proofErr w:type="spellEnd"/>
            <w:r w:rsidRPr="006F4967">
              <w:rPr>
                <w:sz w:val="22"/>
                <w:szCs w:val="22"/>
              </w:rPr>
              <w:t>.</w:t>
            </w:r>
            <w:r w:rsidR="00430564">
              <w:rPr>
                <w:sz w:val="22"/>
                <w:szCs w:val="22"/>
              </w:rPr>
              <w:t xml:space="preserve"> </w:t>
            </w:r>
            <w:r w:rsidRPr="006F4967">
              <w:rPr>
                <w:sz w:val="22"/>
                <w:szCs w:val="22"/>
              </w:rPr>
              <w:t>поселения</w:t>
            </w:r>
          </w:p>
        </w:tc>
      </w:tr>
      <w:tr w:rsidR="00DB50E2" w:rsidRPr="00AB506C" w:rsidTr="005D2AC5">
        <w:tc>
          <w:tcPr>
            <w:tcW w:w="16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842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с</w:t>
            </w:r>
            <w:proofErr w:type="gramStart"/>
            <w:r w:rsidRPr="006F4967">
              <w:rPr>
                <w:sz w:val="22"/>
                <w:szCs w:val="22"/>
              </w:rPr>
              <w:t>.У</w:t>
            </w:r>
            <w:proofErr w:type="gramEnd"/>
            <w:r w:rsidRPr="006F4967">
              <w:rPr>
                <w:sz w:val="22"/>
                <w:szCs w:val="22"/>
              </w:rPr>
              <w:t>спенское</w:t>
            </w:r>
          </w:p>
        </w:tc>
        <w:tc>
          <w:tcPr>
            <w:tcW w:w="2268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централизованная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985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МУП «</w:t>
            </w:r>
            <w:proofErr w:type="spellStart"/>
            <w:r w:rsidRPr="006F4967">
              <w:rPr>
                <w:sz w:val="22"/>
                <w:szCs w:val="22"/>
              </w:rPr>
              <w:t>Чуд</w:t>
            </w:r>
            <w:proofErr w:type="gramStart"/>
            <w:r w:rsidRPr="006F4967">
              <w:rPr>
                <w:sz w:val="22"/>
                <w:szCs w:val="22"/>
              </w:rPr>
              <w:t>.в</w:t>
            </w:r>
            <w:proofErr w:type="gramEnd"/>
            <w:r w:rsidRPr="006F4967">
              <w:rPr>
                <w:sz w:val="22"/>
                <w:szCs w:val="22"/>
              </w:rPr>
              <w:t>одоканал</w:t>
            </w:r>
            <w:proofErr w:type="spellEnd"/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</w:tbl>
    <w:p w:rsidR="00DB50E2" w:rsidRDefault="00DB50E2" w:rsidP="00DB50E2">
      <w:pPr>
        <w:ind w:firstLine="567"/>
        <w:rPr>
          <w:bCs/>
          <w:i/>
          <w:color w:val="000000"/>
          <w:szCs w:val="26"/>
        </w:rPr>
      </w:pPr>
    </w:p>
    <w:p w:rsidR="00DB50E2" w:rsidRDefault="00DB50E2" w:rsidP="00DB50E2">
      <w:pPr>
        <w:ind w:firstLine="567"/>
        <w:jc w:val="both"/>
        <w:rPr>
          <w:bCs/>
          <w:i/>
          <w:color w:val="000000"/>
          <w:szCs w:val="26"/>
        </w:rPr>
      </w:pPr>
      <w:r>
        <w:rPr>
          <w:bCs/>
          <w:i/>
          <w:color w:val="000000"/>
          <w:szCs w:val="26"/>
        </w:rPr>
        <w:t>2) Описание территорий муниципального образования, не охваченных централизованной системой водоснабжения</w:t>
      </w:r>
    </w:p>
    <w:p w:rsidR="00DB50E2" w:rsidRPr="002839F2" w:rsidRDefault="00DB50E2" w:rsidP="00DB50E2">
      <w:pPr>
        <w:ind w:firstLine="567"/>
        <w:jc w:val="both"/>
        <w:rPr>
          <w:color w:val="000000"/>
        </w:rPr>
      </w:pPr>
      <w:proofErr w:type="gramStart"/>
      <w:r w:rsidRPr="002839F2">
        <w:rPr>
          <w:color w:val="000000"/>
        </w:rPr>
        <w:t xml:space="preserve">В состав Успенского СП входят 27 населенных пунктов: </w:t>
      </w:r>
      <w:hyperlink r:id="rId43" w:tooltip="Село" w:history="1">
        <w:proofErr w:type="spellStart"/>
        <w:r w:rsidRPr="002839F2">
          <w:rPr>
            <w:color w:val="000000"/>
          </w:rPr>
          <w:t>село</w:t>
        </w:r>
      </w:hyperlink>
      <w:hyperlink r:id="rId44" w:tooltip="Успенское (Новгородская область) (страница отсутствует)" w:history="1">
        <w:r w:rsidRPr="002839F2">
          <w:rPr>
            <w:color w:val="000000"/>
          </w:rPr>
          <w:t>Успенское</w:t>
        </w:r>
        <w:proofErr w:type="spellEnd"/>
      </w:hyperlink>
      <w:r w:rsidRPr="002839F2">
        <w:rPr>
          <w:color w:val="000000"/>
        </w:rPr>
        <w:t xml:space="preserve">, </w:t>
      </w:r>
      <w:hyperlink r:id="rId45" w:tooltip="Деревня" w:history="1">
        <w:r w:rsidRPr="002839F2">
          <w:rPr>
            <w:color w:val="000000"/>
          </w:rPr>
          <w:t>деревни</w:t>
        </w:r>
      </w:hyperlink>
      <w:r w:rsidRPr="002839F2">
        <w:rPr>
          <w:color w:val="000000"/>
        </w:rPr>
        <w:t xml:space="preserve"> - </w:t>
      </w:r>
      <w:hyperlink r:id="rId46" w:tooltip="Водосье (страница отсутствует)" w:history="1">
        <w:proofErr w:type="spellStart"/>
        <w:r w:rsidRPr="002839F2">
          <w:rPr>
            <w:color w:val="000000"/>
          </w:rPr>
          <w:t>Водосье</w:t>
        </w:r>
        <w:proofErr w:type="spellEnd"/>
      </w:hyperlink>
      <w:r w:rsidRPr="002839F2">
        <w:rPr>
          <w:color w:val="000000"/>
        </w:rPr>
        <w:t xml:space="preserve">, </w:t>
      </w:r>
      <w:hyperlink r:id="rId47" w:tooltip="Деделёво (страница отсутствует)" w:history="1">
        <w:proofErr w:type="spellStart"/>
        <w:r w:rsidRPr="002839F2">
          <w:rPr>
            <w:color w:val="000000"/>
          </w:rPr>
          <w:t>Деделёво</w:t>
        </w:r>
        <w:proofErr w:type="spellEnd"/>
      </w:hyperlink>
      <w:r w:rsidRPr="002839F2">
        <w:rPr>
          <w:color w:val="000000"/>
        </w:rPr>
        <w:t xml:space="preserve">, </w:t>
      </w:r>
      <w:hyperlink r:id="rId48" w:tooltip="Дмитровка (Новгородская область) (страница отсутствует)" w:history="1">
        <w:r w:rsidRPr="002839F2">
          <w:rPr>
            <w:color w:val="000000"/>
          </w:rPr>
          <w:t>Дмитровка</w:t>
        </w:r>
      </w:hyperlink>
      <w:r w:rsidRPr="002839F2">
        <w:rPr>
          <w:color w:val="000000"/>
        </w:rPr>
        <w:t xml:space="preserve">, </w:t>
      </w:r>
      <w:hyperlink r:id="rId49" w:tooltip="Зеленцы (деревня, Новгородская область) (страница отсутствует)" w:history="1">
        <w:r w:rsidRPr="002839F2">
          <w:rPr>
            <w:color w:val="000000"/>
          </w:rPr>
          <w:t>Зеленцы</w:t>
        </w:r>
      </w:hyperlink>
      <w:r w:rsidRPr="002839F2">
        <w:rPr>
          <w:color w:val="000000"/>
        </w:rPr>
        <w:t>,</w:t>
      </w:r>
      <w:proofErr w:type="gramEnd"/>
      <w:r w:rsidRPr="002839F2">
        <w:rPr>
          <w:color w:val="000000"/>
        </w:rPr>
        <w:t xml:space="preserve"> </w:t>
      </w:r>
      <w:hyperlink r:id="rId50" w:tooltip="Зуево (Чудовский район)" w:history="1">
        <w:proofErr w:type="spellStart"/>
        <w:r w:rsidRPr="002839F2">
          <w:rPr>
            <w:color w:val="000000"/>
          </w:rPr>
          <w:t>Зуево</w:t>
        </w:r>
        <w:proofErr w:type="spellEnd"/>
      </w:hyperlink>
      <w:r w:rsidRPr="002839F2">
        <w:rPr>
          <w:color w:val="000000"/>
        </w:rPr>
        <w:t xml:space="preserve">, </w:t>
      </w:r>
      <w:hyperlink r:id="rId51" w:tooltip="Иваньково (Чудовский район) (страница отсутствует)" w:history="1">
        <w:proofErr w:type="spellStart"/>
        <w:r w:rsidRPr="002839F2">
          <w:rPr>
            <w:color w:val="000000"/>
          </w:rPr>
          <w:t>Иваньково</w:t>
        </w:r>
        <w:proofErr w:type="spellEnd"/>
      </w:hyperlink>
      <w:r w:rsidRPr="002839F2">
        <w:rPr>
          <w:color w:val="000000"/>
        </w:rPr>
        <w:t xml:space="preserve">, </w:t>
      </w:r>
      <w:hyperlink r:id="rId52" w:tooltip="Карловка (Новгородская область) (страница отсутствует)" w:history="1">
        <w:r w:rsidRPr="002839F2">
          <w:rPr>
            <w:color w:val="000000"/>
          </w:rPr>
          <w:t>Карловка</w:t>
        </w:r>
      </w:hyperlink>
      <w:r w:rsidRPr="002839F2">
        <w:rPr>
          <w:color w:val="000000"/>
        </w:rPr>
        <w:t xml:space="preserve">, </w:t>
      </w:r>
      <w:hyperlink r:id="rId53" w:tooltip="Корпово (Чудовский район) (страница отсутствует)" w:history="1">
        <w:proofErr w:type="spellStart"/>
        <w:r w:rsidRPr="002839F2">
          <w:rPr>
            <w:color w:val="000000"/>
          </w:rPr>
          <w:t>Корпово</w:t>
        </w:r>
        <w:proofErr w:type="spellEnd"/>
      </w:hyperlink>
      <w:r w:rsidRPr="002839F2">
        <w:rPr>
          <w:color w:val="000000"/>
        </w:rPr>
        <w:t xml:space="preserve">, </w:t>
      </w:r>
      <w:hyperlink r:id="rId54" w:tooltip="Кочково (страница отсутствует)" w:history="1">
        <w:proofErr w:type="spellStart"/>
        <w:r w:rsidRPr="002839F2">
          <w:rPr>
            <w:color w:val="000000"/>
          </w:rPr>
          <w:t>Кочково</w:t>
        </w:r>
        <w:proofErr w:type="spellEnd"/>
      </w:hyperlink>
      <w:r w:rsidRPr="002839F2">
        <w:rPr>
          <w:color w:val="000000"/>
        </w:rPr>
        <w:t xml:space="preserve">, </w:t>
      </w:r>
      <w:hyperlink r:id="rId55" w:tooltip="Курников Остров (страница отсутствует)" w:history="1">
        <w:r w:rsidRPr="002839F2">
          <w:rPr>
            <w:color w:val="000000"/>
          </w:rPr>
          <w:t>Курников Остров</w:t>
        </w:r>
      </w:hyperlink>
      <w:r w:rsidRPr="002839F2">
        <w:rPr>
          <w:color w:val="000000"/>
        </w:rPr>
        <w:t xml:space="preserve">, </w:t>
      </w:r>
      <w:hyperlink r:id="rId56" w:tooltip="Лезно (Чудовский район) (страница отсутствует)" w:history="1">
        <w:proofErr w:type="spellStart"/>
        <w:r w:rsidRPr="002839F2">
          <w:rPr>
            <w:color w:val="000000"/>
          </w:rPr>
          <w:t>Лезно</w:t>
        </w:r>
        <w:proofErr w:type="spellEnd"/>
      </w:hyperlink>
      <w:r w:rsidRPr="002839F2">
        <w:rPr>
          <w:color w:val="000000"/>
        </w:rPr>
        <w:t xml:space="preserve">, </w:t>
      </w:r>
      <w:hyperlink r:id="rId57" w:tooltip="Лука-2 (страница отсутствует)" w:history="1">
        <w:r w:rsidRPr="002839F2">
          <w:rPr>
            <w:color w:val="000000"/>
          </w:rPr>
          <w:t>Лука-2</w:t>
        </w:r>
      </w:hyperlink>
      <w:r w:rsidRPr="002839F2">
        <w:rPr>
          <w:color w:val="000000"/>
        </w:rPr>
        <w:t xml:space="preserve">, </w:t>
      </w:r>
      <w:hyperlink r:id="rId58" w:tooltip="Марьино (Чудовский район) (страница отсутствует)" w:history="1">
        <w:proofErr w:type="spellStart"/>
        <w:r w:rsidRPr="002839F2">
          <w:rPr>
            <w:color w:val="000000"/>
          </w:rPr>
          <w:t>Марьино</w:t>
        </w:r>
        <w:proofErr w:type="spellEnd"/>
      </w:hyperlink>
      <w:r w:rsidRPr="002839F2">
        <w:rPr>
          <w:color w:val="000000"/>
        </w:rPr>
        <w:t xml:space="preserve">, </w:t>
      </w:r>
      <w:hyperlink r:id="rId59" w:tooltip="Нечанье (страница отсутствует)" w:history="1">
        <w:proofErr w:type="spellStart"/>
        <w:r w:rsidRPr="002839F2">
          <w:rPr>
            <w:color w:val="000000"/>
          </w:rPr>
          <w:t>Нечанье</w:t>
        </w:r>
        <w:proofErr w:type="spellEnd"/>
      </w:hyperlink>
      <w:r w:rsidRPr="002839F2">
        <w:rPr>
          <w:color w:val="000000"/>
        </w:rPr>
        <w:t xml:space="preserve">, </w:t>
      </w:r>
      <w:hyperlink r:id="rId60" w:tooltip="Пертечно (страница отсутствует)" w:history="1">
        <w:proofErr w:type="spellStart"/>
        <w:r w:rsidRPr="002839F2">
          <w:rPr>
            <w:color w:val="000000"/>
          </w:rPr>
          <w:t>Пертечно</w:t>
        </w:r>
        <w:proofErr w:type="spellEnd"/>
      </w:hyperlink>
      <w:r w:rsidRPr="002839F2">
        <w:rPr>
          <w:color w:val="000000"/>
        </w:rPr>
        <w:t xml:space="preserve">, </w:t>
      </w:r>
      <w:hyperlink r:id="rId61" w:tooltip="Придорожная (Чудовский район) (страница отсутствует)" w:history="1">
        <w:r w:rsidRPr="002839F2">
          <w:rPr>
            <w:color w:val="000000"/>
          </w:rPr>
          <w:t>Придорожная</w:t>
        </w:r>
      </w:hyperlink>
      <w:r w:rsidRPr="002839F2">
        <w:rPr>
          <w:color w:val="000000"/>
        </w:rPr>
        <w:t xml:space="preserve">, </w:t>
      </w:r>
      <w:hyperlink r:id="rId62" w:tooltip="Слобода (Чудовский район) (страница отсутствует)" w:history="1">
        <w:r w:rsidRPr="002839F2">
          <w:rPr>
            <w:color w:val="000000"/>
          </w:rPr>
          <w:t>Слобода</w:t>
        </w:r>
      </w:hyperlink>
      <w:r w:rsidRPr="002839F2">
        <w:rPr>
          <w:color w:val="000000"/>
        </w:rPr>
        <w:t xml:space="preserve">, </w:t>
      </w:r>
      <w:hyperlink r:id="rId63" w:tooltip="Сябреницы" w:history="1">
        <w:proofErr w:type="spellStart"/>
        <w:r w:rsidRPr="002839F2">
          <w:rPr>
            <w:color w:val="000000"/>
          </w:rPr>
          <w:t>Сябреницы</w:t>
        </w:r>
        <w:proofErr w:type="spellEnd"/>
      </w:hyperlink>
      <w:r w:rsidRPr="002839F2">
        <w:rPr>
          <w:color w:val="000000"/>
        </w:rPr>
        <w:t xml:space="preserve">, </w:t>
      </w:r>
      <w:hyperlink r:id="rId64" w:tooltip="Торфяное (деревня, Новгородская область) (страница отсутствует)" w:history="1">
        <w:r w:rsidRPr="002839F2">
          <w:rPr>
            <w:color w:val="000000"/>
          </w:rPr>
          <w:t>Торфяное</w:t>
        </w:r>
      </w:hyperlink>
      <w:r w:rsidRPr="002839F2">
        <w:rPr>
          <w:color w:val="000000"/>
        </w:rPr>
        <w:t xml:space="preserve">, </w:t>
      </w:r>
      <w:hyperlink r:id="rId65" w:tooltip="Тушино (Новгородская область) (страница отсутствует)" w:history="1">
        <w:r w:rsidRPr="002839F2">
          <w:rPr>
            <w:color w:val="000000"/>
          </w:rPr>
          <w:t>Тушино</w:t>
        </w:r>
      </w:hyperlink>
      <w:r w:rsidRPr="002839F2">
        <w:rPr>
          <w:color w:val="000000"/>
        </w:rPr>
        <w:t xml:space="preserve"> и </w:t>
      </w:r>
      <w:hyperlink r:id="rId66" w:tooltip="Посёлок при станции" w:history="1">
        <w:r w:rsidRPr="002839F2">
          <w:rPr>
            <w:color w:val="000000"/>
          </w:rPr>
          <w:t>посёлки при станциях</w:t>
        </w:r>
      </w:hyperlink>
      <w:r w:rsidRPr="002839F2">
        <w:rPr>
          <w:color w:val="000000"/>
        </w:rPr>
        <w:t xml:space="preserve"> - </w:t>
      </w:r>
      <w:hyperlink r:id="rId67" w:tooltip="Водос (страница отсутствует)" w:history="1">
        <w:proofErr w:type="spellStart"/>
        <w:r w:rsidRPr="002839F2">
          <w:rPr>
            <w:color w:val="000000"/>
          </w:rPr>
          <w:t>Водос</w:t>
        </w:r>
        <w:proofErr w:type="spellEnd"/>
      </w:hyperlink>
      <w:r w:rsidRPr="002839F2">
        <w:rPr>
          <w:color w:val="000000"/>
        </w:rPr>
        <w:t xml:space="preserve">, </w:t>
      </w:r>
      <w:hyperlink r:id="rId68" w:tooltip="Волхов Мост (страница отсутствует)" w:history="1">
        <w:r w:rsidRPr="002839F2">
          <w:rPr>
            <w:color w:val="000000"/>
          </w:rPr>
          <w:t>Волхов Мост</w:t>
        </w:r>
      </w:hyperlink>
      <w:r w:rsidRPr="002839F2">
        <w:rPr>
          <w:color w:val="000000"/>
        </w:rPr>
        <w:t xml:space="preserve">, </w:t>
      </w:r>
      <w:hyperlink r:id="rId69" w:tooltip="Волхово (страница отсутствует)" w:history="1">
        <w:proofErr w:type="spellStart"/>
        <w:r w:rsidRPr="002839F2">
          <w:rPr>
            <w:color w:val="000000"/>
          </w:rPr>
          <w:t>Волхово</w:t>
        </w:r>
        <w:proofErr w:type="spellEnd"/>
      </w:hyperlink>
      <w:r w:rsidRPr="002839F2">
        <w:rPr>
          <w:color w:val="000000"/>
        </w:rPr>
        <w:t xml:space="preserve">, </w:t>
      </w:r>
      <w:hyperlink r:id="rId70" w:tooltip="Зеленцы (посёлок при станции, Новгородская область) (страница отсутствует)" w:history="1">
        <w:r w:rsidRPr="002839F2">
          <w:rPr>
            <w:color w:val="000000"/>
          </w:rPr>
          <w:t>Зеленцы</w:t>
        </w:r>
      </w:hyperlink>
      <w:r w:rsidRPr="002839F2">
        <w:rPr>
          <w:color w:val="000000"/>
        </w:rPr>
        <w:t xml:space="preserve">, </w:t>
      </w:r>
      <w:hyperlink r:id="rId71" w:tooltip="Торфяное (посёлок при станции, Новгородская область) (страница отсутствует)" w:history="1">
        <w:r w:rsidRPr="002839F2">
          <w:rPr>
            <w:color w:val="000000"/>
          </w:rPr>
          <w:t>Торфяное</w:t>
        </w:r>
      </w:hyperlink>
      <w:r w:rsidRPr="002839F2">
        <w:rPr>
          <w:color w:val="000000"/>
        </w:rPr>
        <w:t xml:space="preserve"> и </w:t>
      </w:r>
      <w:hyperlink r:id="rId72" w:tooltip="Чудово-3 (посёлок при станции) (страница отсутствует)" w:history="1">
        <w:r w:rsidRPr="002839F2">
          <w:rPr>
            <w:color w:val="000000"/>
          </w:rPr>
          <w:t>Чудово-3</w:t>
        </w:r>
      </w:hyperlink>
      <w:r w:rsidRPr="002839F2">
        <w:rPr>
          <w:color w:val="000000"/>
        </w:rPr>
        <w:t>.</w:t>
      </w:r>
    </w:p>
    <w:p w:rsidR="00DB50E2" w:rsidRPr="002839F2" w:rsidRDefault="00DB50E2" w:rsidP="00DB50E2">
      <w:pPr>
        <w:ind w:right="-21" w:firstLine="567"/>
        <w:jc w:val="both"/>
        <w:rPr>
          <w:color w:val="000000"/>
        </w:rPr>
      </w:pPr>
      <w:r w:rsidRPr="002839F2">
        <w:rPr>
          <w:color w:val="000000"/>
        </w:rPr>
        <w:t>Административным центром поселения является н.п. Успенское.</w:t>
      </w:r>
    </w:p>
    <w:p w:rsidR="00DB50E2" w:rsidRDefault="00DB50E2" w:rsidP="00DB50E2">
      <w:pPr>
        <w:ind w:firstLine="567"/>
        <w:jc w:val="both"/>
        <w:rPr>
          <w:szCs w:val="26"/>
        </w:rPr>
      </w:pPr>
      <w:r w:rsidRPr="005927DB">
        <w:t xml:space="preserve">В настоящее время централизованная система водоснабжения </w:t>
      </w:r>
      <w:r>
        <w:t>Успенского</w:t>
      </w:r>
      <w:r w:rsidRPr="005927DB">
        <w:t xml:space="preserve"> сельского поселения имеется только в </w:t>
      </w:r>
      <w:r>
        <w:t xml:space="preserve">селе Успенское и деревне Карловка. </w:t>
      </w:r>
      <w:r w:rsidRPr="002D4DDB">
        <w:rPr>
          <w:color w:val="000000"/>
          <w:szCs w:val="26"/>
        </w:rPr>
        <w:t>Источниками водоснабжения остальных деревень Успенского сельского поселения являются шахтные колодцы общего и частного пользования.</w:t>
      </w:r>
    </w:p>
    <w:p w:rsidR="00DB50E2" w:rsidRDefault="00DB50E2" w:rsidP="00DB50E2">
      <w:pPr>
        <w:ind w:firstLine="567"/>
        <w:jc w:val="both"/>
        <w:rPr>
          <w:szCs w:val="26"/>
        </w:rPr>
        <w:sectPr w:rsidR="00DB50E2" w:rsidSect="00B31261">
          <w:footerReference w:type="default" r:id="rId73"/>
          <w:pgSz w:w="11906" w:h="16838"/>
          <w:pgMar w:top="851" w:right="424" w:bottom="568" w:left="1276" w:header="708" w:footer="708" w:gutter="0"/>
          <w:cols w:space="720"/>
          <w:titlePg/>
          <w:docGrid w:linePitch="354"/>
        </w:sectPr>
      </w:pPr>
    </w:p>
    <w:p w:rsidR="00DB50E2" w:rsidRDefault="00DB50E2" w:rsidP="00DB50E2">
      <w:pPr>
        <w:ind w:firstLine="567"/>
        <w:jc w:val="both"/>
        <w:rPr>
          <w:i/>
          <w:color w:val="000000"/>
          <w:szCs w:val="26"/>
        </w:rPr>
      </w:pPr>
      <w:r w:rsidRPr="002F3304">
        <w:rPr>
          <w:bCs/>
          <w:i/>
          <w:color w:val="000000"/>
          <w:szCs w:val="26"/>
        </w:rPr>
        <w:lastRenderedPageBreak/>
        <w:t>3) Описание технологических зон водоснабжения, зон централизованного и</w:t>
      </w:r>
      <w:r>
        <w:rPr>
          <w:bCs/>
          <w:i/>
          <w:color w:val="000000"/>
          <w:szCs w:val="26"/>
        </w:rPr>
        <w:t xml:space="preserve"> нецентрализованного водоснабжения (</w:t>
      </w:r>
      <w:r>
        <w:rPr>
          <w:i/>
          <w:color w:val="000000"/>
          <w:szCs w:val="26"/>
        </w:rPr>
        <w:t>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</w:r>
    </w:p>
    <w:p w:rsidR="00DB50E2" w:rsidRDefault="00DB50E2" w:rsidP="00DB50E2">
      <w:pPr>
        <w:ind w:firstLine="567"/>
        <w:jc w:val="both"/>
        <w:rPr>
          <w:color w:val="000000"/>
          <w:szCs w:val="26"/>
        </w:rPr>
      </w:pPr>
      <w:proofErr w:type="gramStart"/>
      <w:r>
        <w:rPr>
          <w:color w:val="000000"/>
          <w:szCs w:val="26"/>
        </w:rPr>
        <w:t>Технологическая зона водоснабжения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передаче ее потребителям в соответствии с расчетным расходам воды.</w:t>
      </w:r>
      <w:proofErr w:type="gramEnd"/>
    </w:p>
    <w:p w:rsidR="00DB50E2" w:rsidRDefault="00DB50E2" w:rsidP="00DB50E2">
      <w:pPr>
        <w:ind w:firstLine="567"/>
        <w:jc w:val="both"/>
        <w:rPr>
          <w:color w:val="000000"/>
          <w:szCs w:val="26"/>
        </w:rPr>
      </w:pPr>
    </w:p>
    <w:p w:rsidR="00DB50E2" w:rsidRDefault="00DB50E2" w:rsidP="00DB50E2">
      <w:pPr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В состав Успенского сельского поселения входят село Успенское и деревня Карловка, в </w:t>
      </w:r>
      <w:proofErr w:type="gramStart"/>
      <w:r>
        <w:rPr>
          <w:color w:val="000000"/>
          <w:szCs w:val="26"/>
        </w:rPr>
        <w:t>которых</w:t>
      </w:r>
      <w:proofErr w:type="gramEnd"/>
      <w:r>
        <w:rPr>
          <w:color w:val="000000"/>
          <w:szCs w:val="26"/>
        </w:rPr>
        <w:t xml:space="preserve"> имеется централизованная система водоснабжения, организацией, несущей эксплуатационную ответственность при осуществлении централизованного водоснабжения является МУП «Чудовский водоканал». Источники водоснабжения – поверхностный и подземный.</w:t>
      </w:r>
    </w:p>
    <w:p w:rsidR="00DB50E2" w:rsidRDefault="00DB50E2" w:rsidP="00DB50E2">
      <w:pPr>
        <w:ind w:firstLine="567"/>
        <w:jc w:val="both"/>
      </w:pPr>
      <w:r>
        <w:rPr>
          <w:color w:val="000000"/>
          <w:szCs w:val="26"/>
        </w:rPr>
        <w:t xml:space="preserve">В </w:t>
      </w:r>
      <w:r>
        <w:t>о</w:t>
      </w:r>
      <w:r w:rsidRPr="005927DB">
        <w:t>стальны</w:t>
      </w:r>
      <w:r>
        <w:t>х</w:t>
      </w:r>
      <w:r w:rsidRPr="005927DB">
        <w:t xml:space="preserve"> населенны</w:t>
      </w:r>
      <w:r>
        <w:t>х</w:t>
      </w:r>
      <w:r w:rsidRPr="005927DB">
        <w:t xml:space="preserve"> пункт</w:t>
      </w:r>
      <w:r>
        <w:t>ах Успенского</w:t>
      </w:r>
      <w:r w:rsidRPr="005927DB">
        <w:t xml:space="preserve"> сельского поселения сетей хозяйственно-питьевого водопровода не имеют</w:t>
      </w:r>
    </w:p>
    <w:p w:rsidR="00DB50E2" w:rsidRDefault="00DB50E2" w:rsidP="00DB50E2">
      <w:pPr>
        <w:ind w:firstLine="567"/>
        <w:jc w:val="both"/>
      </w:pPr>
    </w:p>
    <w:p w:rsidR="00DB50E2" w:rsidRPr="002F3304" w:rsidRDefault="00DB50E2" w:rsidP="00DB50E2">
      <w:pPr>
        <w:jc w:val="both"/>
        <w:rPr>
          <w:szCs w:val="26"/>
        </w:rPr>
      </w:pPr>
      <w:r w:rsidRPr="002F3304">
        <w:rPr>
          <w:szCs w:val="26"/>
        </w:rPr>
        <w:t>Таблица</w:t>
      </w:r>
      <w:r>
        <w:rPr>
          <w:szCs w:val="26"/>
        </w:rPr>
        <w:t xml:space="preserve"> 137.</w:t>
      </w:r>
      <w:r w:rsidRPr="002F3304">
        <w:rPr>
          <w:szCs w:val="26"/>
        </w:rPr>
        <w:t>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701"/>
        <w:gridCol w:w="1701"/>
        <w:gridCol w:w="850"/>
        <w:gridCol w:w="851"/>
        <w:gridCol w:w="992"/>
        <w:gridCol w:w="992"/>
        <w:gridCol w:w="851"/>
        <w:gridCol w:w="992"/>
        <w:gridCol w:w="1843"/>
        <w:gridCol w:w="1134"/>
        <w:gridCol w:w="1134"/>
        <w:gridCol w:w="1417"/>
      </w:tblGrid>
      <w:tr w:rsidR="00DB50E2" w:rsidRPr="00AB506C" w:rsidTr="005D2AC5">
        <w:tc>
          <w:tcPr>
            <w:tcW w:w="426" w:type="dxa"/>
          </w:tcPr>
          <w:p w:rsidR="00DB50E2" w:rsidRPr="006F4967" w:rsidRDefault="00DB50E2" w:rsidP="005D2AC5">
            <w:pPr>
              <w:tabs>
                <w:tab w:val="left" w:pos="2661"/>
              </w:tabs>
              <w:ind w:left="-108" w:right="-108"/>
              <w:rPr>
                <w:sz w:val="22"/>
              </w:rPr>
            </w:pPr>
            <w:r w:rsidRPr="006F4967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F496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F4967">
              <w:rPr>
                <w:sz w:val="22"/>
                <w:szCs w:val="22"/>
              </w:rPr>
              <w:t>/</w:t>
            </w:r>
            <w:proofErr w:type="spellStart"/>
            <w:r w:rsidRPr="006F496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Align w:val="center"/>
          </w:tcPr>
          <w:p w:rsidR="00DB50E2" w:rsidRPr="006F4967" w:rsidRDefault="00DB50E2" w:rsidP="005D2AC5">
            <w:pPr>
              <w:tabs>
                <w:tab w:val="left" w:pos="2661"/>
              </w:tabs>
              <w:ind w:left="-83"/>
              <w:rPr>
                <w:sz w:val="22"/>
              </w:rPr>
            </w:pPr>
            <w:r w:rsidRPr="006F4967">
              <w:rPr>
                <w:sz w:val="22"/>
                <w:szCs w:val="22"/>
              </w:rPr>
              <w:t>Место расположения объекта</w:t>
            </w:r>
          </w:p>
          <w:p w:rsidR="00DB50E2" w:rsidRPr="006F4967" w:rsidRDefault="00DB50E2" w:rsidP="005D2AC5">
            <w:pPr>
              <w:tabs>
                <w:tab w:val="left" w:pos="2661"/>
              </w:tabs>
              <w:ind w:left="-83" w:right="-108"/>
              <w:rPr>
                <w:sz w:val="22"/>
              </w:rPr>
            </w:pPr>
            <w:r w:rsidRPr="006F4967">
              <w:rPr>
                <w:sz w:val="22"/>
                <w:szCs w:val="22"/>
              </w:rPr>
              <w:t>(источника водоснабжения, водозаборного сооружения</w:t>
            </w:r>
            <w:proofErr w:type="gramStart"/>
            <w:r w:rsidRPr="006F4967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701" w:type="dxa"/>
            <w:vAlign w:val="center"/>
          </w:tcPr>
          <w:p w:rsidR="00DB50E2" w:rsidRPr="006F4967" w:rsidRDefault="00DB50E2" w:rsidP="005D2AC5">
            <w:pPr>
              <w:tabs>
                <w:tab w:val="left" w:pos="2661"/>
              </w:tabs>
              <w:ind w:right="-83" w:hanging="126"/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Наименование</w:t>
            </w:r>
          </w:p>
          <w:p w:rsidR="00DB50E2" w:rsidRPr="006F4967" w:rsidRDefault="00DB50E2" w:rsidP="005D2AC5">
            <w:pPr>
              <w:tabs>
                <w:tab w:val="left" w:pos="2661"/>
              </w:tabs>
              <w:ind w:right="-108"/>
              <w:rPr>
                <w:sz w:val="22"/>
              </w:rPr>
            </w:pPr>
            <w:r w:rsidRPr="006F4967">
              <w:rPr>
                <w:sz w:val="22"/>
                <w:szCs w:val="22"/>
              </w:rPr>
              <w:t>объект</w:t>
            </w:r>
            <w:proofErr w:type="gramStart"/>
            <w:r w:rsidRPr="006F4967">
              <w:rPr>
                <w:sz w:val="22"/>
                <w:szCs w:val="22"/>
              </w:rPr>
              <w:t>а(</w:t>
            </w:r>
            <w:proofErr w:type="gramEnd"/>
            <w:r w:rsidRPr="006F4967">
              <w:rPr>
                <w:sz w:val="22"/>
                <w:szCs w:val="22"/>
              </w:rPr>
              <w:t xml:space="preserve"> источника водоснабжения</w:t>
            </w:r>
          </w:p>
          <w:p w:rsidR="00DB50E2" w:rsidRPr="006F4967" w:rsidRDefault="00DB50E2" w:rsidP="005D2AC5">
            <w:pPr>
              <w:tabs>
                <w:tab w:val="left" w:pos="2661"/>
              </w:tabs>
              <w:ind w:right="-108"/>
              <w:rPr>
                <w:sz w:val="22"/>
              </w:rPr>
            </w:pPr>
            <w:r w:rsidRPr="006F4967">
              <w:rPr>
                <w:sz w:val="22"/>
                <w:szCs w:val="22"/>
              </w:rPr>
              <w:t>водозаборного сооружения)</w:t>
            </w:r>
          </w:p>
        </w:tc>
        <w:tc>
          <w:tcPr>
            <w:tcW w:w="850" w:type="dxa"/>
            <w:vAlign w:val="center"/>
          </w:tcPr>
          <w:p w:rsidR="00DB50E2" w:rsidRPr="006F4967" w:rsidRDefault="00DB50E2" w:rsidP="005D2AC5">
            <w:pPr>
              <w:tabs>
                <w:tab w:val="left" w:pos="2661"/>
              </w:tabs>
              <w:ind w:left="-108" w:right="-83"/>
              <w:rPr>
                <w:sz w:val="22"/>
              </w:rPr>
            </w:pPr>
            <w:r w:rsidRPr="006F4967">
              <w:rPr>
                <w:sz w:val="22"/>
                <w:szCs w:val="22"/>
              </w:rPr>
              <w:t>№ скважин</w:t>
            </w:r>
          </w:p>
        </w:tc>
        <w:tc>
          <w:tcPr>
            <w:tcW w:w="851" w:type="dxa"/>
            <w:vAlign w:val="center"/>
          </w:tcPr>
          <w:p w:rsidR="00DB50E2" w:rsidRPr="006F4967" w:rsidRDefault="00DB50E2" w:rsidP="005D2AC5">
            <w:pPr>
              <w:tabs>
                <w:tab w:val="left" w:pos="2661"/>
              </w:tabs>
              <w:ind w:right="-108"/>
              <w:rPr>
                <w:sz w:val="22"/>
              </w:rPr>
            </w:pPr>
            <w:r w:rsidRPr="006F4967">
              <w:rPr>
                <w:sz w:val="22"/>
                <w:szCs w:val="22"/>
              </w:rPr>
              <w:t>Кол-во</w:t>
            </w:r>
          </w:p>
          <w:p w:rsidR="00DB50E2" w:rsidRPr="006F4967" w:rsidRDefault="00DB50E2" w:rsidP="005D2AC5">
            <w:pPr>
              <w:tabs>
                <w:tab w:val="left" w:pos="2661"/>
              </w:tabs>
              <w:ind w:left="-108" w:right="-108"/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водона-порнных</w:t>
            </w:r>
            <w:proofErr w:type="spellEnd"/>
            <w:r w:rsidRPr="006F4967">
              <w:rPr>
                <w:sz w:val="22"/>
                <w:szCs w:val="22"/>
              </w:rPr>
              <w:t xml:space="preserve"> башен</w:t>
            </w:r>
          </w:p>
        </w:tc>
        <w:tc>
          <w:tcPr>
            <w:tcW w:w="992" w:type="dxa"/>
            <w:vAlign w:val="center"/>
          </w:tcPr>
          <w:p w:rsidR="00DB50E2" w:rsidRPr="006F4967" w:rsidRDefault="00DB50E2" w:rsidP="005D2AC5">
            <w:pPr>
              <w:tabs>
                <w:tab w:val="left" w:pos="2661"/>
              </w:tabs>
              <w:ind w:left="-108" w:right="-56"/>
              <w:rPr>
                <w:sz w:val="22"/>
                <w:vertAlign w:val="superscript"/>
              </w:rPr>
            </w:pPr>
            <w:r w:rsidRPr="006F4967">
              <w:rPr>
                <w:sz w:val="22"/>
                <w:szCs w:val="22"/>
              </w:rPr>
              <w:t xml:space="preserve">Объем </w:t>
            </w:r>
            <w:proofErr w:type="spellStart"/>
            <w:proofErr w:type="gramStart"/>
            <w:r w:rsidRPr="006F4967">
              <w:rPr>
                <w:sz w:val="22"/>
                <w:szCs w:val="22"/>
              </w:rPr>
              <w:t>водона-порной</w:t>
            </w:r>
            <w:proofErr w:type="spellEnd"/>
            <w:proofErr w:type="gramEnd"/>
            <w:r w:rsidRPr="006F4967">
              <w:rPr>
                <w:sz w:val="22"/>
                <w:szCs w:val="22"/>
              </w:rPr>
              <w:t xml:space="preserve"> башни, м</w:t>
            </w:r>
            <w:r w:rsidRPr="006F496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:rsidR="00DB50E2" w:rsidRPr="006F4967" w:rsidRDefault="00DB50E2" w:rsidP="005D2AC5">
            <w:pPr>
              <w:tabs>
                <w:tab w:val="left" w:pos="2661"/>
              </w:tabs>
              <w:ind w:left="-108" w:right="-143"/>
              <w:rPr>
                <w:sz w:val="22"/>
              </w:rPr>
            </w:pPr>
            <w:r w:rsidRPr="006F4967">
              <w:rPr>
                <w:sz w:val="22"/>
                <w:szCs w:val="22"/>
              </w:rPr>
              <w:t xml:space="preserve">Наличие </w:t>
            </w:r>
            <w:proofErr w:type="spellStart"/>
            <w:r w:rsidRPr="006F4967">
              <w:rPr>
                <w:sz w:val="22"/>
                <w:szCs w:val="22"/>
              </w:rPr>
              <w:t>резервн</w:t>
            </w:r>
            <w:proofErr w:type="spellEnd"/>
            <w:r w:rsidRPr="006F4967">
              <w:rPr>
                <w:sz w:val="22"/>
                <w:szCs w:val="22"/>
              </w:rPr>
              <w:t xml:space="preserve">. </w:t>
            </w:r>
            <w:proofErr w:type="spellStart"/>
            <w:r w:rsidRPr="006F4967">
              <w:rPr>
                <w:sz w:val="22"/>
                <w:szCs w:val="22"/>
              </w:rPr>
              <w:t>эл</w:t>
            </w:r>
            <w:proofErr w:type="spellEnd"/>
            <w:r w:rsidRPr="006F4967">
              <w:rPr>
                <w:sz w:val="22"/>
                <w:szCs w:val="22"/>
              </w:rPr>
              <w:t>/</w:t>
            </w:r>
            <w:proofErr w:type="spellStart"/>
            <w:r w:rsidRPr="006F4967">
              <w:rPr>
                <w:sz w:val="22"/>
                <w:szCs w:val="22"/>
              </w:rPr>
              <w:t>снабж</w:t>
            </w:r>
            <w:proofErr w:type="spellEnd"/>
          </w:p>
        </w:tc>
        <w:tc>
          <w:tcPr>
            <w:tcW w:w="851" w:type="dxa"/>
            <w:vAlign w:val="center"/>
          </w:tcPr>
          <w:p w:rsidR="00DB50E2" w:rsidRPr="006F4967" w:rsidRDefault="00DB50E2" w:rsidP="005D2AC5">
            <w:pPr>
              <w:tabs>
                <w:tab w:val="left" w:pos="2661"/>
              </w:tabs>
              <w:ind w:left="-108" w:right="-108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Глубина скважин, </w:t>
            </w:r>
            <w:proofErr w:type="gramStart"/>
            <w:r w:rsidRPr="006F4967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992" w:type="dxa"/>
            <w:vAlign w:val="center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 xml:space="preserve">Марка насоса и </w:t>
            </w:r>
          </w:p>
          <w:p w:rsidR="00DB50E2" w:rsidRPr="006F4967" w:rsidRDefault="00DB50E2" w:rsidP="005D2AC5">
            <w:pPr>
              <w:tabs>
                <w:tab w:val="left" w:pos="2661"/>
              </w:tabs>
              <w:ind w:right="-108" w:hanging="108"/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эл</w:t>
            </w:r>
            <w:proofErr w:type="gramStart"/>
            <w:r w:rsidRPr="006F4967">
              <w:rPr>
                <w:sz w:val="22"/>
                <w:szCs w:val="22"/>
              </w:rPr>
              <w:t>.д</w:t>
            </w:r>
            <w:proofErr w:type="gramEnd"/>
            <w:r w:rsidRPr="006F4967">
              <w:rPr>
                <w:sz w:val="22"/>
                <w:szCs w:val="22"/>
              </w:rPr>
              <w:t>виг</w:t>
            </w:r>
            <w:proofErr w:type="spellEnd"/>
            <w:r w:rsidRPr="006F4967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:rsidR="00DB50E2" w:rsidRPr="006F4967" w:rsidRDefault="00DB50E2" w:rsidP="005D2AC5">
            <w:pPr>
              <w:tabs>
                <w:tab w:val="left" w:pos="2661"/>
              </w:tabs>
              <w:ind w:right="-108" w:hanging="108"/>
              <w:rPr>
                <w:sz w:val="22"/>
              </w:rPr>
            </w:pPr>
            <w:r w:rsidRPr="006F4967">
              <w:rPr>
                <w:sz w:val="22"/>
                <w:szCs w:val="22"/>
              </w:rPr>
              <w:t>Цель</w:t>
            </w:r>
          </w:p>
          <w:p w:rsidR="00DB50E2" w:rsidRPr="006F4967" w:rsidRDefault="00DB50E2" w:rsidP="005D2AC5">
            <w:pPr>
              <w:tabs>
                <w:tab w:val="left" w:pos="2661"/>
              </w:tabs>
              <w:ind w:right="-108" w:hanging="108"/>
              <w:rPr>
                <w:sz w:val="22"/>
              </w:rPr>
            </w:pPr>
            <w:r w:rsidRPr="006F4967">
              <w:rPr>
                <w:sz w:val="22"/>
                <w:szCs w:val="22"/>
              </w:rPr>
              <w:t xml:space="preserve"> использования</w:t>
            </w:r>
          </w:p>
          <w:p w:rsidR="00DB50E2" w:rsidRPr="006F4967" w:rsidRDefault="00DB50E2" w:rsidP="005D2AC5">
            <w:pPr>
              <w:tabs>
                <w:tab w:val="left" w:pos="2661"/>
              </w:tabs>
              <w:ind w:right="-108" w:hanging="108"/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хоз</w:t>
            </w:r>
            <w:proofErr w:type="gramStart"/>
            <w:r w:rsidRPr="006F4967">
              <w:rPr>
                <w:sz w:val="22"/>
                <w:szCs w:val="22"/>
              </w:rPr>
              <w:t>.п</w:t>
            </w:r>
            <w:proofErr w:type="gramEnd"/>
            <w:r w:rsidRPr="006F4967">
              <w:rPr>
                <w:sz w:val="22"/>
                <w:szCs w:val="22"/>
              </w:rPr>
              <w:t>итьевые</w:t>
            </w:r>
            <w:proofErr w:type="spellEnd"/>
            <w:r w:rsidRPr="006F4967">
              <w:rPr>
                <w:sz w:val="22"/>
                <w:szCs w:val="22"/>
              </w:rPr>
              <w:t xml:space="preserve"> нужды,</w:t>
            </w:r>
          </w:p>
          <w:p w:rsidR="00DB50E2" w:rsidRPr="006F4967" w:rsidRDefault="00DB50E2" w:rsidP="005D2AC5">
            <w:pPr>
              <w:tabs>
                <w:tab w:val="left" w:pos="2661"/>
              </w:tabs>
              <w:ind w:right="-108" w:hanging="108"/>
              <w:rPr>
                <w:sz w:val="22"/>
              </w:rPr>
            </w:pPr>
            <w:r w:rsidRPr="006F4967">
              <w:rPr>
                <w:sz w:val="22"/>
                <w:szCs w:val="22"/>
              </w:rPr>
              <w:t>техническое,</w:t>
            </w:r>
          </w:p>
          <w:p w:rsidR="00DB50E2" w:rsidRPr="006F4967" w:rsidRDefault="00DB50E2" w:rsidP="005D2AC5">
            <w:pPr>
              <w:tabs>
                <w:tab w:val="left" w:pos="2661"/>
              </w:tabs>
              <w:ind w:left="-108" w:right="-108" w:hanging="108"/>
              <w:rPr>
                <w:sz w:val="22"/>
              </w:rPr>
            </w:pPr>
            <w:r w:rsidRPr="006F4967">
              <w:rPr>
                <w:sz w:val="22"/>
                <w:szCs w:val="22"/>
              </w:rPr>
              <w:t>горячее водоснабжение</w:t>
            </w:r>
          </w:p>
        </w:tc>
        <w:tc>
          <w:tcPr>
            <w:tcW w:w="1134" w:type="dxa"/>
            <w:vAlign w:val="center"/>
          </w:tcPr>
          <w:p w:rsidR="00DB50E2" w:rsidRPr="006F4967" w:rsidRDefault="00DB50E2" w:rsidP="005D2AC5">
            <w:pPr>
              <w:tabs>
                <w:tab w:val="left" w:pos="2661"/>
              </w:tabs>
              <w:ind w:left="-108" w:right="-108"/>
              <w:rPr>
                <w:sz w:val="22"/>
              </w:rPr>
            </w:pPr>
            <w:r w:rsidRPr="006F4967">
              <w:rPr>
                <w:sz w:val="22"/>
                <w:szCs w:val="22"/>
              </w:rPr>
              <w:t>Дебет скважины</w:t>
            </w:r>
          </w:p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м3/час</w:t>
            </w:r>
          </w:p>
        </w:tc>
        <w:tc>
          <w:tcPr>
            <w:tcW w:w="1134" w:type="dxa"/>
            <w:vAlign w:val="center"/>
          </w:tcPr>
          <w:p w:rsidR="00DB50E2" w:rsidRPr="006F4967" w:rsidRDefault="00DB50E2" w:rsidP="005D2AC5">
            <w:pPr>
              <w:tabs>
                <w:tab w:val="left" w:pos="2661"/>
              </w:tabs>
              <w:ind w:hanging="108"/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Факт</w:t>
            </w:r>
            <w:proofErr w:type="gramStart"/>
            <w:r w:rsidRPr="006F4967">
              <w:rPr>
                <w:sz w:val="22"/>
                <w:szCs w:val="22"/>
              </w:rPr>
              <w:t>.р</w:t>
            </w:r>
            <w:proofErr w:type="gramEnd"/>
            <w:r w:rsidRPr="006F4967">
              <w:rPr>
                <w:sz w:val="22"/>
                <w:szCs w:val="22"/>
              </w:rPr>
              <w:t>асход</w:t>
            </w:r>
            <w:proofErr w:type="spellEnd"/>
            <w:r w:rsidRPr="006F4967">
              <w:rPr>
                <w:sz w:val="22"/>
                <w:szCs w:val="22"/>
              </w:rPr>
              <w:t>, м3/час</w:t>
            </w:r>
          </w:p>
        </w:tc>
        <w:tc>
          <w:tcPr>
            <w:tcW w:w="1417" w:type="dxa"/>
            <w:vAlign w:val="center"/>
          </w:tcPr>
          <w:p w:rsidR="00DB50E2" w:rsidRPr="006F4967" w:rsidRDefault="00DB50E2" w:rsidP="005D2AC5">
            <w:pPr>
              <w:tabs>
                <w:tab w:val="left" w:pos="2661"/>
              </w:tabs>
              <w:ind w:left="-108" w:right="-108"/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Наличие ЗСО и павильона</w:t>
            </w:r>
          </w:p>
        </w:tc>
      </w:tr>
      <w:tr w:rsidR="00DB50E2" w:rsidRPr="00AB506C" w:rsidTr="005D2AC5">
        <w:trPr>
          <w:trHeight w:val="335"/>
        </w:trPr>
        <w:tc>
          <w:tcPr>
            <w:tcW w:w="426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Станция Волхов Мост</w:t>
            </w:r>
          </w:p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 xml:space="preserve">(для г. Чудово и </w:t>
            </w:r>
            <w:proofErr w:type="gramStart"/>
            <w:r w:rsidRPr="006F4967">
              <w:rPr>
                <w:sz w:val="22"/>
                <w:szCs w:val="22"/>
              </w:rPr>
              <w:t>с</w:t>
            </w:r>
            <w:proofErr w:type="gramEnd"/>
            <w:r w:rsidRPr="006F4967">
              <w:rPr>
                <w:sz w:val="22"/>
                <w:szCs w:val="22"/>
              </w:rPr>
              <w:t>. Успенское)</w:t>
            </w: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Р. Волхов</w:t>
            </w:r>
          </w:p>
        </w:tc>
        <w:tc>
          <w:tcPr>
            <w:tcW w:w="850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</w:p>
        </w:tc>
        <w:tc>
          <w:tcPr>
            <w:tcW w:w="851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</w:p>
        </w:tc>
        <w:tc>
          <w:tcPr>
            <w:tcW w:w="992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</w:p>
        </w:tc>
        <w:tc>
          <w:tcPr>
            <w:tcW w:w="992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</w:p>
        </w:tc>
        <w:tc>
          <w:tcPr>
            <w:tcW w:w="992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</w:p>
        </w:tc>
        <w:tc>
          <w:tcPr>
            <w:tcW w:w="1843" w:type="dxa"/>
          </w:tcPr>
          <w:p w:rsidR="00DB50E2" w:rsidRPr="001A20ED" w:rsidRDefault="00DB50E2" w:rsidP="005D2AC5">
            <w:pPr>
              <w:tabs>
                <w:tab w:val="left" w:pos="2661"/>
              </w:tabs>
              <w:rPr>
                <w:color w:val="000000"/>
                <w:sz w:val="22"/>
              </w:rPr>
            </w:pPr>
            <w:proofErr w:type="spellStart"/>
            <w:r w:rsidRPr="001A20ED">
              <w:rPr>
                <w:color w:val="000000"/>
                <w:sz w:val="22"/>
                <w:szCs w:val="22"/>
              </w:rPr>
              <w:t>Хоз</w:t>
            </w:r>
            <w:proofErr w:type="spellEnd"/>
            <w:r w:rsidRPr="001A20ED">
              <w:rPr>
                <w:color w:val="000000"/>
                <w:sz w:val="22"/>
                <w:szCs w:val="22"/>
              </w:rPr>
              <w:t>. питьевые нужды, технологические нужды.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</w:p>
        </w:tc>
        <w:tc>
          <w:tcPr>
            <w:tcW w:w="1417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</w:p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</w:p>
        </w:tc>
      </w:tr>
      <w:tr w:rsidR="00DB50E2" w:rsidRPr="00AB506C" w:rsidTr="005D2AC5">
        <w:trPr>
          <w:trHeight w:val="1545"/>
        </w:trPr>
        <w:tc>
          <w:tcPr>
            <w:tcW w:w="426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Деревня Карловка, ул. Центральная</w:t>
            </w:r>
          </w:p>
        </w:tc>
        <w:tc>
          <w:tcPr>
            <w:tcW w:w="1701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Артезианская скважина</w:t>
            </w:r>
          </w:p>
        </w:tc>
        <w:tc>
          <w:tcPr>
            <w:tcW w:w="850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1048</w:t>
            </w:r>
          </w:p>
        </w:tc>
        <w:tc>
          <w:tcPr>
            <w:tcW w:w="851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56</w:t>
            </w:r>
          </w:p>
        </w:tc>
        <w:tc>
          <w:tcPr>
            <w:tcW w:w="992" w:type="dxa"/>
          </w:tcPr>
          <w:p w:rsidR="00DB50E2" w:rsidRPr="006F4967" w:rsidRDefault="00DB50E2" w:rsidP="005D2AC5">
            <w:pPr>
              <w:rPr>
                <w:sz w:val="22"/>
              </w:rPr>
            </w:pPr>
            <w:proofErr w:type="spellStart"/>
            <w:r w:rsidRPr="006F4967">
              <w:rPr>
                <w:sz w:val="22"/>
                <w:szCs w:val="22"/>
              </w:rPr>
              <w:t>Pedrollo</w:t>
            </w:r>
            <w:proofErr w:type="spellEnd"/>
            <w:r w:rsidRPr="006F4967">
              <w:rPr>
                <w:sz w:val="22"/>
                <w:szCs w:val="22"/>
              </w:rPr>
              <w:t xml:space="preserve"> 4-SR 12/12-P380/3квт</w:t>
            </w:r>
          </w:p>
        </w:tc>
        <w:tc>
          <w:tcPr>
            <w:tcW w:w="1843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Хозяйственно – питьевые нужды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7,2</w:t>
            </w:r>
          </w:p>
        </w:tc>
        <w:tc>
          <w:tcPr>
            <w:tcW w:w="1134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1,0</w:t>
            </w:r>
          </w:p>
        </w:tc>
        <w:tc>
          <w:tcPr>
            <w:tcW w:w="1417" w:type="dxa"/>
          </w:tcPr>
          <w:p w:rsidR="00DB50E2" w:rsidRPr="006F4967" w:rsidRDefault="00DB50E2" w:rsidP="005D2AC5">
            <w:pPr>
              <w:tabs>
                <w:tab w:val="left" w:pos="2661"/>
              </w:tabs>
              <w:rPr>
                <w:sz w:val="22"/>
              </w:rPr>
            </w:pPr>
            <w:r w:rsidRPr="006F4967">
              <w:rPr>
                <w:sz w:val="22"/>
                <w:szCs w:val="22"/>
              </w:rPr>
              <w:t>Павильон имеется</w:t>
            </w:r>
          </w:p>
        </w:tc>
      </w:tr>
    </w:tbl>
    <w:p w:rsidR="00DB50E2" w:rsidRDefault="00DB50E2" w:rsidP="00DB50E2">
      <w:pPr>
        <w:ind w:firstLine="567"/>
        <w:jc w:val="both"/>
        <w:rPr>
          <w:color w:val="000000"/>
          <w:szCs w:val="26"/>
        </w:rPr>
      </w:pPr>
    </w:p>
    <w:p w:rsidR="00DB50E2" w:rsidRDefault="00DB50E2" w:rsidP="00DB50E2">
      <w:pPr>
        <w:rPr>
          <w:i/>
          <w:color w:val="000000"/>
          <w:szCs w:val="26"/>
        </w:rPr>
        <w:sectPr w:rsidR="00DB50E2" w:rsidSect="005B79A5">
          <w:pgSz w:w="16838" w:h="11906" w:orient="landscape"/>
          <w:pgMar w:top="1276" w:right="851" w:bottom="424" w:left="1134" w:header="708" w:footer="708" w:gutter="0"/>
          <w:cols w:space="720"/>
          <w:docGrid w:linePitch="354"/>
        </w:sectPr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lastRenderedPageBreak/>
        <w:t>4) Описание результатов технического обследования централизованных систем водоснабжения, включая:</w:t>
      </w:r>
    </w:p>
    <w:p w:rsidR="00DB50E2" w:rsidRDefault="00DB50E2" w:rsidP="00DB50E2">
      <w:pPr>
        <w:ind w:firstLine="567"/>
        <w:jc w:val="both"/>
        <w:rPr>
          <w:i/>
        </w:rPr>
      </w:pPr>
    </w:p>
    <w:p w:rsidR="00DB50E2" w:rsidRDefault="00DB50E2" w:rsidP="00DB50E2">
      <w:pPr>
        <w:ind w:firstLine="567"/>
        <w:jc w:val="both"/>
        <w:rPr>
          <w:i/>
          <w:u w:val="single"/>
        </w:rPr>
      </w:pPr>
      <w:r>
        <w:rPr>
          <w:i/>
          <w:u w:val="single"/>
        </w:rPr>
        <w:t>Описание состояния существующих источников водоснабжения и водозаборных сооружений;</w:t>
      </w:r>
    </w:p>
    <w:p w:rsidR="00DB50E2" w:rsidRPr="004863D6" w:rsidRDefault="00DB50E2" w:rsidP="00DB50E2">
      <w:pPr>
        <w:ind w:firstLine="567"/>
        <w:jc w:val="both"/>
        <w:rPr>
          <w:color w:val="000000" w:themeColor="text1"/>
        </w:rPr>
      </w:pPr>
      <w:proofErr w:type="gramStart"/>
      <w:r w:rsidRPr="004863D6">
        <w:rPr>
          <w:color w:val="000000" w:themeColor="text1"/>
        </w:rPr>
        <w:t>В качестве источника водоснабжения в с. Успенское используются централизованные сети водоснабжения г. Чудово.</w:t>
      </w:r>
      <w:proofErr w:type="gramEnd"/>
      <w:r w:rsidRPr="004863D6">
        <w:rPr>
          <w:color w:val="000000" w:themeColor="text1"/>
        </w:rPr>
        <w:t xml:space="preserve"> В д. Карловка источником водоснабжения является артезианская скважина.</w:t>
      </w:r>
    </w:p>
    <w:p w:rsidR="00DB50E2" w:rsidRDefault="00DB50E2" w:rsidP="00DB50E2">
      <w:pPr>
        <w:rPr>
          <w:szCs w:val="26"/>
        </w:rPr>
      </w:pPr>
    </w:p>
    <w:p w:rsidR="00DB50E2" w:rsidRPr="00335521" w:rsidRDefault="00DB50E2" w:rsidP="00DB50E2">
      <w:pPr>
        <w:jc w:val="both"/>
        <w:rPr>
          <w:szCs w:val="26"/>
        </w:rPr>
      </w:pPr>
      <w:r w:rsidRPr="00335521">
        <w:rPr>
          <w:szCs w:val="26"/>
        </w:rPr>
        <w:t>Таблица 13</w:t>
      </w:r>
      <w:r>
        <w:rPr>
          <w:szCs w:val="26"/>
        </w:rPr>
        <w:t>8</w:t>
      </w:r>
      <w:r w:rsidRPr="00335521">
        <w:rPr>
          <w:szCs w:val="26"/>
        </w:rPr>
        <w:t>. Отчет по лаборатории водоочистных сооружений МУП «Чудовский водоканал» Питьевая вода из скважины сельского поселения д. Карловка (Среднегодовой за 2012г.)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313"/>
        <w:gridCol w:w="900"/>
        <w:gridCol w:w="2880"/>
        <w:gridCol w:w="1080"/>
        <w:gridCol w:w="2160"/>
      </w:tblGrid>
      <w:tr w:rsidR="00DB50E2" w:rsidRPr="00335521" w:rsidTr="005D2AC5">
        <w:tc>
          <w:tcPr>
            <w:tcW w:w="567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№</w:t>
            </w:r>
          </w:p>
        </w:tc>
        <w:tc>
          <w:tcPr>
            <w:tcW w:w="2313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Един.</w:t>
            </w:r>
          </w:p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spellStart"/>
            <w:r w:rsidRPr="00335521">
              <w:rPr>
                <w:sz w:val="24"/>
              </w:rPr>
              <w:t>измер</w:t>
            </w:r>
            <w:proofErr w:type="spellEnd"/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Результат анализа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Норма</w:t>
            </w:r>
          </w:p>
        </w:tc>
        <w:tc>
          <w:tcPr>
            <w:tcW w:w="216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НД</w:t>
            </w:r>
          </w:p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На</w:t>
            </w:r>
          </w:p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МВИ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Температура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 w:rsidRPr="00335521">
              <w:rPr>
                <w:sz w:val="16"/>
              </w:rPr>
              <w:t>градС</w:t>
            </w:r>
            <w:proofErr w:type="spellEnd"/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8</w:t>
            </w:r>
          </w:p>
        </w:tc>
        <w:tc>
          <w:tcPr>
            <w:tcW w:w="108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«Вода питьевая Методы анализа»</w:t>
            </w:r>
          </w:p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ГОСТ3351-74</w:t>
            </w:r>
          </w:p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Цветность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град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9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DB50E2" w:rsidRPr="00335521" w:rsidRDefault="00DB50E2" w:rsidP="005D2AC5">
            <w:pPr>
              <w:rPr>
                <w:sz w:val="16"/>
              </w:rPr>
            </w:pPr>
          </w:p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ГОСТ3351-74</w:t>
            </w:r>
          </w:p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3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Запах и привкус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баллы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2б (обыкн.)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 xml:space="preserve">2б </w:t>
            </w:r>
            <w:r w:rsidRPr="00335521">
              <w:rPr>
                <w:sz w:val="16"/>
              </w:rPr>
              <w:t>(обыкн.)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rPr>
                <w:sz w:val="16"/>
              </w:rPr>
            </w:pPr>
          </w:p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ГОСТ3351-74</w:t>
            </w:r>
          </w:p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4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Щелочность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мг/</w:t>
            </w:r>
            <w:proofErr w:type="spellStart"/>
            <w:r w:rsidRPr="00335521">
              <w:rPr>
                <w:sz w:val="16"/>
              </w:rPr>
              <w:t>экв</w:t>
            </w:r>
            <w:proofErr w:type="spellEnd"/>
            <w:r w:rsidRPr="00335521"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4,5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 w:rsidRPr="00335521">
              <w:rPr>
                <w:sz w:val="16"/>
              </w:rPr>
              <w:t>Титриметрический</w:t>
            </w:r>
            <w:proofErr w:type="spellEnd"/>
          </w:p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Титрование соляной кислотой 0,1Н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5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РН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един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7,5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6-9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 w:rsidRPr="00335521">
              <w:rPr>
                <w:sz w:val="16"/>
              </w:rPr>
              <w:t>Измеряетсярн-метром</w:t>
            </w:r>
            <w:proofErr w:type="spellEnd"/>
          </w:p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Погрешность не более 0,1РН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6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Жесткость (</w:t>
            </w:r>
            <w:proofErr w:type="gramStart"/>
            <w:r w:rsidRPr="00335521">
              <w:rPr>
                <w:sz w:val="24"/>
              </w:rPr>
              <w:t>общ</w:t>
            </w:r>
            <w:proofErr w:type="gramEnd"/>
            <w:r w:rsidRPr="00335521">
              <w:rPr>
                <w:sz w:val="24"/>
              </w:rPr>
              <w:t>.)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мг/</w:t>
            </w:r>
            <w:proofErr w:type="spellStart"/>
            <w:r w:rsidRPr="00335521">
              <w:rPr>
                <w:sz w:val="16"/>
              </w:rPr>
              <w:t>экв</w:t>
            </w:r>
            <w:proofErr w:type="spellEnd"/>
            <w:r w:rsidRPr="00335521"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7,7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7,0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ГОСТ4151-72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7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Кальций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124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ГОСТ4151-72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8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Магний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18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ГОСТ4151-72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9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Сухой остаток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112"/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1100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1000</w:t>
            </w:r>
          </w:p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(1500)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ГОСТ18164-72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10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Железо общее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782579" w:rsidRDefault="00DB50E2" w:rsidP="005D2AC5">
            <w:pPr>
              <w:tabs>
                <w:tab w:val="left" w:pos="1620"/>
              </w:tabs>
              <w:rPr>
                <w:color w:val="FF0000"/>
                <w:sz w:val="24"/>
              </w:rPr>
            </w:pPr>
            <w:r w:rsidRPr="00782579">
              <w:rPr>
                <w:color w:val="FF0000"/>
                <w:sz w:val="24"/>
              </w:rPr>
              <w:t>1,30</w:t>
            </w:r>
          </w:p>
        </w:tc>
        <w:tc>
          <w:tcPr>
            <w:tcW w:w="1080" w:type="dxa"/>
            <w:vAlign w:val="center"/>
          </w:tcPr>
          <w:p w:rsidR="00DB50E2" w:rsidRPr="00782579" w:rsidRDefault="00DB50E2" w:rsidP="005D2AC5">
            <w:pPr>
              <w:tabs>
                <w:tab w:val="left" w:pos="1620"/>
              </w:tabs>
              <w:rPr>
                <w:color w:val="FF0000"/>
                <w:sz w:val="24"/>
              </w:rPr>
            </w:pPr>
            <w:r w:rsidRPr="00782579">
              <w:rPr>
                <w:color w:val="FF0000"/>
                <w:sz w:val="24"/>
              </w:rPr>
              <w:t>0,3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ГОСТ4011-72</w:t>
            </w:r>
          </w:p>
        </w:tc>
      </w:tr>
      <w:tr w:rsidR="00DB50E2" w:rsidRPr="00335521" w:rsidTr="005D2AC5">
        <w:trPr>
          <w:trHeight w:val="309"/>
        </w:trPr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11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Хлориды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480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350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ГОСТ4245-72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12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Аммоний-ион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1,3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2,0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ГОСТ4192-82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13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Нитраты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0,1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45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ГОСТ18826-73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14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Нитриты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М 0,003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М 0,003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ГОСТ4192-82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15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Сульфаты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91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500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ГОСТ4389-72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16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Окисляемость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3,8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5,0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 w:rsidRPr="00335521">
              <w:rPr>
                <w:sz w:val="16"/>
              </w:rPr>
              <w:t>Перманганатный</w:t>
            </w:r>
            <w:proofErr w:type="spellEnd"/>
            <w:r w:rsidRPr="00335521">
              <w:rPr>
                <w:sz w:val="16"/>
              </w:rPr>
              <w:t xml:space="preserve"> </w:t>
            </w:r>
          </w:p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 w:rsidRPr="00335521">
              <w:rPr>
                <w:sz w:val="16"/>
              </w:rPr>
              <w:t>титриметрический</w:t>
            </w:r>
            <w:proofErr w:type="spellEnd"/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17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КОЕ100мл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един.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КОЕ не обнаружено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МУ 4.2.1018.01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18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Мутность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1,1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1,5(2,0)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ГОСТ3351-74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19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 xml:space="preserve">Марганец 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 w:rsidRPr="00335521">
              <w:rPr>
                <w:sz w:val="24"/>
              </w:rPr>
              <w:t>м</w:t>
            </w:r>
            <w:proofErr w:type="gramEnd"/>
            <w:r w:rsidRPr="00335521"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0,1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ГОСТ4974-72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20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Медь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 w:rsidRPr="00335521">
              <w:rPr>
                <w:sz w:val="24"/>
              </w:rPr>
              <w:t>м</w:t>
            </w:r>
            <w:proofErr w:type="gramEnd"/>
            <w:r w:rsidRPr="00335521"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1,0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ГОСТ 4388-72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21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Фосфаты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0,02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3,5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ГОСТ18309-72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22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Никель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 w:rsidRPr="00335521">
              <w:rPr>
                <w:sz w:val="24"/>
              </w:rPr>
              <w:t>м</w:t>
            </w:r>
            <w:proofErr w:type="gramEnd"/>
            <w:r w:rsidRPr="00335521">
              <w:rPr>
                <w:sz w:val="24"/>
              </w:rPr>
              <w:t xml:space="preserve"> 0,02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0,02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ПНДФ14.1.2.46-96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lastRenderedPageBreak/>
              <w:t>23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Хром 6+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 w:rsidRPr="00335521">
              <w:rPr>
                <w:sz w:val="24"/>
              </w:rPr>
              <w:t>м</w:t>
            </w:r>
            <w:proofErr w:type="gramEnd"/>
            <w:r w:rsidRPr="00335521">
              <w:rPr>
                <w:sz w:val="24"/>
              </w:rPr>
              <w:t xml:space="preserve"> 0,01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0,05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ПНДФ14.1.2.52-96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24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Нефтепродукты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м</w:t>
            </w:r>
            <w:proofErr w:type="gramStart"/>
            <w:r w:rsidRPr="00335521">
              <w:rPr>
                <w:sz w:val="24"/>
              </w:rPr>
              <w:t>0</w:t>
            </w:r>
            <w:proofErr w:type="gramEnd"/>
            <w:r w:rsidRPr="00335521">
              <w:rPr>
                <w:sz w:val="24"/>
              </w:rPr>
              <w:t>,05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0,10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 xml:space="preserve">ФЛ </w:t>
            </w:r>
          </w:p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ПНДФ</w:t>
            </w:r>
          </w:p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14.1:2:4.128-98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25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Фено</w:t>
            </w:r>
            <w:proofErr w:type="gramStart"/>
            <w:r w:rsidRPr="00335521">
              <w:rPr>
                <w:sz w:val="24"/>
              </w:rPr>
              <w:t>л(</w:t>
            </w:r>
            <w:proofErr w:type="gramEnd"/>
            <w:r w:rsidRPr="00335521">
              <w:rPr>
                <w:sz w:val="24"/>
              </w:rPr>
              <w:t>общ.)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 w:rsidRPr="00335521">
              <w:rPr>
                <w:sz w:val="24"/>
              </w:rPr>
              <w:t>м</w:t>
            </w:r>
            <w:proofErr w:type="gramEnd"/>
            <w:r w:rsidRPr="00335521"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м</w:t>
            </w:r>
            <w:proofErr w:type="gramStart"/>
            <w:r w:rsidRPr="00335521">
              <w:rPr>
                <w:sz w:val="24"/>
              </w:rPr>
              <w:t>0</w:t>
            </w:r>
            <w:proofErr w:type="gramEnd"/>
            <w:r w:rsidRPr="00335521">
              <w:rPr>
                <w:sz w:val="24"/>
              </w:rPr>
              <w:t>,005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ФЛ</w:t>
            </w:r>
          </w:p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ПНДФ</w:t>
            </w:r>
          </w:p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14.1:2:4.182-02</w:t>
            </w:r>
          </w:p>
        </w:tc>
      </w:tr>
      <w:tr w:rsidR="00DB50E2" w:rsidRPr="00335521" w:rsidTr="005D2AC5">
        <w:tc>
          <w:tcPr>
            <w:tcW w:w="567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26</w:t>
            </w:r>
          </w:p>
        </w:tc>
        <w:tc>
          <w:tcPr>
            <w:tcW w:w="2313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Цинк 2+</w:t>
            </w:r>
          </w:p>
        </w:tc>
        <w:tc>
          <w:tcPr>
            <w:tcW w:w="900" w:type="dxa"/>
          </w:tcPr>
          <w:p w:rsidR="00DB50E2" w:rsidRPr="00335521" w:rsidRDefault="00DB50E2" w:rsidP="005D2AC5">
            <w:pPr>
              <w:rPr>
                <w:sz w:val="16"/>
              </w:rPr>
            </w:pPr>
            <w:r w:rsidRPr="00335521"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 w:rsidRPr="00335521">
              <w:rPr>
                <w:sz w:val="24"/>
              </w:rPr>
              <w:t>м</w:t>
            </w:r>
            <w:proofErr w:type="gramEnd"/>
            <w:r w:rsidRPr="00335521"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 w:rsidRPr="00335521">
              <w:rPr>
                <w:sz w:val="24"/>
              </w:rPr>
              <w:t>1,0</w:t>
            </w:r>
          </w:p>
        </w:tc>
        <w:tc>
          <w:tcPr>
            <w:tcW w:w="2160" w:type="dxa"/>
          </w:tcPr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 xml:space="preserve"> ФЛ </w:t>
            </w:r>
          </w:p>
          <w:p w:rsidR="00DB50E2" w:rsidRPr="00335521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 w:rsidRPr="00335521">
              <w:rPr>
                <w:sz w:val="16"/>
              </w:rPr>
              <w:t>ПНДФ14.1.2.4.32-95</w:t>
            </w:r>
          </w:p>
        </w:tc>
      </w:tr>
    </w:tbl>
    <w:p w:rsidR="00DB50E2" w:rsidRPr="004863D6" w:rsidRDefault="00DB50E2" w:rsidP="00DB50E2">
      <w:pPr>
        <w:tabs>
          <w:tab w:val="left" w:pos="1620"/>
        </w:tabs>
        <w:rPr>
          <w:color w:val="000000" w:themeColor="text1"/>
          <w:sz w:val="16"/>
        </w:rPr>
      </w:pPr>
    </w:p>
    <w:p w:rsidR="00DB50E2" w:rsidRPr="004863D6" w:rsidRDefault="00DB50E2" w:rsidP="00DB50E2">
      <w:pPr>
        <w:numPr>
          <w:ilvl w:val="12"/>
          <w:numId w:val="0"/>
        </w:numPr>
        <w:ind w:left="-120" w:firstLine="480"/>
        <w:jc w:val="both"/>
      </w:pPr>
      <w:r w:rsidRPr="004863D6">
        <w:t>Вокруг артезианских скважин должны быть оборудованы зоны санитарной охраны из двух поясов.</w:t>
      </w:r>
    </w:p>
    <w:p w:rsidR="00DB50E2" w:rsidRPr="004863D6" w:rsidRDefault="00DB50E2" w:rsidP="00DB50E2">
      <w:pPr>
        <w:ind w:left="-120" w:firstLine="480"/>
        <w:jc w:val="both"/>
      </w:pPr>
      <w:r w:rsidRPr="004863D6">
        <w:t>Первый пояс зоны санитарной охраны (зона строго режима) включает площадку вокруг скважины радиусом 30м, ограждаемую забором высотой 1,2м. Территория должна быть спланирована и озеленена.</w:t>
      </w:r>
    </w:p>
    <w:p w:rsidR="00DB50E2" w:rsidRPr="004863D6" w:rsidRDefault="00DB50E2" w:rsidP="00DB50E2">
      <w:pPr>
        <w:ind w:left="-120" w:firstLine="480"/>
        <w:jc w:val="both"/>
      </w:pPr>
      <w:r w:rsidRPr="004863D6">
        <w:t>На территории первого пояса запрещается:</w:t>
      </w:r>
    </w:p>
    <w:p w:rsidR="00DB50E2" w:rsidRPr="004863D6" w:rsidRDefault="00DB50E2" w:rsidP="00DB50E2">
      <w:pPr>
        <w:numPr>
          <w:ilvl w:val="0"/>
          <w:numId w:val="8"/>
        </w:numPr>
        <w:spacing w:line="240" w:lineRule="auto"/>
        <w:ind w:left="-120" w:firstLine="480"/>
        <w:jc w:val="both"/>
      </w:pPr>
      <w:r w:rsidRPr="004863D6">
        <w:t>проживание людей</w:t>
      </w:r>
    </w:p>
    <w:p w:rsidR="00DB50E2" w:rsidRPr="004863D6" w:rsidRDefault="00DB50E2" w:rsidP="00DB50E2">
      <w:pPr>
        <w:numPr>
          <w:ilvl w:val="0"/>
          <w:numId w:val="8"/>
        </w:numPr>
        <w:spacing w:line="240" w:lineRule="auto"/>
        <w:ind w:left="-120" w:firstLine="480"/>
        <w:jc w:val="both"/>
      </w:pPr>
      <w:r w:rsidRPr="004863D6">
        <w:t>содержание и выпас скота и птиц</w:t>
      </w:r>
    </w:p>
    <w:p w:rsidR="00DB50E2" w:rsidRPr="004863D6" w:rsidRDefault="00DB50E2" w:rsidP="00DB50E2">
      <w:pPr>
        <w:numPr>
          <w:ilvl w:val="0"/>
          <w:numId w:val="8"/>
        </w:numPr>
        <w:spacing w:line="240" w:lineRule="auto"/>
        <w:ind w:left="-120" w:firstLine="480"/>
        <w:jc w:val="both"/>
      </w:pPr>
      <w:r w:rsidRPr="004863D6">
        <w:t>строительство зданий и сооружений, не имеющих прямого отношения к водопроводу</w:t>
      </w:r>
    </w:p>
    <w:p w:rsidR="00DB50E2" w:rsidRPr="004863D6" w:rsidRDefault="00DB50E2" w:rsidP="00DB50E2">
      <w:pPr>
        <w:ind w:left="-120" w:firstLine="480"/>
        <w:jc w:val="both"/>
      </w:pPr>
      <w:r w:rsidRPr="004863D6">
        <w:t xml:space="preserve">Для лиц, работающих на территории первого пояса, устанавливается обязательная иммунизация по группе водных инфекций, обязательный периодический медицинский осмотр и проверка на </w:t>
      </w:r>
      <w:proofErr w:type="spellStart"/>
      <w:r w:rsidRPr="004863D6">
        <w:t>бациллоопасность</w:t>
      </w:r>
      <w:proofErr w:type="spellEnd"/>
      <w:r w:rsidRPr="004863D6">
        <w:t>.</w:t>
      </w:r>
    </w:p>
    <w:p w:rsidR="00DB50E2" w:rsidRPr="004863D6" w:rsidRDefault="00DB50E2" w:rsidP="00DB50E2">
      <w:pPr>
        <w:ind w:left="-120" w:firstLine="480"/>
        <w:jc w:val="both"/>
      </w:pPr>
      <w:r w:rsidRPr="004863D6">
        <w:t>Территория площадки очищается от мусора и нечистот и обеззараживается хлорной известью.</w:t>
      </w:r>
    </w:p>
    <w:p w:rsidR="00DB50E2" w:rsidRPr="004863D6" w:rsidRDefault="00DB50E2" w:rsidP="00DB50E2">
      <w:pPr>
        <w:ind w:left="-120" w:firstLine="480"/>
        <w:jc w:val="both"/>
      </w:pPr>
      <w:r w:rsidRPr="004863D6">
        <w:t xml:space="preserve">На территории зоны второго пояса радиусом 150м предусматриваются следующие санитарно-технические мероприятия: </w:t>
      </w:r>
    </w:p>
    <w:p w:rsidR="00DB50E2" w:rsidRPr="004863D6" w:rsidRDefault="00DB50E2" w:rsidP="00DB50E2">
      <w:pPr>
        <w:numPr>
          <w:ilvl w:val="0"/>
          <w:numId w:val="8"/>
        </w:numPr>
        <w:spacing w:line="240" w:lineRule="auto"/>
        <w:ind w:left="-120" w:firstLine="480"/>
        <w:jc w:val="both"/>
      </w:pPr>
      <w:r w:rsidRPr="004863D6">
        <w:t>всякое строительство, промышленное и жилищное, подлежит согласованию с районными санитарными организациями</w:t>
      </w:r>
    </w:p>
    <w:p w:rsidR="00DB50E2" w:rsidRPr="004863D6" w:rsidRDefault="00DB50E2" w:rsidP="00DB50E2">
      <w:pPr>
        <w:numPr>
          <w:ilvl w:val="0"/>
          <w:numId w:val="8"/>
        </w:numPr>
        <w:spacing w:line="240" w:lineRule="auto"/>
        <w:ind w:left="-120" w:firstLine="480"/>
        <w:jc w:val="both"/>
      </w:pPr>
      <w:r w:rsidRPr="004863D6">
        <w:t>при застройке участка содержать в чистоте и опрятности все улицы и дворы, не допускать их антисанитарного состояния</w:t>
      </w:r>
    </w:p>
    <w:p w:rsidR="00DB50E2" w:rsidRPr="004863D6" w:rsidRDefault="00DB50E2" w:rsidP="00DB50E2">
      <w:pPr>
        <w:ind w:left="-120" w:firstLine="480"/>
        <w:jc w:val="both"/>
      </w:pPr>
      <w:r w:rsidRPr="004863D6">
        <w:t>На территории второго пояса зоны санитарной охраны запрещается:</w:t>
      </w:r>
    </w:p>
    <w:p w:rsidR="00DB50E2" w:rsidRPr="004863D6" w:rsidRDefault="00DB50E2" w:rsidP="00DB50E2">
      <w:pPr>
        <w:numPr>
          <w:ilvl w:val="0"/>
          <w:numId w:val="8"/>
        </w:numPr>
        <w:spacing w:line="240" w:lineRule="auto"/>
        <w:ind w:left="-120" w:firstLine="480"/>
        <w:jc w:val="both"/>
      </w:pPr>
      <w:r w:rsidRPr="004863D6">
        <w:t>загрязнение территории нечистотами, мусором, навозом, промышленными отходами</w:t>
      </w:r>
    </w:p>
    <w:p w:rsidR="00DB50E2" w:rsidRPr="004863D6" w:rsidRDefault="00DB50E2" w:rsidP="00DB50E2">
      <w:pPr>
        <w:numPr>
          <w:ilvl w:val="0"/>
          <w:numId w:val="8"/>
        </w:numPr>
        <w:spacing w:line="240" w:lineRule="auto"/>
        <w:ind w:left="-120" w:firstLine="480"/>
        <w:jc w:val="both"/>
      </w:pPr>
      <w:r w:rsidRPr="004863D6">
        <w:t xml:space="preserve">размещение складов горюче-смазочных материалов, ядохимикатов и минеральных удобрений, </w:t>
      </w:r>
      <w:proofErr w:type="spellStart"/>
      <w:r w:rsidRPr="004863D6">
        <w:t>шламохранилищ</w:t>
      </w:r>
      <w:proofErr w:type="spellEnd"/>
      <w:r w:rsidRPr="004863D6">
        <w:t xml:space="preserve"> и других объектов, которые могут вызвать химическое загрязнение источников водоснабжения</w:t>
      </w:r>
    </w:p>
    <w:p w:rsidR="00DB50E2" w:rsidRPr="004863D6" w:rsidRDefault="00DB50E2" w:rsidP="00DB50E2">
      <w:pPr>
        <w:numPr>
          <w:ilvl w:val="0"/>
          <w:numId w:val="8"/>
        </w:numPr>
        <w:spacing w:line="240" w:lineRule="auto"/>
        <w:ind w:left="-120" w:firstLine="480"/>
        <w:jc w:val="both"/>
      </w:pPr>
      <w:r w:rsidRPr="004863D6">
        <w:t>размещение кладбищ, скотомогильников, полей фильтрации, земледельческих полей орошения, навозохранилищ, силосных траншей, животноводческих и птицеводческих предприятий, которые могут вызвать микробное загрязнение источников водоснабжения</w:t>
      </w:r>
    </w:p>
    <w:p w:rsidR="00DB50E2" w:rsidRPr="004863D6" w:rsidRDefault="00DB50E2" w:rsidP="00DB50E2">
      <w:pPr>
        <w:numPr>
          <w:ilvl w:val="0"/>
          <w:numId w:val="8"/>
        </w:numPr>
        <w:spacing w:line="240" w:lineRule="auto"/>
        <w:ind w:left="-120" w:firstLine="480"/>
        <w:jc w:val="both"/>
      </w:pPr>
      <w:r w:rsidRPr="004863D6">
        <w:t>применение удобрений и ядохимикатов</w:t>
      </w:r>
    </w:p>
    <w:p w:rsidR="00B31261" w:rsidRDefault="00B31261" w:rsidP="00DB50E2">
      <w:pPr>
        <w:ind w:firstLine="567"/>
        <w:jc w:val="both"/>
        <w:rPr>
          <w:i/>
          <w:u w:val="single"/>
        </w:rPr>
      </w:pPr>
    </w:p>
    <w:p w:rsidR="00B31261" w:rsidRDefault="00B31261" w:rsidP="00DB50E2">
      <w:pPr>
        <w:ind w:firstLine="567"/>
        <w:jc w:val="both"/>
        <w:rPr>
          <w:i/>
          <w:u w:val="single"/>
        </w:rPr>
      </w:pPr>
    </w:p>
    <w:p w:rsidR="00B31261" w:rsidRDefault="00B31261" w:rsidP="00DB50E2">
      <w:pPr>
        <w:ind w:firstLine="567"/>
        <w:jc w:val="both"/>
        <w:rPr>
          <w:i/>
          <w:u w:val="single"/>
        </w:rPr>
      </w:pPr>
    </w:p>
    <w:p w:rsidR="00B31261" w:rsidRDefault="00B31261" w:rsidP="00DB50E2">
      <w:pPr>
        <w:ind w:firstLine="567"/>
        <w:jc w:val="both"/>
        <w:rPr>
          <w:i/>
          <w:u w:val="single"/>
        </w:rPr>
      </w:pPr>
    </w:p>
    <w:p w:rsidR="00B31261" w:rsidRDefault="00B31261" w:rsidP="00DB50E2">
      <w:pPr>
        <w:ind w:firstLine="567"/>
        <w:jc w:val="both"/>
        <w:rPr>
          <w:i/>
          <w:u w:val="single"/>
        </w:rPr>
      </w:pPr>
    </w:p>
    <w:p w:rsidR="00B31261" w:rsidRDefault="00B31261" w:rsidP="00DB50E2">
      <w:pPr>
        <w:ind w:firstLine="567"/>
        <w:jc w:val="both"/>
        <w:rPr>
          <w:i/>
          <w:u w:val="single"/>
        </w:rPr>
      </w:pPr>
    </w:p>
    <w:p w:rsidR="00DB50E2" w:rsidRDefault="00DB50E2" w:rsidP="00DB50E2">
      <w:pPr>
        <w:ind w:firstLine="567"/>
        <w:jc w:val="both"/>
        <w:rPr>
          <w:i/>
          <w:u w:val="single"/>
        </w:rPr>
      </w:pPr>
      <w:r>
        <w:rPr>
          <w:i/>
          <w:u w:val="single"/>
        </w:rPr>
        <w:lastRenderedPageBreak/>
        <w:t xml:space="preserve">Описание состояния и функционирования существующих насосных централизованных станций, в том числе оценку </w:t>
      </w:r>
      <w:proofErr w:type="spellStart"/>
      <w:r>
        <w:rPr>
          <w:i/>
          <w:u w:val="single"/>
        </w:rPr>
        <w:t>энергоэффективности</w:t>
      </w:r>
      <w:proofErr w:type="spellEnd"/>
      <w:r>
        <w:rPr>
          <w:i/>
          <w:u w:val="single"/>
        </w:rPr>
        <w:t xml:space="preserve"> подачи воды</w:t>
      </w:r>
    </w:p>
    <w:p w:rsidR="00DB50E2" w:rsidRDefault="00DB50E2" w:rsidP="00DB50E2">
      <w:pPr>
        <w:jc w:val="both"/>
        <w:rPr>
          <w:bCs/>
          <w:szCs w:val="26"/>
        </w:rPr>
      </w:pPr>
    </w:p>
    <w:p w:rsidR="00DB50E2" w:rsidRPr="00CA30A7" w:rsidRDefault="00DB50E2" w:rsidP="00DB50E2">
      <w:pPr>
        <w:jc w:val="both"/>
        <w:rPr>
          <w:bCs/>
          <w:color w:val="000000"/>
          <w:szCs w:val="26"/>
        </w:rPr>
      </w:pPr>
      <w:r>
        <w:rPr>
          <w:bCs/>
          <w:szCs w:val="26"/>
        </w:rPr>
        <w:t xml:space="preserve">Таблица 139.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1843"/>
        <w:gridCol w:w="850"/>
        <w:gridCol w:w="851"/>
        <w:gridCol w:w="992"/>
        <w:gridCol w:w="992"/>
        <w:gridCol w:w="1418"/>
      </w:tblGrid>
      <w:tr w:rsidR="00DB50E2" w:rsidTr="005D2AC5">
        <w:trPr>
          <w:cantSplit/>
          <w:trHeight w:val="1473"/>
        </w:trPr>
        <w:tc>
          <w:tcPr>
            <w:tcW w:w="2518" w:type="dxa"/>
            <w:vAlign w:val="center"/>
          </w:tcPr>
          <w:p w:rsidR="00DB50E2" w:rsidRPr="00625BB4" w:rsidRDefault="00DB50E2" w:rsidP="005D2AC5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1843" w:type="dxa"/>
            <w:vAlign w:val="center"/>
          </w:tcPr>
          <w:p w:rsidR="00DB50E2" w:rsidRPr="00625BB4" w:rsidRDefault="00DB50E2" w:rsidP="005D2AC5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Марка насоса</w:t>
            </w:r>
          </w:p>
        </w:tc>
        <w:tc>
          <w:tcPr>
            <w:tcW w:w="850" w:type="dxa"/>
            <w:textDirection w:val="btLr"/>
            <w:vAlign w:val="center"/>
          </w:tcPr>
          <w:p w:rsidR="00DB50E2" w:rsidRPr="00625BB4" w:rsidRDefault="00DB50E2" w:rsidP="005D2AC5">
            <w:pPr>
              <w:ind w:left="113" w:right="113"/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Расход, м</w:t>
            </w:r>
            <w:r w:rsidRPr="00625BB4">
              <w:rPr>
                <w:bCs/>
                <w:sz w:val="22"/>
                <w:szCs w:val="22"/>
                <w:vertAlign w:val="superscript"/>
              </w:rPr>
              <w:t>3</w:t>
            </w:r>
            <w:r w:rsidRPr="00625BB4">
              <w:rPr>
                <w:bCs/>
                <w:sz w:val="22"/>
                <w:szCs w:val="22"/>
              </w:rPr>
              <w:t>/ч</w:t>
            </w:r>
          </w:p>
        </w:tc>
        <w:tc>
          <w:tcPr>
            <w:tcW w:w="851" w:type="dxa"/>
            <w:textDirection w:val="btLr"/>
            <w:vAlign w:val="center"/>
          </w:tcPr>
          <w:p w:rsidR="00DB50E2" w:rsidRPr="00625BB4" w:rsidRDefault="00DB50E2" w:rsidP="005D2AC5">
            <w:pPr>
              <w:ind w:left="113" w:right="113"/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 xml:space="preserve">Напор, </w:t>
            </w:r>
            <w:proofErr w:type="spellStart"/>
            <w:r w:rsidRPr="00625BB4">
              <w:rPr>
                <w:bCs/>
                <w:sz w:val="22"/>
                <w:szCs w:val="22"/>
              </w:rPr>
              <w:t>м</w:t>
            </w:r>
            <w:proofErr w:type="gramStart"/>
            <w:r w:rsidRPr="00625BB4">
              <w:rPr>
                <w:bCs/>
                <w:sz w:val="22"/>
                <w:szCs w:val="22"/>
              </w:rPr>
              <w:t>.в</w:t>
            </w:r>
            <w:proofErr w:type="gramEnd"/>
            <w:r w:rsidRPr="00625BB4">
              <w:rPr>
                <w:bCs/>
                <w:sz w:val="22"/>
                <w:szCs w:val="22"/>
              </w:rPr>
              <w:t>од.ст</w:t>
            </w:r>
            <w:proofErr w:type="spellEnd"/>
            <w:r w:rsidRPr="00625BB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  <w:textDirection w:val="btLr"/>
            <w:vAlign w:val="center"/>
          </w:tcPr>
          <w:p w:rsidR="00DB50E2" w:rsidRPr="00625BB4" w:rsidRDefault="00DB50E2" w:rsidP="005D2AC5">
            <w:pPr>
              <w:ind w:left="113" w:right="113"/>
              <w:rPr>
                <w:bCs/>
                <w:sz w:val="22"/>
                <w:vertAlign w:val="superscript"/>
              </w:rPr>
            </w:pPr>
            <w:r w:rsidRPr="00625BB4">
              <w:rPr>
                <w:bCs/>
                <w:sz w:val="22"/>
                <w:szCs w:val="22"/>
              </w:rPr>
              <w:t xml:space="preserve">Частота вращения, </w:t>
            </w:r>
            <w:proofErr w:type="gramStart"/>
            <w:r w:rsidRPr="00625BB4">
              <w:rPr>
                <w:bCs/>
                <w:sz w:val="22"/>
                <w:szCs w:val="22"/>
              </w:rPr>
              <w:t>об</w:t>
            </w:r>
            <w:proofErr w:type="gramEnd"/>
            <w:r w:rsidRPr="00625BB4">
              <w:rPr>
                <w:bCs/>
                <w:sz w:val="22"/>
                <w:szCs w:val="22"/>
              </w:rPr>
              <w:t>/мин</w:t>
            </w:r>
          </w:p>
        </w:tc>
        <w:tc>
          <w:tcPr>
            <w:tcW w:w="992" w:type="dxa"/>
            <w:textDirection w:val="btLr"/>
            <w:vAlign w:val="center"/>
          </w:tcPr>
          <w:p w:rsidR="00DB50E2" w:rsidRPr="00625BB4" w:rsidRDefault="00DB50E2" w:rsidP="005D2AC5">
            <w:pPr>
              <w:ind w:left="113" w:right="113"/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Мощность, кВт</w:t>
            </w:r>
          </w:p>
        </w:tc>
        <w:tc>
          <w:tcPr>
            <w:tcW w:w="1418" w:type="dxa"/>
            <w:vAlign w:val="center"/>
          </w:tcPr>
          <w:p w:rsidR="00DB50E2" w:rsidRPr="00625BB4" w:rsidRDefault="00DB50E2" w:rsidP="005D2AC5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Количество насосов</w:t>
            </w:r>
          </w:p>
        </w:tc>
      </w:tr>
      <w:tr w:rsidR="00DB50E2" w:rsidTr="005D2AC5">
        <w:tc>
          <w:tcPr>
            <w:tcW w:w="9464" w:type="dxa"/>
            <w:gridSpan w:val="7"/>
            <w:vAlign w:val="center"/>
          </w:tcPr>
          <w:p w:rsidR="00DB50E2" w:rsidRPr="00625BB4" w:rsidRDefault="00DB50E2" w:rsidP="005D2AC5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 xml:space="preserve">Насосы установленные на </w:t>
            </w:r>
            <w:r>
              <w:rPr>
                <w:bCs/>
                <w:sz w:val="22"/>
                <w:szCs w:val="22"/>
              </w:rPr>
              <w:t>арт</w:t>
            </w:r>
            <w:proofErr w:type="gramStart"/>
            <w:r>
              <w:rPr>
                <w:bCs/>
                <w:sz w:val="22"/>
                <w:szCs w:val="22"/>
              </w:rPr>
              <w:t>.с</w:t>
            </w:r>
            <w:proofErr w:type="gramEnd"/>
            <w:r>
              <w:rPr>
                <w:bCs/>
                <w:sz w:val="22"/>
                <w:szCs w:val="22"/>
              </w:rPr>
              <w:t>кважине</w:t>
            </w:r>
          </w:p>
        </w:tc>
      </w:tr>
      <w:tr w:rsidR="00DB50E2" w:rsidTr="005D2AC5">
        <w:tc>
          <w:tcPr>
            <w:tcW w:w="2518" w:type="dxa"/>
            <w:vAlign w:val="center"/>
          </w:tcPr>
          <w:p w:rsidR="00DB50E2" w:rsidRPr="00625BB4" w:rsidRDefault="00DB50E2" w:rsidP="005D2AC5">
            <w:pPr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д</w:t>
            </w:r>
            <w:proofErr w:type="gramStart"/>
            <w:r w:rsidRPr="00625BB4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К</w:t>
            </w:r>
            <w:proofErr w:type="gramEnd"/>
            <w:r>
              <w:rPr>
                <w:bCs/>
                <w:sz w:val="22"/>
                <w:szCs w:val="22"/>
              </w:rPr>
              <w:t>арловка</w:t>
            </w:r>
          </w:p>
        </w:tc>
        <w:tc>
          <w:tcPr>
            <w:tcW w:w="1843" w:type="dxa"/>
            <w:vAlign w:val="bottom"/>
          </w:tcPr>
          <w:p w:rsidR="00DB50E2" w:rsidRPr="00625BB4" w:rsidRDefault="00DB50E2" w:rsidP="005D2AC5">
            <w:pPr>
              <w:rPr>
                <w:sz w:val="22"/>
              </w:rPr>
            </w:pPr>
            <w:r w:rsidRPr="00CA30A7">
              <w:rPr>
                <w:sz w:val="22"/>
                <w:szCs w:val="22"/>
              </w:rPr>
              <w:t>ЭЦВ-6-6,5-60</w:t>
            </w:r>
          </w:p>
        </w:tc>
        <w:tc>
          <w:tcPr>
            <w:tcW w:w="850" w:type="dxa"/>
          </w:tcPr>
          <w:p w:rsidR="00DB50E2" w:rsidRPr="00625BB4" w:rsidRDefault="00DB50E2" w:rsidP="005D2AC5">
            <w:pPr>
              <w:rPr>
                <w:sz w:val="22"/>
              </w:rPr>
            </w:pPr>
            <w:r w:rsidRPr="00625BB4">
              <w:rPr>
                <w:sz w:val="22"/>
                <w:szCs w:val="22"/>
              </w:rPr>
              <w:t>6,5</w:t>
            </w:r>
          </w:p>
        </w:tc>
        <w:tc>
          <w:tcPr>
            <w:tcW w:w="851" w:type="dxa"/>
          </w:tcPr>
          <w:p w:rsidR="00DB50E2" w:rsidRPr="00625BB4" w:rsidRDefault="00DB50E2" w:rsidP="005D2AC5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992" w:type="dxa"/>
          </w:tcPr>
          <w:p w:rsidR="00DB50E2" w:rsidRPr="00625BB4" w:rsidRDefault="00DB50E2" w:rsidP="005D2AC5">
            <w:pPr>
              <w:rPr>
                <w:sz w:val="22"/>
              </w:rPr>
            </w:pPr>
            <w:r w:rsidRPr="00625BB4">
              <w:rPr>
                <w:sz w:val="22"/>
                <w:szCs w:val="22"/>
              </w:rPr>
              <w:t>3000</w:t>
            </w:r>
          </w:p>
        </w:tc>
        <w:tc>
          <w:tcPr>
            <w:tcW w:w="992" w:type="dxa"/>
          </w:tcPr>
          <w:p w:rsidR="00DB50E2" w:rsidRPr="00625BB4" w:rsidRDefault="00DB50E2" w:rsidP="005D2AC5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2,2</w:t>
            </w:r>
          </w:p>
        </w:tc>
        <w:tc>
          <w:tcPr>
            <w:tcW w:w="1418" w:type="dxa"/>
          </w:tcPr>
          <w:p w:rsidR="00DB50E2" w:rsidRPr="00625BB4" w:rsidRDefault="00DB50E2" w:rsidP="005D2AC5">
            <w:pPr>
              <w:rPr>
                <w:sz w:val="22"/>
              </w:rPr>
            </w:pPr>
            <w:r w:rsidRPr="00625BB4">
              <w:rPr>
                <w:sz w:val="22"/>
                <w:szCs w:val="22"/>
              </w:rPr>
              <w:t>1</w:t>
            </w:r>
          </w:p>
        </w:tc>
      </w:tr>
    </w:tbl>
    <w:p w:rsidR="00DB50E2" w:rsidRDefault="00DB50E2" w:rsidP="00DB50E2">
      <w:pPr>
        <w:ind w:firstLine="567"/>
        <w:rPr>
          <w:bCs/>
          <w:i/>
          <w:szCs w:val="26"/>
          <w:u w:val="single"/>
        </w:rPr>
      </w:pPr>
    </w:p>
    <w:p w:rsidR="00DB50E2" w:rsidRDefault="00DB50E2" w:rsidP="00DB50E2">
      <w:pPr>
        <w:ind w:firstLine="567"/>
        <w:rPr>
          <w:bCs/>
          <w:i/>
          <w:szCs w:val="26"/>
          <w:u w:val="single"/>
        </w:rPr>
      </w:pPr>
    </w:p>
    <w:p w:rsidR="00DB50E2" w:rsidRDefault="00DB50E2" w:rsidP="00DB50E2">
      <w:pPr>
        <w:ind w:firstLine="567"/>
        <w:jc w:val="both"/>
        <w:rPr>
          <w:bCs/>
          <w:i/>
          <w:szCs w:val="26"/>
          <w:u w:val="single"/>
        </w:rPr>
      </w:pPr>
      <w:r>
        <w:rPr>
          <w:bCs/>
          <w:i/>
          <w:szCs w:val="26"/>
          <w:u w:val="single"/>
        </w:rPr>
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сетям.</w:t>
      </w:r>
    </w:p>
    <w:p w:rsidR="00DB50E2" w:rsidRDefault="00DB50E2" w:rsidP="00DB50E2">
      <w:pPr>
        <w:ind w:firstLine="567"/>
        <w:rPr>
          <w:b/>
        </w:rPr>
      </w:pPr>
    </w:p>
    <w:p w:rsidR="00DB50E2" w:rsidRPr="002839F2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color w:val="000000"/>
        </w:rPr>
      </w:pPr>
      <w:r>
        <w:rPr>
          <w:b/>
          <w:bCs/>
          <w:color w:val="000000"/>
        </w:rPr>
        <w:t xml:space="preserve">с. </w:t>
      </w:r>
      <w:r w:rsidRPr="002839F2">
        <w:rPr>
          <w:b/>
          <w:bCs/>
          <w:color w:val="000000"/>
        </w:rPr>
        <w:t>Успенское</w:t>
      </w:r>
    </w:p>
    <w:p w:rsidR="00DB50E2" w:rsidRPr="002839F2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2839F2">
        <w:rPr>
          <w:color w:val="000000"/>
        </w:rPr>
        <w:t xml:space="preserve">В настоящее время водоснабжение с. Успенское осуществляется от городских сетей </w:t>
      </w:r>
      <w:proofErr w:type="gramStart"/>
      <w:r w:rsidRPr="002839F2">
        <w:rPr>
          <w:color w:val="000000"/>
        </w:rPr>
        <w:t>г</w:t>
      </w:r>
      <w:proofErr w:type="gramEnd"/>
      <w:r w:rsidRPr="002839F2">
        <w:rPr>
          <w:color w:val="000000"/>
        </w:rPr>
        <w:t xml:space="preserve">. Чудово. </w:t>
      </w:r>
      <w:proofErr w:type="gramStart"/>
      <w:r w:rsidRPr="002839F2">
        <w:rPr>
          <w:color w:val="000000"/>
        </w:rPr>
        <w:t xml:space="preserve">Водоснабжение многоэтажных жилых домов в с. Успенское осуществляет </w:t>
      </w:r>
      <w:r w:rsidRPr="00DF24AB">
        <w:rPr>
          <w:color w:val="000000"/>
          <w:szCs w:val="26"/>
          <w:shd w:val="clear" w:color="auto" w:fill="FFFFFF"/>
        </w:rPr>
        <w:t>МУП « Чудовский водоканал»</w:t>
      </w:r>
      <w:r w:rsidRPr="002839F2">
        <w:rPr>
          <w:color w:val="000000"/>
        </w:rPr>
        <w:t>.</w:t>
      </w:r>
      <w:proofErr w:type="gramEnd"/>
      <w:r w:rsidRPr="002839F2">
        <w:rPr>
          <w:color w:val="000000"/>
        </w:rPr>
        <w:t xml:space="preserve"> Протяженность водопроводных сетей с. </w:t>
      </w:r>
      <w:proofErr w:type="gramStart"/>
      <w:r w:rsidRPr="002839F2">
        <w:rPr>
          <w:color w:val="000000"/>
        </w:rPr>
        <w:t>Успенское</w:t>
      </w:r>
      <w:proofErr w:type="gramEnd"/>
      <w:r w:rsidRPr="002839F2">
        <w:rPr>
          <w:color w:val="000000"/>
        </w:rPr>
        <w:t xml:space="preserve"> </w:t>
      </w:r>
      <w:smartTag w:uri="urn:schemas-microsoft-com:office:smarttags" w:element="metricconverter">
        <w:smartTagPr>
          <w:attr w:name="ProductID" w:val="1,07 км"/>
        </w:smartTagPr>
        <w:r w:rsidRPr="002839F2">
          <w:rPr>
            <w:color w:val="000000"/>
          </w:rPr>
          <w:t>1,07 км</w:t>
        </w:r>
      </w:smartTag>
      <w:r w:rsidRPr="002839F2">
        <w:rPr>
          <w:color w:val="000000"/>
        </w:rPr>
        <w:t>.</w:t>
      </w:r>
    </w:p>
    <w:p w:rsidR="00DB50E2" w:rsidRPr="002839F2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DB50E2" w:rsidRPr="002839F2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color w:val="000000"/>
        </w:rPr>
      </w:pPr>
      <w:r w:rsidRPr="002839F2">
        <w:rPr>
          <w:b/>
          <w:color w:val="000000"/>
        </w:rPr>
        <w:t>д. Карловка</w:t>
      </w:r>
    </w:p>
    <w:p w:rsidR="00DB50E2" w:rsidRPr="002839F2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2839F2">
        <w:rPr>
          <w:color w:val="000000"/>
        </w:rPr>
        <w:t xml:space="preserve">В настоящее время водоснабжение д. Карловка осуществляет </w:t>
      </w:r>
      <w:r w:rsidRPr="00DF24AB">
        <w:rPr>
          <w:color w:val="000000"/>
          <w:szCs w:val="26"/>
          <w:shd w:val="clear" w:color="auto" w:fill="FFFFFF"/>
        </w:rPr>
        <w:t>МУП « Чудовский водоканал»</w:t>
      </w:r>
      <w:r w:rsidRPr="002839F2">
        <w:rPr>
          <w:color w:val="000000"/>
        </w:rPr>
        <w:t xml:space="preserve">. </w:t>
      </w:r>
      <w:proofErr w:type="spellStart"/>
      <w:r w:rsidRPr="002839F2">
        <w:rPr>
          <w:color w:val="000000"/>
        </w:rPr>
        <w:t>Артскважина</w:t>
      </w:r>
      <w:proofErr w:type="spellEnd"/>
      <w:r w:rsidRPr="002839F2">
        <w:rPr>
          <w:color w:val="000000"/>
        </w:rPr>
        <w:t>, расположенная в д. Карловка, производительностью 172,8 м3/</w:t>
      </w:r>
      <w:proofErr w:type="spellStart"/>
      <w:r w:rsidRPr="002839F2">
        <w:rPr>
          <w:color w:val="000000"/>
        </w:rPr>
        <w:t>сут</w:t>
      </w:r>
      <w:proofErr w:type="spellEnd"/>
      <w:r w:rsidRPr="002839F2">
        <w:rPr>
          <w:color w:val="000000"/>
        </w:rPr>
        <w:t xml:space="preserve"> </w:t>
      </w:r>
      <w:r w:rsidRPr="00884D24">
        <w:rPr>
          <w:color w:val="000000" w:themeColor="text1"/>
        </w:rPr>
        <w:t>обеспечивает водой жилые</w:t>
      </w:r>
      <w:r w:rsidRPr="002839F2">
        <w:rPr>
          <w:color w:val="000000"/>
        </w:rPr>
        <w:t xml:space="preserve"> дома и водоразборные колонки на сетях.</w:t>
      </w:r>
    </w:p>
    <w:p w:rsidR="00DB50E2" w:rsidRDefault="00DB50E2" w:rsidP="00DB50E2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По данным предприятия </w:t>
      </w:r>
      <w:r w:rsidRPr="00DF24AB">
        <w:rPr>
          <w:color w:val="000000"/>
          <w:szCs w:val="26"/>
          <w:shd w:val="clear" w:color="auto" w:fill="FFFFFF"/>
        </w:rPr>
        <w:t>МУП « Чудовский водоканал»</w:t>
      </w:r>
      <w:r>
        <w:rPr>
          <w:color w:val="000000"/>
        </w:rPr>
        <w:t xml:space="preserve"> изношенность водопроводных сетей составляет 100%</w:t>
      </w:r>
    </w:p>
    <w:p w:rsidR="00DB50E2" w:rsidRDefault="00DB50E2" w:rsidP="00DB50E2">
      <w:pPr>
        <w:ind w:firstLine="567"/>
        <w:jc w:val="both"/>
        <w:rPr>
          <w:color w:val="000000"/>
        </w:rPr>
      </w:pPr>
    </w:p>
    <w:p w:rsidR="00DB50E2" w:rsidRPr="00884D24" w:rsidRDefault="00DB50E2" w:rsidP="00DB50E2">
      <w:pPr>
        <w:jc w:val="both"/>
        <w:rPr>
          <w:color w:val="000000" w:themeColor="text1"/>
        </w:rPr>
      </w:pPr>
      <w:r w:rsidRPr="00884D24">
        <w:rPr>
          <w:color w:val="000000" w:themeColor="text1"/>
        </w:rPr>
        <w:t>Таблица 14</w:t>
      </w:r>
      <w:r>
        <w:rPr>
          <w:color w:val="000000" w:themeColor="text1"/>
        </w:rPr>
        <w:t>0</w:t>
      </w:r>
      <w:r w:rsidRPr="00884D24">
        <w:rPr>
          <w:color w:val="000000" w:themeColor="text1"/>
        </w:rPr>
        <w:t>. Перечень сетей водопровода Успенского сельского поселения</w:t>
      </w:r>
    </w:p>
    <w:tbl>
      <w:tblPr>
        <w:tblW w:w="9736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2779"/>
        <w:gridCol w:w="775"/>
        <w:gridCol w:w="1908"/>
        <w:gridCol w:w="1160"/>
        <w:gridCol w:w="939"/>
        <w:gridCol w:w="1529"/>
      </w:tblGrid>
      <w:tr w:rsidR="00DB50E2" w:rsidRPr="00884D24" w:rsidTr="005D2AC5">
        <w:trPr>
          <w:trHeight w:val="328"/>
        </w:trPr>
        <w:tc>
          <w:tcPr>
            <w:tcW w:w="9736" w:type="dxa"/>
            <w:gridSpan w:val="7"/>
            <w:vAlign w:val="center"/>
          </w:tcPr>
          <w:p w:rsidR="00DB50E2" w:rsidRPr="00884D24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884D24">
              <w:rPr>
                <w:b/>
                <w:bCs/>
                <w:color w:val="000000" w:themeColor="text1"/>
                <w:sz w:val="24"/>
              </w:rPr>
              <w:t>Перечень сетей водопровода Успенского сельского поселения</w:t>
            </w:r>
          </w:p>
        </w:tc>
      </w:tr>
      <w:tr w:rsidR="00DB50E2" w:rsidRPr="00884D24" w:rsidTr="005D2A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780"/>
        </w:trPr>
        <w:tc>
          <w:tcPr>
            <w:tcW w:w="6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 xml:space="preserve">№№ </w:t>
            </w:r>
            <w:proofErr w:type="spellStart"/>
            <w:r w:rsidRPr="00884D24">
              <w:rPr>
                <w:color w:val="000000" w:themeColor="text1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Местонахождение сетей водопровода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84D24">
              <w:rPr>
                <w:color w:val="000000" w:themeColor="text1"/>
                <w:sz w:val="20"/>
                <w:szCs w:val="20"/>
              </w:rPr>
              <w:t>Диам</w:t>
            </w:r>
            <w:proofErr w:type="spellEnd"/>
            <w:r w:rsidRPr="00884D24">
              <w:rPr>
                <w:color w:val="000000" w:themeColor="text1"/>
                <w:sz w:val="20"/>
                <w:szCs w:val="20"/>
              </w:rPr>
              <w:t xml:space="preserve">. труб, </w:t>
            </w:r>
            <w:proofErr w:type="gramStart"/>
            <w:r w:rsidRPr="00884D24">
              <w:rPr>
                <w:color w:val="000000" w:themeColor="text1"/>
                <w:sz w:val="20"/>
                <w:szCs w:val="20"/>
              </w:rPr>
              <w:t>мм</w:t>
            </w:r>
            <w:proofErr w:type="gramEnd"/>
            <w:r w:rsidRPr="00884D24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Протяженность п</w:t>
            </w:r>
            <w:proofErr w:type="gramStart"/>
            <w:r w:rsidRPr="00884D24">
              <w:rPr>
                <w:color w:val="000000" w:themeColor="text1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Материал труб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Год ввода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Фактический срок службы, лет</w:t>
            </w:r>
          </w:p>
        </w:tc>
      </w:tr>
      <w:tr w:rsidR="00DB50E2" w:rsidRPr="00884D24" w:rsidTr="005D2A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6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7.</w:t>
            </w:r>
          </w:p>
        </w:tc>
      </w:tr>
      <w:tr w:rsidR="00DB50E2" w:rsidRPr="00884D24" w:rsidTr="005D2A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84D24">
              <w:rPr>
                <w:b/>
                <w:bCs/>
                <w:color w:val="000000" w:themeColor="text1"/>
                <w:sz w:val="20"/>
                <w:szCs w:val="20"/>
              </w:rPr>
              <w:t xml:space="preserve">с. Успенское 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DB50E2" w:rsidRPr="00884D24" w:rsidTr="005D2A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 xml:space="preserve">Водопровод с. </w:t>
            </w:r>
            <w:proofErr w:type="gramStart"/>
            <w:r w:rsidRPr="00884D24">
              <w:rPr>
                <w:color w:val="000000" w:themeColor="text1"/>
                <w:sz w:val="20"/>
                <w:szCs w:val="20"/>
              </w:rPr>
              <w:t>Успенское</w:t>
            </w:r>
            <w:proofErr w:type="gramEnd"/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159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305,3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сталь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DB50E2" w:rsidRPr="00884D24" w:rsidTr="005D2A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 xml:space="preserve">Водопровод с. </w:t>
            </w:r>
            <w:proofErr w:type="gramStart"/>
            <w:r w:rsidRPr="00884D24">
              <w:rPr>
                <w:color w:val="000000" w:themeColor="text1"/>
                <w:sz w:val="20"/>
                <w:szCs w:val="20"/>
              </w:rPr>
              <w:t>Успенское</w:t>
            </w:r>
            <w:proofErr w:type="gramEnd"/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104,5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сталь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DB50E2" w:rsidRPr="00884D24" w:rsidTr="005D2A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8"/>
        </w:trPr>
        <w:tc>
          <w:tcPr>
            <w:tcW w:w="6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 xml:space="preserve">Водопровод с. </w:t>
            </w:r>
            <w:proofErr w:type="gramStart"/>
            <w:r w:rsidRPr="00884D24">
              <w:rPr>
                <w:color w:val="000000" w:themeColor="text1"/>
                <w:sz w:val="20"/>
                <w:szCs w:val="20"/>
              </w:rPr>
              <w:t>Успенское</w:t>
            </w:r>
            <w:proofErr w:type="gramEnd"/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662,2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DB50E2" w:rsidRPr="00884D24" w:rsidTr="005D2A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24"/>
        </w:trPr>
        <w:tc>
          <w:tcPr>
            <w:tcW w:w="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84D24">
              <w:rPr>
                <w:b/>
                <w:bCs/>
                <w:color w:val="000000" w:themeColor="text1"/>
                <w:sz w:val="20"/>
                <w:szCs w:val="20"/>
              </w:rPr>
              <w:t>Итого с. Успенское</w:t>
            </w:r>
          </w:p>
        </w:tc>
        <w:tc>
          <w:tcPr>
            <w:tcW w:w="7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84D24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84D24">
              <w:rPr>
                <w:b/>
                <w:bCs/>
                <w:color w:val="000000" w:themeColor="text1"/>
                <w:sz w:val="20"/>
                <w:szCs w:val="20"/>
              </w:rPr>
              <w:t>1072,0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DB50E2" w:rsidRPr="00884D24" w:rsidTr="005D2A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6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84D24">
              <w:rPr>
                <w:b/>
                <w:bCs/>
                <w:color w:val="000000" w:themeColor="text1"/>
                <w:sz w:val="20"/>
                <w:szCs w:val="20"/>
              </w:rPr>
              <w:t>д. Карловка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DB50E2" w:rsidRPr="00884D24" w:rsidTr="005D2A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Водопровод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272,0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DB50E2" w:rsidRPr="00884D24" w:rsidTr="005D2A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Водопровод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219,0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сталь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DB50E2" w:rsidRPr="00884D24" w:rsidTr="005D2A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Водопровод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325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сталь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DB50E2" w:rsidRPr="00884D24" w:rsidTr="005D2A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Водопровод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18,5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сталь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DB50E2" w:rsidRPr="00884D24" w:rsidTr="005D2A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6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lastRenderedPageBreak/>
              <w:t>5.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Водопровод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552,5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сталь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DB50E2" w:rsidRPr="00884D24" w:rsidTr="005D2A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84D24">
              <w:rPr>
                <w:b/>
                <w:bCs/>
                <w:color w:val="000000" w:themeColor="text1"/>
                <w:sz w:val="20"/>
                <w:szCs w:val="20"/>
              </w:rPr>
              <w:t>Итого д. Карловка</w:t>
            </w:r>
          </w:p>
        </w:tc>
        <w:tc>
          <w:tcPr>
            <w:tcW w:w="7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84D24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84D24">
              <w:rPr>
                <w:b/>
                <w:bCs/>
                <w:color w:val="000000" w:themeColor="text1"/>
                <w:sz w:val="20"/>
                <w:szCs w:val="20"/>
              </w:rPr>
              <w:t>1078,5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DB50E2" w:rsidRPr="00884D24" w:rsidTr="005D2A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88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84D24">
              <w:rPr>
                <w:b/>
                <w:bCs/>
                <w:color w:val="000000" w:themeColor="text1"/>
                <w:sz w:val="20"/>
                <w:szCs w:val="20"/>
              </w:rPr>
              <w:t>Итого Успенское сельское поселение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84D24">
              <w:rPr>
                <w:b/>
                <w:bCs/>
                <w:color w:val="000000" w:themeColor="text1"/>
                <w:sz w:val="20"/>
                <w:szCs w:val="20"/>
              </w:rPr>
              <w:t>2150,5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884D24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</w:tbl>
    <w:p w:rsidR="00DB50E2" w:rsidRDefault="00DB50E2" w:rsidP="00DB50E2">
      <w:pPr>
        <w:jc w:val="both"/>
        <w:rPr>
          <w:color w:val="000000"/>
        </w:rPr>
      </w:pPr>
    </w:p>
    <w:p w:rsidR="00DB50E2" w:rsidRDefault="00DB50E2" w:rsidP="00DB50E2">
      <w:pPr>
        <w:ind w:firstLine="567"/>
        <w:jc w:val="both"/>
      </w:pPr>
      <w:r>
        <w:t>Своевременная замена запорно-регулирующей арматуры и водопроводных сетей с истекшим эксплуатационным ресурсом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аварийно-восстановительных работ.</w:t>
      </w:r>
    </w:p>
    <w:p w:rsidR="00DB50E2" w:rsidRDefault="00DB50E2" w:rsidP="00DB50E2">
      <w:pPr>
        <w:ind w:firstLine="567"/>
        <w:jc w:val="both"/>
      </w:pPr>
      <w:r>
        <w:t>Бестраншейное восстановление трубопроводов – новейшая разработка, является незаменимым способом восстановления изношенных трубопроводов в труднодоступных местах и под оживленными магистральными улицами. Современные материалы трубопроводов имеют значительно больший срок службы и более качественные технические и эксплуатационные характеристики. Полимерные материалы не подвержены коррозии, поэтому им не присущи недостатки и проблемы при эксплуатации металлических труб. На них не образуются различного рода отложения (химические и биологические), поэтому гидравлические характеристики труб из полимерных материалов практически остаются постоянными в течение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способами.</w:t>
      </w:r>
    </w:p>
    <w:p w:rsidR="00DB50E2" w:rsidRDefault="00DB50E2" w:rsidP="00DB50E2">
      <w:pPr>
        <w:ind w:firstLine="567"/>
        <w:jc w:val="both"/>
      </w:pPr>
      <w:r>
        <w:t xml:space="preserve">Функционирование и эксплуатация водопроводных сетей систем централизованного водоснабжения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мониторинг на соответствие требованиям </w:t>
      </w:r>
      <w:proofErr w:type="spellStart"/>
      <w:r>
        <w:t>СанПиН</w:t>
      </w:r>
      <w:proofErr w:type="spellEnd"/>
      <w: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</w:t>
      </w:r>
    </w:p>
    <w:p w:rsidR="00DB50E2" w:rsidRDefault="00DB50E2" w:rsidP="00DB50E2"/>
    <w:p w:rsidR="00DB50E2" w:rsidRDefault="00DB50E2" w:rsidP="00DB50E2">
      <w:pPr>
        <w:ind w:firstLine="567"/>
        <w:jc w:val="both"/>
        <w:rPr>
          <w:bCs/>
          <w:i/>
          <w:szCs w:val="26"/>
          <w:u w:val="single"/>
        </w:rPr>
      </w:pPr>
      <w:r>
        <w:rPr>
          <w:bCs/>
          <w:i/>
          <w:szCs w:val="26"/>
          <w:u w:val="single"/>
        </w:rPr>
        <w:t>Описание существующих технических и технологических проблем, возникающих при водоснабжении поселений,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воды.</w:t>
      </w:r>
    </w:p>
    <w:p w:rsidR="00DB50E2" w:rsidRDefault="00DB50E2" w:rsidP="00DB50E2">
      <w:pPr>
        <w:ind w:firstLine="567"/>
        <w:jc w:val="both"/>
      </w:pPr>
      <w:r>
        <w:t>Основными причинами высокой аварийности при эксплуатации трубопроводов является сокращение ремонтных мощностей, низкие темпы работ по замене отработавших срок трубопроводов на трубопроводы с антикоррозионными покрытиями, а также прогрессирующее старение действующих сетей. При общей динамик</w:t>
      </w:r>
      <w:r w:rsidRPr="003F3E1E">
        <w:rPr>
          <w:color w:val="FF0000"/>
        </w:rPr>
        <w:t>е</w:t>
      </w:r>
      <w:r>
        <w:t xml:space="preserve"> аварийности, по оценкам экспертов, причинами разрыва трубопроводов являются:</w:t>
      </w:r>
    </w:p>
    <w:p w:rsidR="00DB50E2" w:rsidRPr="00CA30A7" w:rsidRDefault="00DB50E2" w:rsidP="00DB50E2">
      <w:pPr>
        <w:pStyle w:val="a8"/>
        <w:numPr>
          <w:ilvl w:val="0"/>
          <w:numId w:val="24"/>
        </w:numPr>
        <w:tabs>
          <w:tab w:val="left" w:pos="708"/>
        </w:tabs>
        <w:rPr>
          <w:color w:val="000000"/>
        </w:rPr>
      </w:pPr>
      <w:r w:rsidRPr="00CA30A7">
        <w:rPr>
          <w:color w:val="000000"/>
        </w:rPr>
        <w:t xml:space="preserve">30% случаев – </w:t>
      </w:r>
      <w:proofErr w:type="spellStart"/>
      <w:r w:rsidRPr="00CA30A7">
        <w:rPr>
          <w:color w:val="000000"/>
        </w:rPr>
        <w:t>гидроудары</w:t>
      </w:r>
      <w:proofErr w:type="spellEnd"/>
      <w:r w:rsidRPr="00CA30A7">
        <w:rPr>
          <w:color w:val="000000"/>
        </w:rPr>
        <w:t>, перепады давления и вибрации;</w:t>
      </w:r>
    </w:p>
    <w:p w:rsidR="00DB50E2" w:rsidRPr="00CA30A7" w:rsidRDefault="00DB50E2" w:rsidP="00DB50E2">
      <w:pPr>
        <w:pStyle w:val="a8"/>
        <w:numPr>
          <w:ilvl w:val="0"/>
          <w:numId w:val="24"/>
        </w:numPr>
        <w:tabs>
          <w:tab w:val="left" w:pos="708"/>
        </w:tabs>
        <w:rPr>
          <w:color w:val="000000"/>
        </w:rPr>
      </w:pPr>
      <w:r w:rsidRPr="00CA30A7">
        <w:rPr>
          <w:color w:val="000000"/>
        </w:rPr>
        <w:t>65% - коррозионные процессы;</w:t>
      </w:r>
    </w:p>
    <w:p w:rsidR="00DB50E2" w:rsidRPr="00CA30A7" w:rsidRDefault="00DB50E2" w:rsidP="00DB50E2">
      <w:pPr>
        <w:pStyle w:val="a8"/>
        <w:numPr>
          <w:ilvl w:val="0"/>
          <w:numId w:val="24"/>
        </w:numPr>
        <w:tabs>
          <w:tab w:val="left" w:pos="708"/>
        </w:tabs>
        <w:rPr>
          <w:color w:val="000000"/>
        </w:rPr>
      </w:pPr>
      <w:r w:rsidRPr="00CA30A7">
        <w:rPr>
          <w:color w:val="000000"/>
        </w:rPr>
        <w:lastRenderedPageBreak/>
        <w:t>5% - природные явления и форс-мажорные обстоятельства.</w:t>
      </w:r>
    </w:p>
    <w:p w:rsidR="00DB50E2" w:rsidRPr="00695CFF" w:rsidRDefault="00DB50E2" w:rsidP="00DB50E2">
      <w:pPr>
        <w:tabs>
          <w:tab w:val="left" w:pos="720"/>
        </w:tabs>
        <w:spacing w:before="240"/>
        <w:ind w:firstLine="567"/>
        <w:jc w:val="both"/>
        <w:rPr>
          <w:color w:val="FF0000"/>
        </w:rPr>
      </w:pPr>
      <w:r>
        <w:t xml:space="preserve">Аварии на трубопроводе происходят не только по техническим причинам: существует и ряд других, основным из которых является так называемый человеческий фактор. </w:t>
      </w:r>
    </w:p>
    <w:p w:rsidR="00DB50E2" w:rsidRDefault="00DB50E2" w:rsidP="00DB50E2">
      <w:pPr>
        <w:ind w:firstLine="567"/>
        <w:jc w:val="both"/>
      </w:pPr>
      <w:r>
        <w:t xml:space="preserve">Основной проблемой в эксплуатации систем водоснабжения </w:t>
      </w:r>
      <w:r w:rsidRPr="00B434AD">
        <w:rPr>
          <w:sz w:val="28"/>
          <w:szCs w:val="28"/>
        </w:rPr>
        <w:t>Успенского</w:t>
      </w:r>
      <w:r>
        <w:t xml:space="preserve"> сельского поселения является высокая изношенность сетей (</w:t>
      </w:r>
      <w:proofErr w:type="gramStart"/>
      <w:r>
        <w:t>см</w:t>
      </w:r>
      <w:proofErr w:type="gramEnd"/>
      <w:r>
        <w:t>. информацию по утечкам)</w:t>
      </w:r>
    </w:p>
    <w:p w:rsidR="00DB50E2" w:rsidRDefault="00DB50E2" w:rsidP="00DB50E2">
      <w:pPr>
        <w:autoSpaceDN w:val="0"/>
        <w:spacing w:after="200"/>
        <w:ind w:firstLine="567"/>
        <w:contextualSpacing/>
        <w:jc w:val="both"/>
      </w:pPr>
      <w:r>
        <w:t>Проблемным вопросом в части сетевого водопроводного хозяйства является истечение срока эксплуатации трубопроводов из чугуна, а также истечение срока эксплуатации запорно-регулирующей арматуры. Износ водопроводных сетей составляет 100%. Это приводит к аварийности на сетях – образованию утечек, потере объёмов воды, отключению абонентов на время устранения аварии. Поэтому необходима своевременная реконструкция и модернизация сетей и запорно-регулирующей арматуры.</w:t>
      </w:r>
    </w:p>
    <w:p w:rsidR="00DB50E2" w:rsidRDefault="00DB50E2" w:rsidP="00DB50E2">
      <w:pPr>
        <w:autoSpaceDN w:val="0"/>
        <w:spacing w:after="200"/>
        <w:ind w:firstLine="567"/>
        <w:contextualSpacing/>
        <w:jc w:val="both"/>
      </w:pPr>
      <w:r>
        <w:t xml:space="preserve">Водомерные узлы с участками водопровода в жилых домах смонтированы и эксплуатируются с 1983 года. Водомерные узлы выполнены с применением: </w:t>
      </w:r>
    </w:p>
    <w:p w:rsidR="00DB50E2" w:rsidRDefault="00DB50E2" w:rsidP="00DB50E2">
      <w:pPr>
        <w:autoSpaceDN w:val="0"/>
        <w:spacing w:after="200"/>
        <w:ind w:firstLine="567"/>
        <w:contextualSpacing/>
        <w:jc w:val="both"/>
      </w:pPr>
    </w:p>
    <w:p w:rsidR="00DB50E2" w:rsidRPr="008419B5" w:rsidRDefault="00DB50E2" w:rsidP="00DB50E2">
      <w:pPr>
        <w:autoSpaceDN w:val="0"/>
        <w:spacing w:after="200"/>
        <w:ind w:firstLine="567"/>
        <w:contextualSpacing/>
        <w:jc w:val="both"/>
        <w:rPr>
          <w:b/>
        </w:rPr>
      </w:pPr>
      <w:r w:rsidRPr="008419B5">
        <w:rPr>
          <w:b/>
        </w:rPr>
        <w:t>с Успенское:</w:t>
      </w:r>
    </w:p>
    <w:p w:rsidR="00DB50E2" w:rsidRPr="00CA30A7" w:rsidRDefault="00DB50E2" w:rsidP="00DB50E2">
      <w:pPr>
        <w:pStyle w:val="a6"/>
        <w:numPr>
          <w:ilvl w:val="0"/>
          <w:numId w:val="25"/>
        </w:numPr>
        <w:autoSpaceDN w:val="0"/>
        <w:spacing w:after="200" w:line="276" w:lineRule="auto"/>
        <w:ind w:left="426"/>
        <w:jc w:val="both"/>
        <w:rPr>
          <w:color w:val="000000"/>
        </w:rPr>
      </w:pPr>
      <w:r>
        <w:t xml:space="preserve">Стальных трубопроводов диаметром: 57,108, </w:t>
      </w:r>
    </w:p>
    <w:p w:rsidR="00DB50E2" w:rsidRPr="008419B5" w:rsidRDefault="00DB50E2" w:rsidP="00DB50E2">
      <w:pPr>
        <w:autoSpaceDN w:val="0"/>
        <w:spacing w:after="200"/>
        <w:ind w:firstLine="567"/>
        <w:jc w:val="both"/>
        <w:rPr>
          <w:b/>
        </w:rPr>
      </w:pPr>
      <w:r w:rsidRPr="008419B5">
        <w:rPr>
          <w:b/>
        </w:rPr>
        <w:t>д. Карловка</w:t>
      </w:r>
    </w:p>
    <w:p w:rsidR="00DB50E2" w:rsidRDefault="00DB50E2" w:rsidP="00DB50E2">
      <w:pPr>
        <w:pStyle w:val="a6"/>
        <w:numPr>
          <w:ilvl w:val="0"/>
          <w:numId w:val="39"/>
        </w:numPr>
        <w:autoSpaceDN w:val="0"/>
        <w:spacing w:after="200" w:line="276" w:lineRule="auto"/>
        <w:ind w:left="426"/>
        <w:jc w:val="both"/>
      </w:pPr>
      <w:r>
        <w:t>Стальных трубопроводов диаметром: 32,57, 108.</w:t>
      </w:r>
    </w:p>
    <w:p w:rsidR="00DB50E2" w:rsidRDefault="00DB50E2" w:rsidP="00DB50E2">
      <w:pPr>
        <w:autoSpaceDN w:val="0"/>
        <w:spacing w:after="200"/>
        <w:ind w:firstLine="567"/>
        <w:contextualSpacing/>
        <w:jc w:val="both"/>
      </w:pPr>
      <w:r>
        <w:t xml:space="preserve">Водомерные узлы имеют большой процент коррозии на наружной поверхности и </w:t>
      </w:r>
      <w:proofErr w:type="spellStart"/>
      <w:r>
        <w:t>зашлакованность</w:t>
      </w:r>
      <w:proofErr w:type="spellEnd"/>
      <w:r>
        <w:t xml:space="preserve"> на внутренних поверхностях трубы. Отложение коррозии во внутренних поверхностях трубопровода и арматуры ведет к уменьшению внутреннего диаметра и соответственно к нарушению режима подачи воды (гарантированный объем, уровень давления в системе водоснабжения) и качества. Водомерные узлы с участками водопроводов подлежат замене</w:t>
      </w:r>
    </w:p>
    <w:p w:rsidR="00DB50E2" w:rsidRDefault="00DB50E2" w:rsidP="00DB50E2">
      <w:pPr>
        <w:tabs>
          <w:tab w:val="left" w:pos="720"/>
        </w:tabs>
        <w:spacing w:before="240"/>
        <w:ind w:firstLine="567"/>
        <w:jc w:val="both"/>
      </w:pPr>
    </w:p>
    <w:p w:rsidR="00DB50E2" w:rsidRDefault="00DB50E2" w:rsidP="00DB50E2">
      <w:pPr>
        <w:ind w:firstLine="567"/>
        <w:jc w:val="both"/>
        <w:rPr>
          <w:i/>
          <w:u w:val="single"/>
        </w:rPr>
      </w:pPr>
      <w:r>
        <w:rPr>
          <w:i/>
          <w:u w:val="single"/>
        </w:rPr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DB50E2" w:rsidRPr="002839F2" w:rsidRDefault="00DB50E2" w:rsidP="00DB50E2">
      <w:pPr>
        <w:ind w:firstLine="567"/>
        <w:jc w:val="both"/>
        <w:rPr>
          <w:color w:val="000000"/>
        </w:rPr>
      </w:pPr>
      <w:r w:rsidRPr="002839F2">
        <w:rPr>
          <w:color w:val="000000"/>
        </w:rPr>
        <w:t>Централизованным теплоснабжением, от котельных №3,д</w:t>
      </w:r>
      <w:proofErr w:type="gramStart"/>
      <w:r w:rsidRPr="002839F2">
        <w:rPr>
          <w:color w:val="000000"/>
        </w:rPr>
        <w:t>.З</w:t>
      </w:r>
      <w:proofErr w:type="gramEnd"/>
      <w:r w:rsidRPr="002839F2">
        <w:rPr>
          <w:color w:val="000000"/>
        </w:rPr>
        <w:t>уево(установленной мощностью 0.58 Гкал/час),№7,д.Успенское(установленной мощностью 3.48 Гкал/час) и №10. В д</w:t>
      </w:r>
      <w:proofErr w:type="gramStart"/>
      <w:r w:rsidRPr="002839F2">
        <w:rPr>
          <w:color w:val="000000"/>
        </w:rPr>
        <w:t>.К</w:t>
      </w:r>
      <w:proofErr w:type="gramEnd"/>
      <w:r w:rsidRPr="002839F2">
        <w:rPr>
          <w:color w:val="000000"/>
        </w:rPr>
        <w:t>арловка(установленной мощностью 4.0 Гкал/час) обеспечиваются жилые дома, соцкультбыт, предприятия. Загруженность котельных составляет соответственно:-100%,71.8% и 16.3%. Кроме того, промышленные предприятия имеют свои собственные котельные вырабатывающие тепло на нужды теплоснабжения.</w:t>
      </w:r>
    </w:p>
    <w:p w:rsidR="00DB50E2" w:rsidRPr="002839F2" w:rsidRDefault="00DB50E2" w:rsidP="00DB50E2">
      <w:pPr>
        <w:ind w:firstLine="567"/>
        <w:jc w:val="both"/>
        <w:rPr>
          <w:color w:val="000000"/>
        </w:rPr>
      </w:pPr>
      <w:r w:rsidRPr="002839F2">
        <w:rPr>
          <w:color w:val="000000"/>
        </w:rPr>
        <w:t>Большая часть жилой застройки</w:t>
      </w:r>
      <w:r>
        <w:rPr>
          <w:color w:val="000000"/>
        </w:rPr>
        <w:t xml:space="preserve"> </w:t>
      </w:r>
      <w:r w:rsidRPr="002839F2">
        <w:rPr>
          <w:color w:val="000000"/>
        </w:rPr>
        <w:t>поселения имеет печное отопление</w:t>
      </w:r>
      <w:r>
        <w:rPr>
          <w:color w:val="000000"/>
        </w:rPr>
        <w:t>.</w:t>
      </w:r>
    </w:p>
    <w:p w:rsidR="00DB50E2" w:rsidRPr="00FD320E" w:rsidRDefault="00DB50E2" w:rsidP="00DB50E2">
      <w:pPr>
        <w:ind w:firstLine="567"/>
        <w:jc w:val="both"/>
      </w:pPr>
      <w:r>
        <w:t xml:space="preserve">Централизованная система горячего водоснабжения с. </w:t>
      </w:r>
      <w:proofErr w:type="gramStart"/>
      <w:r>
        <w:t>Успенское</w:t>
      </w:r>
      <w:proofErr w:type="gramEnd"/>
      <w:r>
        <w:t xml:space="preserve"> – закрытая.</w:t>
      </w:r>
    </w:p>
    <w:p w:rsidR="00DB50E2" w:rsidRDefault="00DB50E2" w:rsidP="00DB50E2">
      <w:pPr>
        <w:ind w:firstLine="567"/>
        <w:jc w:val="both"/>
        <w:rPr>
          <w:i/>
        </w:rPr>
      </w:pPr>
    </w:p>
    <w:p w:rsidR="00DB50E2" w:rsidRDefault="00DB50E2" w:rsidP="00DB50E2">
      <w:pPr>
        <w:ind w:firstLine="567"/>
        <w:jc w:val="both"/>
        <w:rPr>
          <w:i/>
        </w:rPr>
      </w:pPr>
    </w:p>
    <w:p w:rsidR="00DB50E2" w:rsidRDefault="00DB50E2" w:rsidP="00DB50E2">
      <w:pPr>
        <w:ind w:firstLine="567"/>
        <w:jc w:val="both"/>
        <w:rPr>
          <w:i/>
        </w:rPr>
      </w:pPr>
    </w:p>
    <w:p w:rsidR="00DB50E2" w:rsidRDefault="00DB50E2" w:rsidP="00DB50E2">
      <w:pPr>
        <w:ind w:firstLine="567"/>
        <w:jc w:val="both"/>
        <w:rPr>
          <w:i/>
          <w:u w:val="single"/>
        </w:rPr>
      </w:pPr>
      <w:r>
        <w:rPr>
          <w:i/>
          <w:u w:val="single"/>
        </w:rPr>
        <w:lastRenderedPageBreak/>
        <w:t>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грунтов.</w:t>
      </w:r>
    </w:p>
    <w:p w:rsidR="00DB50E2" w:rsidRPr="00DB50E2" w:rsidRDefault="00DB50E2" w:rsidP="00DB50E2">
      <w:pPr>
        <w:ind w:firstLine="360"/>
        <w:jc w:val="both"/>
        <w:rPr>
          <w:color w:val="000000" w:themeColor="text1"/>
          <w:sz w:val="24"/>
        </w:rPr>
      </w:pPr>
      <w:r>
        <w:t>Территория Успенского сельского поселения не о</w:t>
      </w:r>
      <w:r w:rsidR="00B31261">
        <w:t>т</w:t>
      </w:r>
      <w:r>
        <w:t xml:space="preserve">носится к зоне распространения </w:t>
      </w:r>
      <w:proofErr w:type="spellStart"/>
      <w:r>
        <w:t>везномерзлых</w:t>
      </w:r>
      <w:proofErr w:type="spellEnd"/>
      <w:r>
        <w:t xml:space="preserve"> грунтов.</w:t>
      </w:r>
    </w:p>
    <w:p w:rsidR="00DB50E2" w:rsidRDefault="00DB50E2" w:rsidP="00DB50E2">
      <w:pPr>
        <w:ind w:firstLine="567"/>
        <w:rPr>
          <w:i/>
        </w:rPr>
      </w:pPr>
    </w:p>
    <w:p w:rsidR="00DB50E2" w:rsidRDefault="00DB50E2" w:rsidP="00DB50E2">
      <w:pPr>
        <w:ind w:firstLine="567"/>
        <w:jc w:val="both"/>
        <w:rPr>
          <w:i/>
          <w:u w:val="single"/>
        </w:rPr>
      </w:pPr>
      <w:r>
        <w:rPr>
          <w:i/>
          <w:u w:val="single"/>
        </w:rPr>
        <w:t>Перечень лиц,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(границ зон, в которых расположены такие объекты)</w:t>
      </w:r>
    </w:p>
    <w:p w:rsidR="00DB50E2" w:rsidRDefault="00DB50E2" w:rsidP="00DB50E2">
      <w:pPr>
        <w:ind w:firstLine="567"/>
        <w:jc w:val="both"/>
      </w:pPr>
    </w:p>
    <w:p w:rsidR="00DB50E2" w:rsidRDefault="00DB50E2" w:rsidP="00DB50E2">
      <w:pPr>
        <w:ind w:firstLine="567"/>
        <w:jc w:val="both"/>
      </w:pPr>
      <w:r>
        <w:t>Организация, несущая эксплуатационную ответственность при осуществлении централизованного водоснабжения является МУП «Чудовский водоканал»</w:t>
      </w:r>
    </w:p>
    <w:p w:rsidR="00DB50E2" w:rsidRDefault="00DB50E2" w:rsidP="00DB50E2">
      <w:pPr>
        <w:ind w:firstLine="567"/>
        <w:jc w:val="both"/>
      </w:pPr>
    </w:p>
    <w:p w:rsidR="00DB50E2" w:rsidRDefault="00DB50E2" w:rsidP="00DB50E2">
      <w:pPr>
        <w:ind w:left="-142"/>
        <w:jc w:val="both"/>
      </w:pPr>
      <w:r>
        <w:t>Таблица 141. Перечень лиц, владеющих объектами централизованной системы водоснабжения.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2346"/>
        <w:gridCol w:w="2891"/>
        <w:gridCol w:w="2507"/>
        <w:gridCol w:w="2118"/>
      </w:tblGrid>
      <w:tr w:rsidR="00DB50E2" w:rsidTr="005D2AC5">
        <w:tc>
          <w:tcPr>
            <w:tcW w:w="560" w:type="dxa"/>
          </w:tcPr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346" w:type="dxa"/>
          </w:tcPr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Наименование физического или юридического лица, владеющего объектами централизованного водоснабжения</w:t>
            </w:r>
          </w:p>
        </w:tc>
        <w:tc>
          <w:tcPr>
            <w:tcW w:w="2891" w:type="dxa"/>
          </w:tcPr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 xml:space="preserve">Номер и дата свидетельства на право собственности, договора аренды, договора управления </w:t>
            </w:r>
            <w:proofErr w:type="spellStart"/>
            <w:r>
              <w:rPr>
                <w:sz w:val="24"/>
              </w:rPr>
              <w:t>иммуществом</w:t>
            </w:r>
            <w:proofErr w:type="spellEnd"/>
            <w:r>
              <w:rPr>
                <w:sz w:val="24"/>
              </w:rPr>
              <w:t xml:space="preserve"> и др.</w:t>
            </w:r>
          </w:p>
        </w:tc>
        <w:tc>
          <w:tcPr>
            <w:tcW w:w="2507" w:type="dxa"/>
          </w:tcPr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Объект централизованного водоснабжения</w:t>
            </w:r>
          </w:p>
        </w:tc>
        <w:tc>
          <w:tcPr>
            <w:tcW w:w="2118" w:type="dxa"/>
          </w:tcPr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Описать границы зон, либо приложить акты разграничения</w:t>
            </w:r>
          </w:p>
        </w:tc>
      </w:tr>
      <w:tr w:rsidR="00DB50E2" w:rsidTr="005D2AC5">
        <w:tc>
          <w:tcPr>
            <w:tcW w:w="560" w:type="dxa"/>
          </w:tcPr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</w:tc>
        <w:tc>
          <w:tcPr>
            <w:tcW w:w="2346" w:type="dxa"/>
          </w:tcPr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МУП «Чудовский водоканал»</w:t>
            </w:r>
          </w:p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</w:tc>
        <w:tc>
          <w:tcPr>
            <w:tcW w:w="2891" w:type="dxa"/>
          </w:tcPr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Договор аренды №5 от 01.06.2013 г. (ООО «МП ЖКХ НЖКС»)</w:t>
            </w:r>
          </w:p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Договор аренды №2 от14.05.2013 г.</w:t>
            </w:r>
          </w:p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(ГОУП ЖКХ «</w:t>
            </w:r>
            <w:proofErr w:type="spellStart"/>
            <w:r>
              <w:rPr>
                <w:sz w:val="24"/>
              </w:rPr>
              <w:t>Новжилкоммунсервис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2507" w:type="dxa"/>
          </w:tcPr>
          <w:p w:rsidR="00DB50E2" w:rsidRPr="00884D24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sz w:val="24"/>
              </w:rPr>
            </w:pPr>
            <w:r w:rsidRPr="00884D24">
              <w:rPr>
                <w:color w:val="000000" w:themeColor="text1"/>
                <w:sz w:val="24"/>
              </w:rPr>
              <w:t>Водоводы и водопроводные сети</w:t>
            </w:r>
            <w:r>
              <w:rPr>
                <w:color w:val="000000" w:themeColor="text1"/>
                <w:sz w:val="24"/>
              </w:rPr>
              <w:t xml:space="preserve"> </w:t>
            </w:r>
            <w:r w:rsidRPr="00884D24">
              <w:rPr>
                <w:color w:val="000000" w:themeColor="text1"/>
                <w:sz w:val="24"/>
              </w:rPr>
              <w:t xml:space="preserve">в г. Чудово и </w:t>
            </w:r>
            <w:proofErr w:type="gramStart"/>
            <w:r w:rsidRPr="00884D24">
              <w:rPr>
                <w:color w:val="000000" w:themeColor="text1"/>
                <w:sz w:val="24"/>
              </w:rPr>
              <w:t>с</w:t>
            </w:r>
            <w:proofErr w:type="gramEnd"/>
            <w:r w:rsidRPr="00884D24">
              <w:rPr>
                <w:color w:val="000000" w:themeColor="text1"/>
                <w:sz w:val="24"/>
              </w:rPr>
              <w:t>. Успенское.</w:t>
            </w:r>
          </w:p>
        </w:tc>
        <w:tc>
          <w:tcPr>
            <w:tcW w:w="2118" w:type="dxa"/>
          </w:tcPr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Не имеется</w:t>
            </w:r>
          </w:p>
        </w:tc>
      </w:tr>
      <w:tr w:rsidR="00DB50E2" w:rsidTr="005D2AC5">
        <w:tc>
          <w:tcPr>
            <w:tcW w:w="560" w:type="dxa"/>
          </w:tcPr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</w:tc>
        <w:tc>
          <w:tcPr>
            <w:tcW w:w="2346" w:type="dxa"/>
          </w:tcPr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</w:tc>
        <w:tc>
          <w:tcPr>
            <w:tcW w:w="2891" w:type="dxa"/>
          </w:tcPr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</w:tc>
        <w:tc>
          <w:tcPr>
            <w:tcW w:w="2507" w:type="dxa"/>
          </w:tcPr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Артезианская скважина и разводящая водопроводная сеть в д. Карловка</w:t>
            </w:r>
          </w:p>
        </w:tc>
        <w:tc>
          <w:tcPr>
            <w:tcW w:w="2118" w:type="dxa"/>
          </w:tcPr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Не имеется</w:t>
            </w:r>
          </w:p>
        </w:tc>
      </w:tr>
    </w:tbl>
    <w:p w:rsidR="00DB50E2" w:rsidRDefault="00DB50E2" w:rsidP="00DB50E2">
      <w:pPr>
        <w:ind w:firstLine="567"/>
      </w:pPr>
    </w:p>
    <w:p w:rsidR="00DB50E2" w:rsidRDefault="00DB50E2" w:rsidP="00DB50E2">
      <w:pPr>
        <w:pStyle w:val="2"/>
        <w:pageBreakBefore/>
      </w:pPr>
      <w:bookmarkStart w:id="11" w:name="_Toc383511508"/>
      <w:r>
        <w:lastRenderedPageBreak/>
        <w:t>Раздел 2 «Направления развития централизованных систем водоснабжения»</w:t>
      </w:r>
      <w:bookmarkEnd w:id="11"/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1) Основные направления, принципы, задачи и целевые показатели развития централизованных систем водоснабжения.</w:t>
      </w:r>
    </w:p>
    <w:p w:rsidR="00DB50E2" w:rsidRDefault="00DB50E2" w:rsidP="00DB50E2">
      <w:pPr>
        <w:ind w:firstLine="567"/>
        <w:jc w:val="both"/>
        <w:rPr>
          <w:highlight w:val="yellow"/>
        </w:rPr>
      </w:pPr>
      <w:r>
        <w:t xml:space="preserve">В Успенском сельском поселении имеется 2 </w:t>
      </w:r>
      <w:proofErr w:type="gramStart"/>
      <w:r>
        <w:t>населенных</w:t>
      </w:r>
      <w:proofErr w:type="gramEnd"/>
      <w:r>
        <w:t xml:space="preserve"> пункта, имеющие разводящую систему централизованного водоснабжения. В 25 населенных пунктах нет централизованной системы водоснабжения.</w:t>
      </w:r>
    </w:p>
    <w:p w:rsidR="00DB50E2" w:rsidRDefault="00DB50E2" w:rsidP="00DB50E2">
      <w:pPr>
        <w:ind w:firstLine="567"/>
        <w:jc w:val="both"/>
      </w:pPr>
      <w:r>
        <w:t>Основные направления совершенствования существующей системы водоснабжения предусматривают:</w:t>
      </w:r>
    </w:p>
    <w:p w:rsidR="00DB50E2" w:rsidRDefault="00DB50E2" w:rsidP="00DB50E2">
      <w:pPr>
        <w:pStyle w:val="a6"/>
        <w:numPr>
          <w:ilvl w:val="0"/>
          <w:numId w:val="26"/>
        </w:numPr>
        <w:ind w:left="426"/>
        <w:jc w:val="both"/>
      </w:pPr>
      <w:r>
        <w:t>Повышение надежности систем водоснабжения за счет реконструкции и строительства новых сетей с использованием современных труб из полиэтилена, высокопрочного чугуна, стеклопластика и современных методов прокладки, увеличения емкости резервуаров питьевой воды, реконструкции водопроводных сооружений.</w:t>
      </w:r>
    </w:p>
    <w:p w:rsidR="00DB50E2" w:rsidRDefault="00DB50E2" w:rsidP="00DB50E2">
      <w:pPr>
        <w:pStyle w:val="a6"/>
        <w:numPr>
          <w:ilvl w:val="0"/>
          <w:numId w:val="26"/>
        </w:numPr>
        <w:ind w:left="426"/>
        <w:jc w:val="both"/>
      </w:pPr>
      <w:r>
        <w:t xml:space="preserve">Сокращение потерь и нерационального использования питьевой воды за счет комплекса </w:t>
      </w:r>
      <w:proofErr w:type="spellStart"/>
      <w:r>
        <w:t>водосберегающих</w:t>
      </w:r>
      <w:proofErr w:type="spellEnd"/>
      <w:r>
        <w:t xml:space="preserve"> мер, включающих установку </w:t>
      </w:r>
      <w:proofErr w:type="spellStart"/>
      <w:r>
        <w:t>водосберегающей</w:t>
      </w:r>
      <w:proofErr w:type="spellEnd"/>
      <w:r>
        <w:t xml:space="preserve"> арматуры, учет водопотребления в зданиях и квартирах, введение платы за воду по фактическому потреблению;</w:t>
      </w:r>
    </w:p>
    <w:p w:rsidR="00DB50E2" w:rsidRDefault="00DB50E2" w:rsidP="00DB50E2">
      <w:pPr>
        <w:spacing w:before="20" w:after="20"/>
        <w:ind w:firstLine="567"/>
        <w:jc w:val="both"/>
        <w:rPr>
          <w:szCs w:val="26"/>
        </w:rPr>
      </w:pPr>
      <w:r>
        <w:rPr>
          <w:szCs w:val="26"/>
        </w:rPr>
        <w:t xml:space="preserve">Реализация </w:t>
      </w:r>
      <w:r w:rsidRPr="00884D24">
        <w:rPr>
          <w:color w:val="000000" w:themeColor="text1"/>
          <w:szCs w:val="26"/>
        </w:rPr>
        <w:t xml:space="preserve">мероприятий </w:t>
      </w:r>
      <w:r>
        <w:rPr>
          <w:color w:val="000000" w:themeColor="text1"/>
          <w:szCs w:val="26"/>
        </w:rPr>
        <w:t xml:space="preserve">позволит </w:t>
      </w:r>
      <w:r w:rsidRPr="00884D24">
        <w:rPr>
          <w:color w:val="000000" w:themeColor="text1"/>
          <w:szCs w:val="26"/>
        </w:rPr>
        <w:t>улучшить</w:t>
      </w:r>
      <w:r>
        <w:rPr>
          <w:szCs w:val="26"/>
        </w:rPr>
        <w:t xml:space="preserve"> качество воды, обеспечить надежность систем водоснабжения, увеличить объем оказываемых коммунальных услуг за счет подключения новых потребителей.</w:t>
      </w:r>
    </w:p>
    <w:p w:rsidR="00DB50E2" w:rsidRPr="007D3AFD" w:rsidRDefault="00DB50E2" w:rsidP="00DB50E2">
      <w:pPr>
        <w:ind w:firstLine="567"/>
        <w:jc w:val="both"/>
        <w:rPr>
          <w:i/>
          <w:szCs w:val="26"/>
        </w:rPr>
      </w:pPr>
    </w:p>
    <w:p w:rsidR="00DB50E2" w:rsidRDefault="00DB50E2" w:rsidP="00DB50E2">
      <w:pPr>
        <w:ind w:firstLine="567"/>
        <w:jc w:val="both"/>
      </w:pPr>
      <w:r>
        <w:rPr>
          <w:i/>
        </w:rPr>
        <w:t>2) Различные сценарии развития централизованных систем водоснабжения в зависимости от различных сценариев развития поселений</w:t>
      </w:r>
      <w:r>
        <w:t>.</w:t>
      </w:r>
    </w:p>
    <w:p w:rsidR="00DB50E2" w:rsidRDefault="00DB50E2" w:rsidP="00DB50E2">
      <w:pPr>
        <w:ind w:firstLine="567"/>
        <w:jc w:val="both"/>
      </w:pPr>
      <w:r>
        <w:t>Нет данных</w:t>
      </w:r>
    </w:p>
    <w:p w:rsidR="00DB50E2" w:rsidRDefault="00DB50E2" w:rsidP="00DB50E2">
      <w:pPr>
        <w:pStyle w:val="2"/>
        <w:pageBreakBefore/>
      </w:pPr>
      <w:bookmarkStart w:id="12" w:name="_Toc383511509"/>
      <w:r>
        <w:lastRenderedPageBreak/>
        <w:t>Раздел 3 «Баланс водоснабжения и потребления горячей, питьевой, технической воды»</w:t>
      </w:r>
      <w:bookmarkEnd w:id="12"/>
    </w:p>
    <w:p w:rsidR="00DB50E2" w:rsidRDefault="00DB50E2" w:rsidP="00DB50E2">
      <w:pPr>
        <w:ind w:firstLine="567"/>
        <w:jc w:val="both"/>
        <w:rPr>
          <w:bCs/>
          <w:szCs w:val="26"/>
        </w:rPr>
      </w:pPr>
      <w:r>
        <w:rPr>
          <w:bCs/>
          <w:i/>
          <w:szCs w:val="26"/>
        </w:rPr>
        <w:t>1) Общий водный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</w:r>
    </w:p>
    <w:p w:rsidR="00DB50E2" w:rsidRDefault="00DB50E2" w:rsidP="00DB50E2">
      <w:pPr>
        <w:ind w:firstLine="567"/>
        <w:jc w:val="both"/>
      </w:pPr>
      <w:r>
        <w:t>В соответствии с данными, предоставленными МУП «Чудовский Водоканал», расходы воды по всем потребителям приведены в таблице.</w:t>
      </w:r>
    </w:p>
    <w:p w:rsidR="00DB50E2" w:rsidRDefault="00DB50E2" w:rsidP="00DB50E2">
      <w:pPr>
        <w:ind w:firstLine="567"/>
        <w:jc w:val="both"/>
      </w:pPr>
    </w:p>
    <w:p w:rsidR="00DB50E2" w:rsidRDefault="00DB50E2" w:rsidP="00DB50E2">
      <w:pPr>
        <w:jc w:val="both"/>
      </w:pPr>
      <w:r>
        <w:t>Таблица 142. Производственные показатели по водоснабжению за 2009-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</w:t>
      </w:r>
    </w:p>
    <w:tbl>
      <w:tblPr>
        <w:tblW w:w="9214" w:type="dxa"/>
        <w:tblInd w:w="108" w:type="dxa"/>
        <w:tblLook w:val="00A0"/>
      </w:tblPr>
      <w:tblGrid>
        <w:gridCol w:w="593"/>
        <w:gridCol w:w="2867"/>
        <w:gridCol w:w="1218"/>
        <w:gridCol w:w="1134"/>
        <w:gridCol w:w="1134"/>
        <w:gridCol w:w="1134"/>
        <w:gridCol w:w="1134"/>
      </w:tblGrid>
      <w:tr w:rsidR="00DB50E2" w:rsidTr="005D2AC5">
        <w:trPr>
          <w:trHeight w:val="413"/>
        </w:trPr>
        <w:tc>
          <w:tcPr>
            <w:tcW w:w="5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№ п.п.</w:t>
            </w:r>
          </w:p>
        </w:tc>
        <w:tc>
          <w:tcPr>
            <w:tcW w:w="28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Наименование показателей</w:t>
            </w:r>
          </w:p>
        </w:tc>
        <w:tc>
          <w:tcPr>
            <w:tcW w:w="12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 xml:space="preserve">Ед. </w:t>
            </w:r>
            <w:proofErr w:type="spellStart"/>
            <w:r>
              <w:rPr>
                <w:sz w:val="24"/>
              </w:rPr>
              <w:t>изм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884D24" w:rsidRDefault="00DB50E2" w:rsidP="005D2AC5">
            <w:pPr>
              <w:rPr>
                <w:color w:val="000000" w:themeColor="text1"/>
                <w:sz w:val="24"/>
              </w:rPr>
            </w:pPr>
            <w:r w:rsidRPr="00884D24">
              <w:rPr>
                <w:color w:val="000000" w:themeColor="text1"/>
                <w:sz w:val="24"/>
              </w:rPr>
              <w:t>Успенское сельское поселение (д. Карловка)</w:t>
            </w:r>
          </w:p>
        </w:tc>
      </w:tr>
      <w:tr w:rsidR="00DB50E2" w:rsidTr="005D2AC5">
        <w:trPr>
          <w:trHeight w:val="412"/>
        </w:trPr>
        <w:tc>
          <w:tcPr>
            <w:tcW w:w="5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</w:p>
        </w:tc>
        <w:tc>
          <w:tcPr>
            <w:tcW w:w="286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</w:p>
        </w:tc>
        <w:tc>
          <w:tcPr>
            <w:tcW w:w="12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2009г.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2010г.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2011г.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2012г.</w:t>
            </w:r>
          </w:p>
        </w:tc>
      </w:tr>
      <w:tr w:rsidR="00DB50E2" w:rsidTr="005D2AC5">
        <w:trPr>
          <w:trHeight w:val="69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9448C2" w:rsidRDefault="00DB50E2" w:rsidP="005D2AC5">
            <w:pPr>
              <w:rPr>
                <w:bCs/>
                <w:sz w:val="24"/>
              </w:rPr>
            </w:pPr>
            <w:r w:rsidRPr="009448C2">
              <w:rPr>
                <w:bCs/>
                <w:sz w:val="24"/>
              </w:rPr>
              <w:t>Поднято воды насосными станциями 1 подъема, всего: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9448C2" w:rsidRDefault="00DB50E2" w:rsidP="005D2AC5">
            <w:pPr>
              <w:rPr>
                <w:bCs/>
                <w:sz w:val="24"/>
              </w:rPr>
            </w:pPr>
            <w:r w:rsidRPr="009448C2">
              <w:rPr>
                <w:bCs/>
                <w:sz w:val="24"/>
              </w:rP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/>
                <w:bCs/>
                <w:sz w:val="24"/>
              </w:rPr>
            </w:pPr>
            <w:r w:rsidRPr="00FF37EE">
              <w:rPr>
                <w:b/>
                <w:bCs/>
                <w:sz w:val="24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/>
                <w:bCs/>
                <w:sz w:val="24"/>
              </w:rPr>
            </w:pPr>
            <w:r w:rsidRPr="00FF37EE">
              <w:rPr>
                <w:b/>
                <w:bCs/>
                <w:sz w:val="24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/>
                <w:bCs/>
                <w:sz w:val="24"/>
              </w:rPr>
            </w:pPr>
            <w:r w:rsidRPr="00FF37EE">
              <w:rPr>
                <w:b/>
                <w:bCs/>
                <w:sz w:val="24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/>
                <w:bCs/>
                <w:sz w:val="24"/>
              </w:rPr>
            </w:pPr>
            <w:r w:rsidRPr="00FF37EE">
              <w:rPr>
                <w:b/>
                <w:bCs/>
                <w:sz w:val="24"/>
              </w:rPr>
              <w:t>7,7</w:t>
            </w:r>
          </w:p>
        </w:tc>
      </w:tr>
      <w:tr w:rsidR="00DB50E2" w:rsidTr="005D2AC5">
        <w:trPr>
          <w:trHeight w:val="42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9448C2" w:rsidRDefault="00DB50E2" w:rsidP="005D2AC5">
            <w:pPr>
              <w:rPr>
                <w:sz w:val="24"/>
              </w:rPr>
            </w:pPr>
            <w:r w:rsidRPr="009448C2">
              <w:rPr>
                <w:sz w:val="24"/>
              </w:rPr>
              <w:t>в т.ч. своими насосами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9448C2" w:rsidRDefault="00DB50E2" w:rsidP="005D2AC5">
            <w:pPr>
              <w:rPr>
                <w:sz w:val="24"/>
              </w:rPr>
            </w:pPr>
            <w:r w:rsidRPr="009448C2">
              <w:rPr>
                <w:sz w:val="24"/>
              </w:rP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Cs/>
                <w:sz w:val="24"/>
              </w:rPr>
            </w:pPr>
            <w:r w:rsidRPr="00FF37EE">
              <w:rPr>
                <w:bCs/>
                <w:sz w:val="24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Cs/>
                <w:sz w:val="24"/>
              </w:rPr>
            </w:pPr>
            <w:r w:rsidRPr="00FF37EE">
              <w:rPr>
                <w:bCs/>
                <w:sz w:val="24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Cs/>
                <w:sz w:val="24"/>
              </w:rPr>
            </w:pPr>
            <w:r w:rsidRPr="00FF37EE">
              <w:rPr>
                <w:bCs/>
                <w:sz w:val="24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Cs/>
                <w:sz w:val="24"/>
              </w:rPr>
            </w:pPr>
            <w:r w:rsidRPr="00FF37EE">
              <w:rPr>
                <w:bCs/>
                <w:sz w:val="24"/>
              </w:rPr>
              <w:t>7,7</w:t>
            </w:r>
          </w:p>
        </w:tc>
      </w:tr>
      <w:tr w:rsidR="00DB50E2" w:rsidTr="005D2AC5">
        <w:trPr>
          <w:trHeight w:val="3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9448C2" w:rsidRDefault="00DB50E2" w:rsidP="005D2AC5">
            <w:pPr>
              <w:rPr>
                <w:sz w:val="24"/>
              </w:rPr>
            </w:pPr>
            <w:r w:rsidRPr="009448C2">
              <w:rPr>
                <w:sz w:val="24"/>
              </w:rPr>
              <w:t>со стороны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9448C2" w:rsidRDefault="00DB50E2" w:rsidP="005D2AC5">
            <w:pPr>
              <w:rPr>
                <w:sz w:val="24"/>
              </w:rPr>
            </w:pPr>
            <w:r w:rsidRPr="009448C2">
              <w:rPr>
                <w:sz w:val="24"/>
              </w:rP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FF37EE" w:rsidRDefault="00DB50E2" w:rsidP="005D2AC5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sz w:val="24"/>
              </w:rPr>
            </w:pPr>
          </w:p>
        </w:tc>
      </w:tr>
      <w:tr w:rsidR="00DB50E2" w:rsidTr="005D2AC5">
        <w:trPr>
          <w:trHeight w:val="34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9448C2" w:rsidRDefault="00DB50E2" w:rsidP="005D2AC5">
            <w:pPr>
              <w:rPr>
                <w:bCs/>
                <w:sz w:val="24"/>
              </w:rPr>
            </w:pPr>
            <w:r w:rsidRPr="009448C2">
              <w:rPr>
                <w:bCs/>
                <w:sz w:val="24"/>
              </w:rPr>
              <w:t>Подано в сеть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9448C2" w:rsidRDefault="00DB50E2" w:rsidP="005D2AC5">
            <w:pPr>
              <w:rPr>
                <w:bCs/>
                <w:sz w:val="24"/>
              </w:rPr>
            </w:pPr>
            <w:r w:rsidRPr="009448C2">
              <w:rPr>
                <w:bCs/>
                <w:sz w:val="24"/>
              </w:rP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/>
                <w:bCs/>
                <w:sz w:val="24"/>
              </w:rPr>
            </w:pPr>
            <w:r w:rsidRPr="00FF37EE">
              <w:rPr>
                <w:b/>
                <w:bCs/>
                <w:sz w:val="24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/>
                <w:bCs/>
                <w:sz w:val="24"/>
              </w:rPr>
            </w:pPr>
            <w:r w:rsidRPr="00FF37EE">
              <w:rPr>
                <w:b/>
                <w:bCs/>
                <w:sz w:val="24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/>
                <w:bCs/>
                <w:sz w:val="24"/>
              </w:rPr>
            </w:pPr>
            <w:r w:rsidRPr="00FF37EE">
              <w:rPr>
                <w:b/>
                <w:bCs/>
                <w:sz w:val="24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/>
                <w:sz w:val="24"/>
              </w:rPr>
            </w:pPr>
            <w:r w:rsidRPr="00FF37EE">
              <w:rPr>
                <w:b/>
                <w:sz w:val="24"/>
              </w:rPr>
              <w:t>7,7</w:t>
            </w:r>
          </w:p>
        </w:tc>
      </w:tr>
      <w:tr w:rsidR="00DB50E2" w:rsidTr="005D2AC5">
        <w:trPr>
          <w:trHeight w:val="3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9448C2" w:rsidRDefault="00DB50E2" w:rsidP="005D2AC5">
            <w:pPr>
              <w:rPr>
                <w:sz w:val="24"/>
              </w:rPr>
            </w:pPr>
            <w:r w:rsidRPr="009448C2">
              <w:rPr>
                <w:sz w:val="24"/>
              </w:rPr>
              <w:t>Собственные нужды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9448C2" w:rsidRDefault="00DB50E2" w:rsidP="005D2AC5">
            <w:pPr>
              <w:rPr>
                <w:sz w:val="24"/>
              </w:rPr>
            </w:pPr>
            <w:r w:rsidRPr="009448C2">
              <w:rPr>
                <w:sz w:val="24"/>
              </w:rPr>
              <w:t>тыс</w:t>
            </w:r>
            <w:proofErr w:type="gramStart"/>
            <w:r w:rsidRPr="009448C2">
              <w:rPr>
                <w:sz w:val="24"/>
              </w:rPr>
              <w:t>.м</w:t>
            </w:r>
            <w:proofErr w:type="gramEnd"/>
            <w:r w:rsidRPr="009448C2"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FF37EE" w:rsidRDefault="00DB50E2" w:rsidP="005D2AC5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sz w:val="24"/>
              </w:rPr>
            </w:pPr>
          </w:p>
        </w:tc>
      </w:tr>
      <w:tr w:rsidR="00DB50E2" w:rsidTr="005D2AC5">
        <w:trPr>
          <w:trHeight w:val="48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9448C2" w:rsidRDefault="00DB50E2" w:rsidP="005D2AC5">
            <w:pPr>
              <w:rPr>
                <w:sz w:val="24"/>
              </w:rPr>
            </w:pPr>
            <w:r w:rsidRPr="009448C2">
              <w:rPr>
                <w:sz w:val="24"/>
              </w:rPr>
              <w:t>Пропущено через очистные сооружения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9448C2" w:rsidRDefault="00DB50E2" w:rsidP="005D2AC5">
            <w:pPr>
              <w:rPr>
                <w:sz w:val="24"/>
              </w:rPr>
            </w:pPr>
            <w:r w:rsidRPr="009448C2">
              <w:rPr>
                <w:sz w:val="24"/>
              </w:rPr>
              <w:t>тыс</w:t>
            </w:r>
            <w:proofErr w:type="gramStart"/>
            <w:r w:rsidRPr="009448C2">
              <w:rPr>
                <w:sz w:val="24"/>
              </w:rPr>
              <w:t>.м</w:t>
            </w:r>
            <w:proofErr w:type="gramEnd"/>
            <w:r w:rsidRPr="009448C2"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Cs/>
                <w:sz w:val="24"/>
              </w:rPr>
            </w:pPr>
            <w:r w:rsidRPr="00FF37EE">
              <w:rPr>
                <w:bCs/>
                <w:sz w:val="24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Cs/>
                <w:sz w:val="24"/>
              </w:rPr>
            </w:pPr>
            <w:r w:rsidRPr="00FF37EE">
              <w:rPr>
                <w:bCs/>
                <w:sz w:val="24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Cs/>
                <w:sz w:val="24"/>
              </w:rPr>
            </w:pPr>
            <w:r w:rsidRPr="00FF37EE">
              <w:rPr>
                <w:bCs/>
                <w:sz w:val="24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sz w:val="24"/>
              </w:rPr>
            </w:pPr>
            <w:r w:rsidRPr="00FF37EE">
              <w:rPr>
                <w:sz w:val="24"/>
              </w:rPr>
              <w:t>7,7</w:t>
            </w:r>
          </w:p>
        </w:tc>
      </w:tr>
      <w:tr w:rsidR="00DB50E2" w:rsidTr="005D2AC5">
        <w:trPr>
          <w:trHeight w:val="5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9448C2" w:rsidRDefault="00DB50E2" w:rsidP="005D2AC5">
            <w:pPr>
              <w:rPr>
                <w:sz w:val="24"/>
              </w:rPr>
            </w:pPr>
            <w:r w:rsidRPr="009448C2">
              <w:rPr>
                <w:sz w:val="24"/>
              </w:rPr>
              <w:t>Отпущено всем потребителям, всего: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9448C2" w:rsidRDefault="00DB50E2" w:rsidP="005D2AC5">
            <w:pPr>
              <w:rPr>
                <w:sz w:val="24"/>
              </w:rPr>
            </w:pPr>
            <w:r w:rsidRPr="009448C2">
              <w:rPr>
                <w:sz w:val="24"/>
              </w:rPr>
              <w:t>тыс</w:t>
            </w:r>
            <w:proofErr w:type="gramStart"/>
            <w:r w:rsidRPr="009448C2">
              <w:rPr>
                <w:sz w:val="24"/>
              </w:rPr>
              <w:t>.м</w:t>
            </w:r>
            <w:proofErr w:type="gramEnd"/>
            <w:r w:rsidRPr="009448C2"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/>
                <w:bCs/>
                <w:sz w:val="24"/>
              </w:rPr>
            </w:pPr>
            <w:r w:rsidRPr="00FF37EE">
              <w:rPr>
                <w:b/>
                <w:bCs/>
                <w:sz w:val="24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/>
                <w:bCs/>
                <w:sz w:val="24"/>
              </w:rPr>
            </w:pPr>
            <w:r w:rsidRPr="00FF37EE">
              <w:rPr>
                <w:b/>
                <w:bCs/>
                <w:sz w:val="24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/>
                <w:bCs/>
                <w:sz w:val="24"/>
              </w:rPr>
            </w:pPr>
            <w:r w:rsidRPr="00FF37EE">
              <w:rPr>
                <w:b/>
                <w:bCs/>
                <w:sz w:val="24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FF37EE" w:rsidRDefault="00DB50E2" w:rsidP="005D2AC5">
            <w:pPr>
              <w:rPr>
                <w:b/>
                <w:bCs/>
                <w:sz w:val="24"/>
              </w:rPr>
            </w:pPr>
            <w:r w:rsidRPr="00FF37EE">
              <w:rPr>
                <w:b/>
                <w:bCs/>
                <w:sz w:val="24"/>
              </w:rPr>
              <w:t>6,2</w:t>
            </w:r>
          </w:p>
        </w:tc>
      </w:tr>
      <w:tr w:rsidR="00DB50E2" w:rsidTr="005D2AC5">
        <w:trPr>
          <w:trHeight w:val="60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9448C2" w:rsidRDefault="00DB50E2" w:rsidP="005D2AC5">
            <w:pPr>
              <w:rPr>
                <w:bCs/>
                <w:sz w:val="24"/>
              </w:rPr>
            </w:pPr>
            <w:r w:rsidRPr="009448C2">
              <w:rPr>
                <w:bCs/>
                <w:sz w:val="24"/>
              </w:rPr>
              <w:t>Утечка и неучтенные расходы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9448C2" w:rsidRDefault="00DB50E2" w:rsidP="005D2AC5">
            <w:pPr>
              <w:rPr>
                <w:bCs/>
                <w:sz w:val="24"/>
              </w:rPr>
            </w:pPr>
            <w:r w:rsidRPr="009448C2">
              <w:rPr>
                <w:bCs/>
                <w:sz w:val="24"/>
              </w:rPr>
              <w:t>тыс</w:t>
            </w:r>
            <w:proofErr w:type="gramStart"/>
            <w:r w:rsidRPr="009448C2">
              <w:rPr>
                <w:bCs/>
                <w:sz w:val="24"/>
              </w:rPr>
              <w:t>.м</w:t>
            </w:r>
            <w:proofErr w:type="gramEnd"/>
            <w:r w:rsidRPr="009448C2">
              <w:rPr>
                <w:bCs/>
                <w:sz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FF37EE" w:rsidRDefault="00DB50E2" w:rsidP="005D2AC5">
            <w:pPr>
              <w:rPr>
                <w:sz w:val="24"/>
              </w:rPr>
            </w:pPr>
            <w:r w:rsidRPr="00FF37EE">
              <w:rPr>
                <w:sz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FF37EE" w:rsidRDefault="00DB50E2" w:rsidP="005D2AC5">
            <w:pPr>
              <w:rPr>
                <w:sz w:val="24"/>
              </w:rPr>
            </w:pPr>
            <w:r w:rsidRPr="00FF37EE">
              <w:rPr>
                <w:sz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FF37EE" w:rsidRDefault="00DB50E2" w:rsidP="005D2AC5">
            <w:pPr>
              <w:rPr>
                <w:sz w:val="24"/>
              </w:rPr>
            </w:pPr>
            <w:r w:rsidRPr="00FF37EE">
              <w:rPr>
                <w:sz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FF37EE" w:rsidRDefault="00DB50E2" w:rsidP="005D2AC5">
            <w:pPr>
              <w:rPr>
                <w:sz w:val="24"/>
              </w:rPr>
            </w:pPr>
            <w:r w:rsidRPr="00FF37EE">
              <w:rPr>
                <w:sz w:val="24"/>
              </w:rPr>
              <w:t>1,54</w:t>
            </w:r>
          </w:p>
        </w:tc>
      </w:tr>
    </w:tbl>
    <w:p w:rsidR="00DB50E2" w:rsidRDefault="00DB50E2" w:rsidP="00DB50E2">
      <w:pPr>
        <w:ind w:firstLine="567"/>
        <w:rPr>
          <w:szCs w:val="26"/>
        </w:rPr>
      </w:pPr>
    </w:p>
    <w:p w:rsidR="00DB50E2" w:rsidRDefault="00DB50E2" w:rsidP="00DB50E2">
      <w:pPr>
        <w:ind w:firstLine="567"/>
        <w:rPr>
          <w:szCs w:val="26"/>
        </w:rPr>
      </w:pPr>
    </w:p>
    <w:p w:rsidR="00DB50E2" w:rsidRDefault="00DB50E2" w:rsidP="00DB50E2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bCs/>
          <w:szCs w:val="26"/>
        </w:rPr>
      </w:pPr>
    </w:p>
    <w:p w:rsidR="00DB50E2" w:rsidRDefault="00DB50E2" w:rsidP="00DB50E2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bCs/>
          <w:szCs w:val="26"/>
        </w:rPr>
      </w:pPr>
      <w:r>
        <w:rPr>
          <w:noProof/>
          <w:szCs w:val="26"/>
          <w:lang w:eastAsia="ru-RU"/>
        </w:rPr>
        <w:lastRenderedPageBreak/>
        <w:drawing>
          <wp:inline distT="0" distB="0" distL="0" distR="0">
            <wp:extent cx="5642332" cy="3514725"/>
            <wp:effectExtent l="5993" t="0" r="0" b="0"/>
            <wp:docPr id="61" name="Рисунок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4"/>
              </a:graphicData>
            </a:graphic>
          </wp:inline>
        </w:drawing>
      </w:r>
    </w:p>
    <w:p w:rsidR="00DB50E2" w:rsidRDefault="00DB50E2" w:rsidP="00DB50E2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bCs/>
          <w:szCs w:val="26"/>
        </w:rPr>
      </w:pPr>
      <w:r>
        <w:rPr>
          <w:bCs/>
          <w:szCs w:val="26"/>
        </w:rPr>
        <w:t>Рисунок 31 Диаграмма количества утечек и неучтенных расходов воды д. Карловка</w:t>
      </w:r>
    </w:p>
    <w:p w:rsidR="00DB50E2" w:rsidRDefault="00DB50E2" w:rsidP="00DB50E2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bCs/>
          <w:szCs w:val="26"/>
        </w:rPr>
      </w:pPr>
      <w:r>
        <w:rPr>
          <w:bCs/>
          <w:szCs w:val="26"/>
        </w:rPr>
        <w:t xml:space="preserve"> по годам с 2009г. по 2012г.</w:t>
      </w:r>
    </w:p>
    <w:p w:rsidR="00DB50E2" w:rsidRDefault="00DB50E2" w:rsidP="00DB50E2">
      <w:pPr>
        <w:ind w:firstLine="567"/>
        <w:rPr>
          <w:bCs/>
          <w:szCs w:val="26"/>
        </w:rPr>
      </w:pP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2) Территориальный водный баланс подачи горячей, питьевой, технической воды по технологическим зонам водоснабжения (годовой и в сутки максимального водопотребления)</w:t>
      </w:r>
    </w:p>
    <w:p w:rsidR="00DB50E2" w:rsidRDefault="00DB50E2" w:rsidP="00DB50E2">
      <w:pPr>
        <w:jc w:val="both"/>
        <w:rPr>
          <w:bCs/>
          <w:i/>
          <w:szCs w:val="26"/>
        </w:rPr>
      </w:pPr>
    </w:p>
    <w:p w:rsidR="00DB50E2" w:rsidRDefault="00DB50E2" w:rsidP="00DB50E2">
      <w:pPr>
        <w:ind w:left="-142"/>
        <w:jc w:val="both"/>
        <w:rPr>
          <w:bCs/>
          <w:szCs w:val="26"/>
        </w:rPr>
      </w:pPr>
      <w:r>
        <w:rPr>
          <w:bCs/>
          <w:szCs w:val="26"/>
        </w:rPr>
        <w:t>Таблица 143.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4109"/>
        <w:gridCol w:w="2393"/>
        <w:gridCol w:w="2393"/>
      </w:tblGrid>
      <w:tr w:rsidR="00DB50E2" w:rsidTr="005D2AC5">
        <w:trPr>
          <w:trHeight w:val="284"/>
        </w:trPr>
        <w:tc>
          <w:tcPr>
            <w:tcW w:w="675" w:type="dxa"/>
            <w:vMerge w:val="restart"/>
          </w:tcPr>
          <w:p w:rsidR="00DB50E2" w:rsidRDefault="00DB50E2" w:rsidP="005D2AC5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bCs/>
                <w:szCs w:val="26"/>
              </w:rPr>
              <w:t>п</w:t>
            </w:r>
            <w:proofErr w:type="spellEnd"/>
            <w:proofErr w:type="gramEnd"/>
            <w:r>
              <w:rPr>
                <w:bCs/>
                <w:szCs w:val="26"/>
              </w:rPr>
              <w:t>/</w:t>
            </w:r>
            <w:proofErr w:type="spellStart"/>
            <w:r>
              <w:rPr>
                <w:bCs/>
                <w:szCs w:val="26"/>
              </w:rPr>
              <w:t>п</w:t>
            </w:r>
            <w:proofErr w:type="spellEnd"/>
          </w:p>
        </w:tc>
        <w:tc>
          <w:tcPr>
            <w:tcW w:w="4109" w:type="dxa"/>
            <w:vMerge w:val="restart"/>
            <w:vAlign w:val="center"/>
          </w:tcPr>
          <w:p w:rsidR="00DB50E2" w:rsidRDefault="00DB50E2" w:rsidP="005D2AC5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Населенный пункт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DB50E2" w:rsidRDefault="00DB50E2" w:rsidP="005D2AC5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Максимальное водопотребление</w:t>
            </w:r>
          </w:p>
        </w:tc>
      </w:tr>
      <w:tr w:rsidR="00DB50E2" w:rsidTr="005D2AC5">
        <w:trPr>
          <w:trHeight w:val="180"/>
        </w:trPr>
        <w:tc>
          <w:tcPr>
            <w:tcW w:w="0" w:type="auto"/>
            <w:vMerge/>
            <w:vAlign w:val="center"/>
          </w:tcPr>
          <w:p w:rsidR="00DB50E2" w:rsidRDefault="00DB50E2" w:rsidP="005D2AC5">
            <w:pPr>
              <w:rPr>
                <w:bCs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DB50E2" w:rsidRDefault="00DB50E2" w:rsidP="005D2AC5">
            <w:pPr>
              <w:rPr>
                <w:bCs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м</w:t>
            </w:r>
            <w:r>
              <w:rPr>
                <w:szCs w:val="26"/>
                <w:vertAlign w:val="superscript"/>
              </w:rPr>
              <w:t>3</w:t>
            </w:r>
            <w:r>
              <w:rPr>
                <w:szCs w:val="26"/>
              </w:rPr>
              <w:t>/</w:t>
            </w:r>
            <w:proofErr w:type="spellStart"/>
            <w:r>
              <w:rPr>
                <w:szCs w:val="26"/>
              </w:rPr>
              <w:t>сут</w:t>
            </w:r>
            <w:proofErr w:type="spellEnd"/>
            <w:r>
              <w:rPr>
                <w:szCs w:val="26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тыс</w:t>
            </w:r>
            <w:proofErr w:type="gramStart"/>
            <w:r>
              <w:rPr>
                <w:szCs w:val="26"/>
              </w:rPr>
              <w:t>.м</w:t>
            </w:r>
            <w:proofErr w:type="gramEnd"/>
            <w:r>
              <w:rPr>
                <w:szCs w:val="26"/>
                <w:vertAlign w:val="superscript"/>
              </w:rPr>
              <w:t>3</w:t>
            </w:r>
            <w:r>
              <w:rPr>
                <w:szCs w:val="26"/>
              </w:rPr>
              <w:t>/год</w:t>
            </w:r>
          </w:p>
        </w:tc>
      </w:tr>
      <w:tr w:rsidR="00DB50E2" w:rsidTr="005D2AC5">
        <w:tc>
          <w:tcPr>
            <w:tcW w:w="675" w:type="dxa"/>
          </w:tcPr>
          <w:p w:rsidR="00DB50E2" w:rsidRDefault="00DB50E2" w:rsidP="005D2AC5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</w:t>
            </w:r>
          </w:p>
        </w:tc>
        <w:tc>
          <w:tcPr>
            <w:tcW w:w="4109" w:type="dxa"/>
          </w:tcPr>
          <w:p w:rsidR="00DB50E2" w:rsidRPr="00000A5C" w:rsidRDefault="00DB50E2" w:rsidP="005D2AC5">
            <w:pPr>
              <w:ind w:firstLine="567"/>
              <w:rPr>
                <w:bCs/>
                <w:szCs w:val="26"/>
              </w:rPr>
            </w:pPr>
            <w:r>
              <w:t>д</w:t>
            </w:r>
            <w:r w:rsidRPr="00000A5C">
              <w:t xml:space="preserve">. </w:t>
            </w:r>
            <w:r>
              <w:t>Карловка</w:t>
            </w:r>
          </w:p>
        </w:tc>
        <w:tc>
          <w:tcPr>
            <w:tcW w:w="2393" w:type="dxa"/>
            <w:vAlign w:val="bottom"/>
          </w:tcPr>
          <w:p w:rsidR="00DB50E2" w:rsidRPr="00696474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16,98</w:t>
            </w:r>
          </w:p>
        </w:tc>
        <w:tc>
          <w:tcPr>
            <w:tcW w:w="2393" w:type="dxa"/>
            <w:vAlign w:val="bottom"/>
          </w:tcPr>
          <w:p w:rsidR="00DB50E2" w:rsidRPr="00000A5C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6,2</w:t>
            </w:r>
          </w:p>
        </w:tc>
      </w:tr>
    </w:tbl>
    <w:p w:rsidR="00DB50E2" w:rsidRDefault="00DB50E2" w:rsidP="00DB50E2">
      <w:pPr>
        <w:ind w:firstLine="567"/>
        <w:rPr>
          <w:bCs/>
          <w:i/>
          <w:szCs w:val="26"/>
        </w:rPr>
      </w:pPr>
    </w:p>
    <w:p w:rsidR="00DB50E2" w:rsidRDefault="00DB50E2" w:rsidP="00DB50E2">
      <w:pPr>
        <w:rPr>
          <w:bCs/>
          <w:i/>
          <w:szCs w:val="26"/>
        </w:rPr>
      </w:pP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3) 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(пожаротушение, полив и др.)</w:t>
      </w:r>
    </w:p>
    <w:p w:rsidR="00DB50E2" w:rsidRDefault="00DB50E2" w:rsidP="00DB50E2">
      <w:pPr>
        <w:ind w:firstLine="567"/>
        <w:jc w:val="both"/>
        <w:rPr>
          <w:bCs/>
          <w:szCs w:val="26"/>
        </w:rPr>
      </w:pPr>
    </w:p>
    <w:p w:rsidR="00DB50E2" w:rsidRDefault="00DB50E2" w:rsidP="00DB50E2">
      <w:pPr>
        <w:jc w:val="both"/>
        <w:rPr>
          <w:bCs/>
          <w:szCs w:val="26"/>
        </w:rPr>
      </w:pPr>
      <w:r>
        <w:rPr>
          <w:bCs/>
          <w:szCs w:val="26"/>
        </w:rPr>
        <w:t>Таблица 144. Структурный водный баланс реализации воды деревни Карловка по группам потребителей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8"/>
        <w:gridCol w:w="3190"/>
        <w:gridCol w:w="1842"/>
        <w:gridCol w:w="3686"/>
      </w:tblGrid>
      <w:tr w:rsidR="00DB50E2" w:rsidTr="005D2AC5">
        <w:trPr>
          <w:trHeight w:val="308"/>
        </w:trPr>
        <w:tc>
          <w:tcPr>
            <w:tcW w:w="638" w:type="dxa"/>
            <w:vMerge w:val="restart"/>
            <w:vAlign w:val="center"/>
          </w:tcPr>
          <w:p w:rsidR="00DB50E2" w:rsidRDefault="00DB50E2" w:rsidP="005D2AC5">
            <w:r>
              <w:t>№</w:t>
            </w:r>
          </w:p>
          <w:p w:rsidR="00DB50E2" w:rsidRDefault="00DB50E2" w:rsidP="005D2AC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90" w:type="dxa"/>
            <w:vMerge w:val="restart"/>
            <w:vAlign w:val="center"/>
          </w:tcPr>
          <w:p w:rsidR="00DB50E2" w:rsidRDefault="00DB50E2" w:rsidP="005D2AC5">
            <w:r>
              <w:t>Показатели по потребителям</w:t>
            </w:r>
          </w:p>
        </w:tc>
        <w:tc>
          <w:tcPr>
            <w:tcW w:w="1842" w:type="dxa"/>
            <w:vMerge w:val="restart"/>
            <w:vAlign w:val="center"/>
          </w:tcPr>
          <w:p w:rsidR="00DB50E2" w:rsidRDefault="00DB50E2" w:rsidP="005D2AC5"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3686" w:type="dxa"/>
            <w:vAlign w:val="center"/>
          </w:tcPr>
          <w:p w:rsidR="00DB50E2" w:rsidRDefault="00DB50E2" w:rsidP="005D2AC5">
            <w:r>
              <w:t>Итого за 2012г.</w:t>
            </w:r>
          </w:p>
        </w:tc>
      </w:tr>
      <w:tr w:rsidR="00DB50E2" w:rsidTr="005D2AC5">
        <w:trPr>
          <w:trHeight w:val="307"/>
        </w:trPr>
        <w:tc>
          <w:tcPr>
            <w:tcW w:w="638" w:type="dxa"/>
            <w:vMerge/>
            <w:vAlign w:val="center"/>
          </w:tcPr>
          <w:p w:rsidR="00DB50E2" w:rsidRDefault="00DB50E2" w:rsidP="005D2AC5"/>
        </w:tc>
        <w:tc>
          <w:tcPr>
            <w:tcW w:w="3190" w:type="dxa"/>
            <w:vMerge/>
            <w:vAlign w:val="center"/>
          </w:tcPr>
          <w:p w:rsidR="00DB50E2" w:rsidRDefault="00DB50E2" w:rsidP="005D2AC5"/>
        </w:tc>
        <w:tc>
          <w:tcPr>
            <w:tcW w:w="1842" w:type="dxa"/>
            <w:vMerge/>
            <w:vAlign w:val="center"/>
          </w:tcPr>
          <w:p w:rsidR="00DB50E2" w:rsidRDefault="00DB50E2" w:rsidP="005D2AC5"/>
        </w:tc>
        <w:tc>
          <w:tcPr>
            <w:tcW w:w="3686" w:type="dxa"/>
            <w:vAlign w:val="bottom"/>
          </w:tcPr>
          <w:p w:rsidR="00DB50E2" w:rsidRPr="00A627D9" w:rsidRDefault="00DB50E2" w:rsidP="005D2AC5">
            <w:pPr>
              <w:rPr>
                <w:szCs w:val="26"/>
              </w:rPr>
            </w:pPr>
          </w:p>
        </w:tc>
      </w:tr>
      <w:tr w:rsidR="00DB50E2" w:rsidTr="005D2AC5">
        <w:tc>
          <w:tcPr>
            <w:tcW w:w="638" w:type="dxa"/>
            <w:vAlign w:val="center"/>
          </w:tcPr>
          <w:p w:rsidR="00DB50E2" w:rsidRDefault="00DB50E2" w:rsidP="005D2AC5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90" w:type="dxa"/>
            <w:vAlign w:val="center"/>
          </w:tcPr>
          <w:p w:rsidR="00DB50E2" w:rsidRDefault="00DB50E2" w:rsidP="005D2AC5">
            <w:pPr>
              <w:rPr>
                <w:color w:val="000000"/>
              </w:rPr>
            </w:pPr>
            <w:r>
              <w:rPr>
                <w:color w:val="000000"/>
              </w:rPr>
              <w:t>Объем реализации товаров и услуг в т.ч. по потребителям</w:t>
            </w:r>
          </w:p>
        </w:tc>
        <w:tc>
          <w:tcPr>
            <w:tcW w:w="1842" w:type="dxa"/>
            <w:vAlign w:val="center"/>
          </w:tcPr>
          <w:p w:rsidR="00DB50E2" w:rsidRDefault="00DB50E2" w:rsidP="005D2AC5">
            <w:pPr>
              <w:rPr>
                <w:color w:val="000000"/>
              </w:rPr>
            </w:pPr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3686" w:type="dxa"/>
            <w:vAlign w:val="center"/>
          </w:tcPr>
          <w:p w:rsidR="00DB50E2" w:rsidRPr="004E5CC1" w:rsidRDefault="00DB50E2" w:rsidP="005D2AC5">
            <w:pPr>
              <w:rPr>
                <w:b/>
                <w:bCs/>
                <w:szCs w:val="26"/>
              </w:rPr>
            </w:pPr>
            <w:r w:rsidRPr="004E5CC1">
              <w:rPr>
                <w:b/>
                <w:bCs/>
                <w:szCs w:val="26"/>
              </w:rPr>
              <w:t>6,2</w:t>
            </w:r>
          </w:p>
        </w:tc>
      </w:tr>
      <w:tr w:rsidR="00DB50E2" w:rsidTr="005D2AC5">
        <w:tc>
          <w:tcPr>
            <w:tcW w:w="638" w:type="dxa"/>
            <w:vAlign w:val="center"/>
          </w:tcPr>
          <w:p w:rsidR="00DB50E2" w:rsidRDefault="00DB50E2" w:rsidP="005D2AC5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190" w:type="dxa"/>
            <w:vAlign w:val="center"/>
          </w:tcPr>
          <w:p w:rsidR="00DB50E2" w:rsidRDefault="00DB50E2" w:rsidP="005D2AC5">
            <w:pPr>
              <w:rPr>
                <w:color w:val="000000"/>
              </w:rPr>
            </w:pPr>
            <w:r>
              <w:rPr>
                <w:color w:val="000000"/>
              </w:rPr>
              <w:t>- населению</w:t>
            </w:r>
          </w:p>
        </w:tc>
        <w:tc>
          <w:tcPr>
            <w:tcW w:w="1842" w:type="dxa"/>
            <w:vAlign w:val="center"/>
          </w:tcPr>
          <w:p w:rsidR="00DB50E2" w:rsidRDefault="00DB50E2" w:rsidP="005D2AC5">
            <w:pPr>
              <w:rPr>
                <w:color w:val="000000"/>
              </w:rPr>
            </w:pPr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3686" w:type="dxa"/>
            <w:vAlign w:val="bottom"/>
          </w:tcPr>
          <w:p w:rsidR="00DB50E2" w:rsidRPr="004E5CC1" w:rsidRDefault="00DB50E2" w:rsidP="005D2AC5">
            <w:pPr>
              <w:rPr>
                <w:szCs w:val="26"/>
              </w:rPr>
            </w:pPr>
            <w:r w:rsidRPr="004E5CC1">
              <w:rPr>
                <w:szCs w:val="26"/>
              </w:rPr>
              <w:t>6,1</w:t>
            </w:r>
          </w:p>
        </w:tc>
      </w:tr>
      <w:tr w:rsidR="00DB50E2" w:rsidTr="005D2AC5">
        <w:tc>
          <w:tcPr>
            <w:tcW w:w="638" w:type="dxa"/>
            <w:vAlign w:val="center"/>
          </w:tcPr>
          <w:p w:rsidR="00DB50E2" w:rsidRDefault="00DB50E2" w:rsidP="005D2AC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3190" w:type="dxa"/>
            <w:vAlign w:val="center"/>
          </w:tcPr>
          <w:p w:rsidR="00DB50E2" w:rsidRDefault="00DB50E2" w:rsidP="005D2AC5">
            <w:pPr>
              <w:rPr>
                <w:color w:val="000000"/>
              </w:rPr>
            </w:pPr>
            <w:r>
              <w:rPr>
                <w:color w:val="000000"/>
              </w:rPr>
              <w:t>- бюджетным потребителям</w:t>
            </w:r>
          </w:p>
        </w:tc>
        <w:tc>
          <w:tcPr>
            <w:tcW w:w="1842" w:type="dxa"/>
            <w:vAlign w:val="center"/>
          </w:tcPr>
          <w:p w:rsidR="00DB50E2" w:rsidRDefault="00DB50E2" w:rsidP="005D2AC5">
            <w:pPr>
              <w:rPr>
                <w:color w:val="000000"/>
              </w:rPr>
            </w:pPr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3686" w:type="dxa"/>
            <w:vAlign w:val="bottom"/>
          </w:tcPr>
          <w:p w:rsidR="00DB50E2" w:rsidRPr="004E5CC1" w:rsidRDefault="00DB50E2" w:rsidP="005D2AC5">
            <w:pPr>
              <w:rPr>
                <w:szCs w:val="26"/>
              </w:rPr>
            </w:pPr>
            <w:r w:rsidRPr="004E5CC1">
              <w:rPr>
                <w:szCs w:val="26"/>
              </w:rPr>
              <w:t> </w:t>
            </w:r>
          </w:p>
        </w:tc>
      </w:tr>
      <w:tr w:rsidR="00DB50E2" w:rsidTr="005D2AC5">
        <w:tc>
          <w:tcPr>
            <w:tcW w:w="638" w:type="dxa"/>
            <w:vAlign w:val="center"/>
          </w:tcPr>
          <w:p w:rsidR="00DB50E2" w:rsidRDefault="00DB50E2" w:rsidP="005D2AC5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90" w:type="dxa"/>
            <w:vAlign w:val="center"/>
          </w:tcPr>
          <w:p w:rsidR="00DB50E2" w:rsidRDefault="00DB50E2" w:rsidP="005D2AC5">
            <w:pPr>
              <w:rPr>
                <w:color w:val="000000"/>
              </w:rPr>
            </w:pPr>
            <w:r>
              <w:rPr>
                <w:color w:val="000000"/>
              </w:rPr>
              <w:t>Прочие</w:t>
            </w:r>
          </w:p>
        </w:tc>
        <w:tc>
          <w:tcPr>
            <w:tcW w:w="1842" w:type="dxa"/>
            <w:vAlign w:val="center"/>
          </w:tcPr>
          <w:p w:rsidR="00DB50E2" w:rsidRDefault="00DB50E2" w:rsidP="005D2AC5">
            <w:pPr>
              <w:rPr>
                <w:color w:val="000000"/>
              </w:rPr>
            </w:pPr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3686" w:type="dxa"/>
            <w:vAlign w:val="bottom"/>
          </w:tcPr>
          <w:p w:rsidR="00DB50E2" w:rsidRPr="004E5CC1" w:rsidRDefault="00DB50E2" w:rsidP="005D2AC5">
            <w:pPr>
              <w:rPr>
                <w:szCs w:val="26"/>
              </w:rPr>
            </w:pPr>
            <w:r w:rsidRPr="004E5CC1">
              <w:rPr>
                <w:szCs w:val="26"/>
              </w:rPr>
              <w:t>0,1</w:t>
            </w:r>
          </w:p>
        </w:tc>
      </w:tr>
    </w:tbl>
    <w:p w:rsidR="00DB50E2" w:rsidRDefault="00DB50E2" w:rsidP="00DB50E2">
      <w:pPr>
        <w:rPr>
          <w:color w:val="000000"/>
          <w:szCs w:val="26"/>
        </w:rPr>
      </w:pPr>
    </w:p>
    <w:p w:rsidR="00DB50E2" w:rsidRPr="00A627D9" w:rsidRDefault="00DB50E2" w:rsidP="00DB50E2">
      <w:pPr>
        <w:ind w:firstLine="567"/>
        <w:jc w:val="both"/>
        <w:rPr>
          <w:b/>
          <w:color w:val="000000"/>
          <w:szCs w:val="26"/>
        </w:rPr>
      </w:pPr>
      <w:r>
        <w:rPr>
          <w:b/>
        </w:rPr>
        <w:t>д</w:t>
      </w:r>
      <w:r w:rsidRPr="00A627D9">
        <w:rPr>
          <w:b/>
        </w:rPr>
        <w:t xml:space="preserve">. </w:t>
      </w:r>
      <w:r>
        <w:rPr>
          <w:b/>
        </w:rPr>
        <w:t>Карловка</w:t>
      </w:r>
    </w:p>
    <w:p w:rsidR="00DB50E2" w:rsidRDefault="00DB50E2" w:rsidP="00DB50E2">
      <w:pPr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Общий отпуск воды составляет в среднем 6,2 тыс</w:t>
      </w:r>
      <w:proofErr w:type="gramStart"/>
      <w:r>
        <w:rPr>
          <w:color w:val="000000"/>
          <w:szCs w:val="26"/>
        </w:rPr>
        <w:t>.м</w:t>
      </w:r>
      <w:proofErr w:type="gramEnd"/>
      <w:r>
        <w:rPr>
          <w:color w:val="000000"/>
          <w:szCs w:val="26"/>
          <w:vertAlign w:val="superscript"/>
        </w:rPr>
        <w:t>3</w:t>
      </w:r>
      <w:r>
        <w:rPr>
          <w:color w:val="000000"/>
          <w:szCs w:val="26"/>
        </w:rPr>
        <w:t xml:space="preserve"> воды, в том числе:</w:t>
      </w:r>
    </w:p>
    <w:p w:rsidR="00DB50E2" w:rsidRDefault="00DB50E2" w:rsidP="00DB50E2">
      <w:pPr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- населению – 6,1 тыс</w:t>
      </w:r>
      <w:proofErr w:type="gramStart"/>
      <w:r>
        <w:rPr>
          <w:color w:val="000000"/>
          <w:szCs w:val="26"/>
        </w:rPr>
        <w:t>.м</w:t>
      </w:r>
      <w:proofErr w:type="gramEnd"/>
      <w:r>
        <w:rPr>
          <w:color w:val="000000"/>
          <w:szCs w:val="26"/>
          <w:vertAlign w:val="superscript"/>
        </w:rPr>
        <w:t>3</w:t>
      </w:r>
      <w:r>
        <w:rPr>
          <w:color w:val="000000"/>
          <w:szCs w:val="26"/>
        </w:rPr>
        <w:t xml:space="preserve"> (98%);</w:t>
      </w:r>
    </w:p>
    <w:p w:rsidR="00DB50E2" w:rsidRDefault="00DB50E2" w:rsidP="00DB50E2">
      <w:pPr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- бюджетным потребителям – 0 тыс</w:t>
      </w:r>
      <w:proofErr w:type="gramStart"/>
      <w:r>
        <w:rPr>
          <w:color w:val="000000"/>
          <w:szCs w:val="26"/>
        </w:rPr>
        <w:t>.м</w:t>
      </w:r>
      <w:proofErr w:type="gramEnd"/>
      <w:r>
        <w:rPr>
          <w:color w:val="000000"/>
          <w:szCs w:val="26"/>
          <w:vertAlign w:val="superscript"/>
        </w:rPr>
        <w:t>3</w:t>
      </w:r>
    </w:p>
    <w:p w:rsidR="00DB50E2" w:rsidRDefault="00DB50E2" w:rsidP="00DB50E2">
      <w:pPr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- прочим – 0,1 тыс</w:t>
      </w:r>
      <w:proofErr w:type="gramStart"/>
      <w:r>
        <w:rPr>
          <w:color w:val="000000"/>
          <w:szCs w:val="26"/>
        </w:rPr>
        <w:t>.м</w:t>
      </w:r>
      <w:proofErr w:type="gramEnd"/>
      <w:r>
        <w:rPr>
          <w:color w:val="000000"/>
          <w:szCs w:val="26"/>
          <w:vertAlign w:val="superscript"/>
        </w:rPr>
        <w:t>3</w:t>
      </w:r>
      <w:r>
        <w:rPr>
          <w:color w:val="000000"/>
          <w:szCs w:val="26"/>
        </w:rPr>
        <w:t>(2%);</w:t>
      </w:r>
    </w:p>
    <w:p w:rsidR="00DB50E2" w:rsidRDefault="00DB50E2" w:rsidP="00DB50E2">
      <w:pPr>
        <w:ind w:firstLine="567"/>
        <w:rPr>
          <w:color w:val="000000"/>
          <w:szCs w:val="26"/>
        </w:rPr>
      </w:pPr>
    </w:p>
    <w:p w:rsidR="00DB50E2" w:rsidRDefault="00DB50E2" w:rsidP="00DB50E2">
      <w:pPr>
        <w:ind w:firstLine="567"/>
        <w:rPr>
          <w:color w:val="000000"/>
          <w:szCs w:val="26"/>
        </w:rPr>
      </w:pPr>
      <w:r>
        <w:rPr>
          <w:noProof/>
          <w:color w:val="000000"/>
          <w:szCs w:val="26"/>
          <w:lang w:eastAsia="ru-RU"/>
        </w:rPr>
        <w:drawing>
          <wp:inline distT="0" distB="0" distL="0" distR="0">
            <wp:extent cx="6106279" cy="3771900"/>
            <wp:effectExtent l="6100" t="0" r="2671" b="0"/>
            <wp:docPr id="62" name="Рисунок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5"/>
              </a:graphicData>
            </a:graphic>
          </wp:inline>
        </w:drawing>
      </w:r>
    </w:p>
    <w:p w:rsidR="00DB50E2" w:rsidRDefault="00DB50E2" w:rsidP="00DB50E2">
      <w:pPr>
        <w:ind w:firstLine="567"/>
        <w:rPr>
          <w:bCs/>
          <w:szCs w:val="26"/>
        </w:rPr>
      </w:pPr>
      <w:r>
        <w:rPr>
          <w:bCs/>
          <w:szCs w:val="26"/>
        </w:rPr>
        <w:t xml:space="preserve">Рисунок 32 Структурный баланс реализации воды </w:t>
      </w:r>
      <w:r>
        <w:t>д. Карловка</w:t>
      </w:r>
      <w:r>
        <w:rPr>
          <w:bCs/>
          <w:szCs w:val="26"/>
        </w:rPr>
        <w:t xml:space="preserve"> по группам абонентов.</w:t>
      </w:r>
    </w:p>
    <w:p w:rsidR="00DB50E2" w:rsidRDefault="00DB50E2" w:rsidP="00DB50E2">
      <w:pPr>
        <w:ind w:firstLine="567"/>
        <w:rPr>
          <w:bCs/>
          <w:szCs w:val="26"/>
        </w:rPr>
      </w:pPr>
    </w:p>
    <w:p w:rsidR="00DB50E2" w:rsidRDefault="00DB50E2" w:rsidP="00DB50E2">
      <w:pPr>
        <w:ind w:firstLine="567"/>
        <w:rPr>
          <w:bCs/>
          <w:szCs w:val="26"/>
        </w:rPr>
      </w:pP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4) Сведения о фактическом потреблении населением горячей, питьевой, технической воды исходя из статических и расчетных данных и сведений о действующих нормативах потребления коммунальных услуг.</w:t>
      </w:r>
    </w:p>
    <w:p w:rsidR="00DB50E2" w:rsidRPr="00E95438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E95438">
        <w:rPr>
          <w:color w:val="000000"/>
        </w:rPr>
        <w:t xml:space="preserve">Нормы водопотребления приняты в соответствии с </w:t>
      </w:r>
      <w:proofErr w:type="spellStart"/>
      <w:r w:rsidRPr="00E95438">
        <w:rPr>
          <w:color w:val="000000"/>
        </w:rPr>
        <w:t>СНиП</w:t>
      </w:r>
      <w:proofErr w:type="spellEnd"/>
      <w:r w:rsidRPr="00E95438">
        <w:rPr>
          <w:color w:val="000000"/>
        </w:rPr>
        <w:t xml:space="preserve"> 2.04.01.85* и </w:t>
      </w:r>
      <w:proofErr w:type="spellStart"/>
      <w:r w:rsidRPr="00E95438">
        <w:rPr>
          <w:color w:val="000000"/>
        </w:rPr>
        <w:t>СНиП</w:t>
      </w:r>
      <w:proofErr w:type="spellEnd"/>
      <w:r w:rsidRPr="00E95438">
        <w:rPr>
          <w:color w:val="000000"/>
        </w:rPr>
        <w:t xml:space="preserve"> 2.04.02-84*:</w:t>
      </w:r>
    </w:p>
    <w:p w:rsidR="00DB50E2" w:rsidRPr="00E95438" w:rsidRDefault="00DB50E2" w:rsidP="00DB50E2">
      <w:pPr>
        <w:tabs>
          <w:tab w:val="left" w:pos="720"/>
          <w:tab w:val="left" w:pos="2498"/>
          <w:tab w:val="left" w:pos="3567"/>
          <w:tab w:val="left" w:pos="4636"/>
          <w:tab w:val="left" w:pos="5705"/>
          <w:tab w:val="left" w:pos="6774"/>
        </w:tabs>
        <w:ind w:firstLine="720"/>
        <w:jc w:val="both"/>
        <w:rPr>
          <w:color w:val="000000"/>
        </w:rPr>
      </w:pPr>
      <w:r w:rsidRPr="00E95438">
        <w:rPr>
          <w:color w:val="000000"/>
        </w:rPr>
        <w:t>- 160 л/</w:t>
      </w:r>
      <w:proofErr w:type="spellStart"/>
      <w:r w:rsidRPr="00E95438">
        <w:rPr>
          <w:color w:val="000000"/>
        </w:rPr>
        <w:t>сут</w:t>
      </w:r>
      <w:proofErr w:type="spellEnd"/>
      <w:r w:rsidRPr="00E95438">
        <w:rPr>
          <w:color w:val="000000"/>
        </w:rPr>
        <w:t xml:space="preserve"> на одного человека – обеспечение хозяйственно-питьевых нужд населения, проживающего в жилых домах, оборудованных внутренним водопроводом и канализацией</w:t>
      </w:r>
      <w:r w:rsidRPr="00E95438">
        <w:rPr>
          <w:bCs/>
          <w:color w:val="000000"/>
        </w:rPr>
        <w:t xml:space="preserve"> (норма признана международным сообществом достаточной для удовлетворения физиологических потребностей человека (журнал «Сантехника» №2 за </w:t>
      </w:r>
      <w:smartTag w:uri="urn:schemas-microsoft-com:office:smarttags" w:element="metricconverter">
        <w:smartTagPr>
          <w:attr w:name="ProductID" w:val="2009 г"/>
        </w:smartTagPr>
        <w:r w:rsidRPr="00E95438">
          <w:rPr>
            <w:bCs/>
            <w:color w:val="000000"/>
          </w:rPr>
          <w:t>2009 г</w:t>
        </w:r>
      </w:smartTag>
      <w:r w:rsidRPr="00E95438">
        <w:rPr>
          <w:bCs/>
          <w:color w:val="000000"/>
        </w:rPr>
        <w:t>., издательство «АВОК-ПРЕСС» стр.15)</w:t>
      </w:r>
      <w:r w:rsidRPr="00E95438">
        <w:rPr>
          <w:color w:val="000000"/>
        </w:rPr>
        <w:t>;</w:t>
      </w:r>
    </w:p>
    <w:p w:rsidR="00DB50E2" w:rsidRPr="00E95438" w:rsidRDefault="00DB50E2" w:rsidP="00DB50E2">
      <w:pPr>
        <w:tabs>
          <w:tab w:val="left" w:pos="720"/>
          <w:tab w:val="left" w:pos="2498"/>
          <w:tab w:val="left" w:pos="3567"/>
          <w:tab w:val="left" w:pos="4636"/>
          <w:tab w:val="left" w:pos="5705"/>
          <w:tab w:val="left" w:pos="6774"/>
        </w:tabs>
        <w:ind w:firstLine="720"/>
        <w:jc w:val="both"/>
        <w:rPr>
          <w:color w:val="000000"/>
        </w:rPr>
      </w:pPr>
      <w:r w:rsidRPr="00E95438">
        <w:rPr>
          <w:b/>
          <w:bCs/>
          <w:color w:val="000000"/>
        </w:rPr>
        <w:t>-</w:t>
      </w:r>
      <w:r w:rsidRPr="00E95438">
        <w:rPr>
          <w:color w:val="000000"/>
        </w:rPr>
        <w:t>50 л/</w:t>
      </w:r>
      <w:proofErr w:type="spellStart"/>
      <w:r w:rsidRPr="00E95438">
        <w:rPr>
          <w:color w:val="000000"/>
        </w:rPr>
        <w:t>сут</w:t>
      </w:r>
      <w:proofErr w:type="spellEnd"/>
      <w:r w:rsidRPr="00E95438">
        <w:rPr>
          <w:color w:val="000000"/>
        </w:rPr>
        <w:t>. на одного человека – норма расхода воды на полив улиц и зеленых насаждений;</w:t>
      </w:r>
    </w:p>
    <w:p w:rsidR="00DB50E2" w:rsidRPr="00E95438" w:rsidRDefault="00DB50E2" w:rsidP="00DB50E2">
      <w:pPr>
        <w:tabs>
          <w:tab w:val="left" w:pos="720"/>
          <w:tab w:val="left" w:pos="2498"/>
          <w:tab w:val="left" w:pos="3567"/>
          <w:tab w:val="left" w:pos="4636"/>
          <w:tab w:val="left" w:pos="5705"/>
          <w:tab w:val="left" w:pos="6774"/>
        </w:tabs>
        <w:ind w:firstLine="720"/>
        <w:jc w:val="both"/>
        <w:rPr>
          <w:color w:val="000000"/>
        </w:rPr>
      </w:pPr>
      <w:r w:rsidRPr="00E95438">
        <w:rPr>
          <w:b/>
          <w:bCs/>
          <w:color w:val="000000"/>
        </w:rPr>
        <w:lastRenderedPageBreak/>
        <w:t>-</w:t>
      </w:r>
      <w:r w:rsidRPr="00E95438">
        <w:rPr>
          <w:color w:val="000000"/>
        </w:rPr>
        <w:t xml:space="preserve"> 10% от расхода на хозяйственно-питьевые нужды населения приняты дополнительно на обеспечение его продуктами, оказание бытовых услуг и прочее.</w:t>
      </w: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  <w:r w:rsidRPr="00E95438">
        <w:rPr>
          <w:color w:val="000000"/>
        </w:rPr>
        <w:t xml:space="preserve">Расчётное количество пожаров в населенном пункте при числе жителей до 5 тыс. составляет - 1 пожар. При этом расход воды на наружное пожаротушение </w:t>
      </w:r>
      <w:proofErr w:type="gramStart"/>
      <w:r w:rsidRPr="00E95438">
        <w:rPr>
          <w:color w:val="000000"/>
        </w:rPr>
        <w:t>составляет 10 л/сек</w:t>
      </w:r>
      <w:proofErr w:type="gramEnd"/>
      <w:r w:rsidRPr="00E95438">
        <w:rPr>
          <w:color w:val="000000"/>
        </w:rPr>
        <w:t>.</w:t>
      </w:r>
    </w:p>
    <w:p w:rsidR="00DB50E2" w:rsidRDefault="00DB50E2" w:rsidP="00DB50E2">
      <w:pPr>
        <w:ind w:firstLine="567"/>
        <w:rPr>
          <w:bCs/>
          <w:i/>
          <w:szCs w:val="26"/>
        </w:rPr>
        <w:sectPr w:rsidR="00DB50E2" w:rsidSect="005B79A5">
          <w:pgSz w:w="11906" w:h="16838"/>
          <w:pgMar w:top="851" w:right="424" w:bottom="1134" w:left="1276" w:header="708" w:footer="708" w:gutter="0"/>
          <w:cols w:space="720"/>
          <w:docGrid w:linePitch="354"/>
        </w:sectPr>
      </w:pP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lastRenderedPageBreak/>
        <w:t>5) Описание существующей системы коммерческого учета горячей, питьевой, технической воды, и планов по установке приборов учета</w:t>
      </w: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</w:p>
    <w:p w:rsidR="00DB50E2" w:rsidRPr="00D35638" w:rsidRDefault="00DB50E2" w:rsidP="00DB50E2">
      <w:pPr>
        <w:ind w:firstLine="567"/>
        <w:jc w:val="both"/>
        <w:rPr>
          <w:bCs/>
          <w:szCs w:val="26"/>
        </w:rPr>
      </w:pPr>
      <w:r w:rsidRPr="00D35638">
        <w:rPr>
          <w:bCs/>
          <w:szCs w:val="26"/>
        </w:rPr>
        <w:t>Таблица</w:t>
      </w:r>
      <w:r>
        <w:rPr>
          <w:bCs/>
          <w:szCs w:val="26"/>
        </w:rPr>
        <w:t xml:space="preserve"> 145</w:t>
      </w:r>
      <w:r w:rsidRPr="00D35638">
        <w:rPr>
          <w:bCs/>
          <w:szCs w:val="26"/>
        </w:rPr>
        <w:t>. Описание существующей системы коммерческого учёта горячей, питьевой, технической воды и планов по установке приборов учёта</w:t>
      </w:r>
    </w:p>
    <w:tbl>
      <w:tblPr>
        <w:tblW w:w="15332" w:type="dxa"/>
        <w:jc w:val="center"/>
        <w:tblLayout w:type="fixed"/>
        <w:tblLook w:val="00A0"/>
      </w:tblPr>
      <w:tblGrid>
        <w:gridCol w:w="2801"/>
        <w:gridCol w:w="1559"/>
        <w:gridCol w:w="1701"/>
        <w:gridCol w:w="1951"/>
        <w:gridCol w:w="1843"/>
        <w:gridCol w:w="1734"/>
        <w:gridCol w:w="1826"/>
        <w:gridCol w:w="1917"/>
      </w:tblGrid>
      <w:tr w:rsidR="00DB50E2" w:rsidRPr="00427F8D" w:rsidTr="005D2AC5">
        <w:trPr>
          <w:trHeight w:val="735"/>
          <w:jc w:val="center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B50E2" w:rsidRPr="00427F8D" w:rsidRDefault="00DB50E2" w:rsidP="005D2AC5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>Общие потребители, абоненты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427F8D" w:rsidRDefault="00DB50E2" w:rsidP="005D2AC5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>Вода питьевая, горячая, техническая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427F8D" w:rsidRDefault="00DB50E2" w:rsidP="005D2AC5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 xml:space="preserve">Место установки </w:t>
            </w:r>
            <w:proofErr w:type="spellStart"/>
            <w:r w:rsidRPr="00427F8D">
              <w:rPr>
                <w:sz w:val="22"/>
                <w:szCs w:val="22"/>
              </w:rPr>
              <w:t>водосчётчика</w:t>
            </w:r>
            <w:proofErr w:type="spellEnd"/>
            <w:r w:rsidRPr="00427F8D">
              <w:rPr>
                <w:sz w:val="22"/>
                <w:szCs w:val="22"/>
              </w:rPr>
              <w:t xml:space="preserve"> (прибора учёта)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427F8D" w:rsidRDefault="00DB50E2" w:rsidP="005D2AC5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 xml:space="preserve">Тип </w:t>
            </w:r>
            <w:proofErr w:type="spellStart"/>
            <w:r w:rsidRPr="00427F8D">
              <w:rPr>
                <w:sz w:val="22"/>
                <w:szCs w:val="22"/>
              </w:rPr>
              <w:t>водосчётчика</w:t>
            </w:r>
            <w:proofErr w:type="spellEnd"/>
            <w:r w:rsidRPr="00427F8D">
              <w:rPr>
                <w:sz w:val="22"/>
                <w:szCs w:val="22"/>
              </w:rPr>
              <w:t xml:space="preserve"> (прибора учёта)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427F8D" w:rsidRDefault="00DB50E2" w:rsidP="005D2AC5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 xml:space="preserve">Дата поверки </w:t>
            </w:r>
            <w:proofErr w:type="spellStart"/>
            <w:r w:rsidRPr="00427F8D">
              <w:rPr>
                <w:sz w:val="22"/>
                <w:szCs w:val="22"/>
              </w:rPr>
              <w:t>водосчётчика</w:t>
            </w:r>
            <w:proofErr w:type="spellEnd"/>
            <w:r w:rsidRPr="00427F8D">
              <w:rPr>
                <w:sz w:val="22"/>
                <w:szCs w:val="22"/>
              </w:rPr>
              <w:t xml:space="preserve"> (прибора учёта)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427F8D" w:rsidRDefault="00DB50E2" w:rsidP="005D2AC5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 xml:space="preserve">Дата очередной поверки </w:t>
            </w:r>
            <w:proofErr w:type="spellStart"/>
            <w:r w:rsidRPr="00427F8D">
              <w:rPr>
                <w:sz w:val="22"/>
                <w:szCs w:val="22"/>
              </w:rPr>
              <w:t>водосчётчика</w:t>
            </w:r>
            <w:proofErr w:type="spellEnd"/>
            <w:r w:rsidRPr="00427F8D">
              <w:rPr>
                <w:sz w:val="22"/>
                <w:szCs w:val="22"/>
              </w:rPr>
              <w:t xml:space="preserve"> (прибора учёта)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B50E2" w:rsidRPr="00427F8D" w:rsidRDefault="00DB50E2" w:rsidP="005D2AC5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>При отсутствии приборов учёта или выходе из строя</w:t>
            </w:r>
          </w:p>
        </w:tc>
      </w:tr>
      <w:tr w:rsidR="00DB50E2" w:rsidRPr="00427F8D" w:rsidTr="005D2AC5">
        <w:trPr>
          <w:trHeight w:val="915"/>
          <w:jc w:val="center"/>
        </w:trPr>
        <w:tc>
          <w:tcPr>
            <w:tcW w:w="2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427F8D" w:rsidRDefault="00DB50E2" w:rsidP="005D2AC5">
            <w:pPr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427F8D" w:rsidRDefault="00DB50E2" w:rsidP="005D2AC5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427F8D" w:rsidRDefault="00DB50E2" w:rsidP="005D2AC5">
            <w:pPr>
              <w:rPr>
                <w:sz w:val="22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427F8D" w:rsidRDefault="00DB50E2" w:rsidP="005D2AC5">
            <w:pPr>
              <w:rPr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427F8D" w:rsidRDefault="00DB50E2" w:rsidP="005D2AC5">
            <w:pPr>
              <w:rPr>
                <w:sz w:val="22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427F8D" w:rsidRDefault="00DB50E2" w:rsidP="005D2AC5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27F8D" w:rsidRDefault="00DB50E2" w:rsidP="005D2AC5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>Причина отсутствия водомера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27F8D" w:rsidRDefault="00DB50E2" w:rsidP="005D2AC5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>Срок установки</w:t>
            </w:r>
          </w:p>
        </w:tc>
      </w:tr>
      <w:tr w:rsidR="00DB50E2" w:rsidRPr="00427F8D" w:rsidTr="005D2AC5">
        <w:trPr>
          <w:trHeight w:val="345"/>
          <w:jc w:val="center"/>
        </w:trPr>
        <w:tc>
          <w:tcPr>
            <w:tcW w:w="1533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B50E2" w:rsidRPr="00952C9E" w:rsidRDefault="00DB50E2" w:rsidP="005D2AC5">
            <w:pPr>
              <w:rPr>
                <w:sz w:val="22"/>
              </w:rPr>
            </w:pPr>
            <w:r w:rsidRPr="00952C9E">
              <w:rPr>
                <w:b/>
                <w:bCs/>
                <w:sz w:val="22"/>
                <w:szCs w:val="22"/>
              </w:rPr>
              <w:t>Бюджетные организации:</w:t>
            </w: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proofErr w:type="spellStart"/>
            <w:r w:rsidRPr="00492FEB">
              <w:rPr>
                <w:color w:val="000000"/>
                <w:sz w:val="22"/>
                <w:szCs w:val="22"/>
              </w:rPr>
              <w:t>Администрац</w:t>
            </w:r>
            <w:proofErr w:type="gramStart"/>
            <w:r w:rsidRPr="00492FEB">
              <w:rPr>
                <w:color w:val="000000"/>
                <w:sz w:val="22"/>
                <w:szCs w:val="22"/>
              </w:rPr>
              <w:t>.У</w:t>
            </w:r>
            <w:proofErr w:type="gramEnd"/>
            <w:r w:rsidRPr="00492FEB">
              <w:rPr>
                <w:color w:val="000000"/>
                <w:sz w:val="22"/>
                <w:szCs w:val="22"/>
              </w:rPr>
              <w:t>спенского</w:t>
            </w:r>
            <w:proofErr w:type="spellEnd"/>
            <w:r w:rsidRPr="00492FEB">
              <w:rPr>
                <w:color w:val="000000"/>
                <w:sz w:val="22"/>
                <w:szCs w:val="22"/>
              </w:rPr>
              <w:t xml:space="preserve">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proofErr w:type="spellStart"/>
            <w:r w:rsidRPr="00492FEB">
              <w:rPr>
                <w:sz w:val="22"/>
                <w:szCs w:val="22"/>
              </w:rPr>
              <w:t>minomess-ETK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10.03.2008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10.03.2014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r w:rsidRPr="00492FEB">
              <w:rPr>
                <w:color w:val="000000"/>
                <w:sz w:val="22"/>
                <w:szCs w:val="22"/>
              </w:rPr>
              <w:t>ГОБУЗ</w:t>
            </w:r>
            <w:proofErr w:type="gramStart"/>
            <w:r w:rsidRPr="00492FEB">
              <w:rPr>
                <w:color w:val="000000"/>
                <w:sz w:val="22"/>
                <w:szCs w:val="22"/>
              </w:rPr>
              <w:t>"</w:t>
            </w:r>
            <w:proofErr w:type="spellStart"/>
            <w:r w:rsidRPr="00492FEB">
              <w:rPr>
                <w:color w:val="000000"/>
                <w:sz w:val="22"/>
                <w:szCs w:val="22"/>
              </w:rPr>
              <w:t>Ч</w:t>
            </w:r>
            <w:proofErr w:type="gramEnd"/>
            <w:r w:rsidRPr="00492FEB">
              <w:rPr>
                <w:color w:val="000000"/>
                <w:sz w:val="22"/>
                <w:szCs w:val="22"/>
              </w:rPr>
              <w:t>удовская</w:t>
            </w:r>
            <w:proofErr w:type="spellEnd"/>
            <w:r w:rsidRPr="00492FEB">
              <w:rPr>
                <w:color w:val="000000"/>
                <w:sz w:val="22"/>
                <w:szCs w:val="22"/>
              </w:rPr>
              <w:t xml:space="preserve"> центральная районная больница"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 xml:space="preserve">ФАП </w:t>
            </w:r>
            <w:proofErr w:type="spellStart"/>
            <w:r w:rsidRPr="00492FEB">
              <w:rPr>
                <w:sz w:val="22"/>
                <w:szCs w:val="22"/>
              </w:rPr>
              <w:t>Сябреницы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 xml:space="preserve"> 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2014</w:t>
            </w: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Д/сад "Успенский"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r w:rsidRPr="00492FEB">
              <w:rPr>
                <w:color w:val="000000"/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07.02.2012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07.02.2017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r w:rsidRPr="00492FEB">
              <w:rPr>
                <w:color w:val="000000"/>
                <w:sz w:val="22"/>
                <w:szCs w:val="22"/>
              </w:rPr>
              <w:t>ИП Антонов Н.Н.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КВ*1,5"ТРИТОН</w:t>
            </w:r>
            <w:proofErr w:type="gramStart"/>
            <w:r w:rsidRPr="00492FEB">
              <w:rPr>
                <w:sz w:val="22"/>
                <w:szCs w:val="22"/>
              </w:rPr>
              <w:t>"</w:t>
            </w:r>
            <w:proofErr w:type="spellStart"/>
            <w:r w:rsidRPr="00492FEB">
              <w:rPr>
                <w:sz w:val="22"/>
                <w:szCs w:val="22"/>
              </w:rPr>
              <w:t>к</w:t>
            </w:r>
            <w:proofErr w:type="gramEnd"/>
            <w:r w:rsidRPr="00492FEB">
              <w:rPr>
                <w:sz w:val="22"/>
                <w:szCs w:val="22"/>
              </w:rPr>
              <w:t>афе-автоцентр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18.02.2011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18.02.2016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 xml:space="preserve">ОХТА ХЛ-15 </w:t>
            </w:r>
            <w:proofErr w:type="spellStart"/>
            <w:r w:rsidRPr="00492FEB">
              <w:rPr>
                <w:sz w:val="22"/>
                <w:szCs w:val="22"/>
              </w:rPr>
              <w:t>туал</w:t>
            </w:r>
            <w:proofErr w:type="spellEnd"/>
            <w:r w:rsidRPr="00492FEB">
              <w:rPr>
                <w:sz w:val="22"/>
                <w:szCs w:val="22"/>
              </w:rPr>
              <w:t xml:space="preserve"> </w:t>
            </w:r>
            <w:proofErr w:type="spellStart"/>
            <w:r w:rsidRPr="00492FEB">
              <w:rPr>
                <w:sz w:val="22"/>
                <w:szCs w:val="22"/>
              </w:rPr>
              <w:t>автоцен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05.10.2012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05.10.2018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r w:rsidRPr="00492FEB">
              <w:rPr>
                <w:color w:val="000000"/>
                <w:sz w:val="22"/>
                <w:szCs w:val="22"/>
              </w:rPr>
              <w:t xml:space="preserve">ООО "Авель" </w:t>
            </w:r>
            <w:proofErr w:type="gramStart"/>
            <w:r w:rsidRPr="00492FEB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492FEB">
              <w:rPr>
                <w:color w:val="000000"/>
                <w:sz w:val="22"/>
                <w:szCs w:val="22"/>
              </w:rPr>
              <w:t>. Успенское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ОХТА ХЛ 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09.01.2013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09.01.2019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СПК "Коммунар"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r w:rsidRPr="00492FEB">
              <w:rPr>
                <w:color w:val="000000"/>
                <w:sz w:val="22"/>
                <w:szCs w:val="22"/>
              </w:rPr>
              <w:t xml:space="preserve">СВК-15-3-2 АБК </w:t>
            </w:r>
            <w:proofErr w:type="spellStart"/>
            <w:proofErr w:type="gramStart"/>
            <w:r w:rsidRPr="00492FEB">
              <w:rPr>
                <w:color w:val="000000"/>
                <w:sz w:val="22"/>
                <w:szCs w:val="22"/>
              </w:rPr>
              <w:t>м-н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19.02.2010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19.02.2016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r w:rsidRPr="00492FEB">
              <w:rPr>
                <w:color w:val="000000"/>
                <w:sz w:val="22"/>
                <w:szCs w:val="22"/>
              </w:rPr>
              <w:t>КВ*1,5"ТРИТОН"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12.10.2010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12.10.2015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r w:rsidRPr="00492FEB">
              <w:rPr>
                <w:color w:val="000000"/>
                <w:sz w:val="22"/>
                <w:szCs w:val="22"/>
              </w:rPr>
              <w:t>СВ-15Х гастроном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28.09.2011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28.09.2016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ООО "</w:t>
            </w:r>
            <w:proofErr w:type="spellStart"/>
            <w:r w:rsidRPr="00492FEB">
              <w:rPr>
                <w:sz w:val="22"/>
                <w:szCs w:val="22"/>
              </w:rPr>
              <w:t>ПТК-Сервис</w:t>
            </w:r>
            <w:proofErr w:type="spellEnd"/>
            <w:r w:rsidRPr="00492FEB">
              <w:rPr>
                <w:sz w:val="22"/>
                <w:szCs w:val="22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МЕТЕР СВ-20ОО</w:t>
            </w:r>
            <w:proofErr w:type="gramStart"/>
            <w:r w:rsidRPr="00492FEB">
              <w:rPr>
                <w:sz w:val="22"/>
                <w:szCs w:val="22"/>
              </w:rPr>
              <w:t>О"</w:t>
            </w:r>
            <w:proofErr w:type="spellStart"/>
            <w:proofErr w:type="gramEnd"/>
            <w:r w:rsidRPr="00492FEB">
              <w:rPr>
                <w:sz w:val="22"/>
                <w:szCs w:val="22"/>
              </w:rPr>
              <w:t>бургер-</w:t>
            </w:r>
            <w:r w:rsidRPr="00492FEB">
              <w:rPr>
                <w:sz w:val="22"/>
                <w:szCs w:val="22"/>
              </w:rPr>
              <w:lastRenderedPageBreak/>
              <w:t>Рус</w:t>
            </w:r>
            <w:proofErr w:type="spellEnd"/>
            <w:r w:rsidRPr="00492FEB">
              <w:rPr>
                <w:sz w:val="22"/>
                <w:szCs w:val="22"/>
              </w:rPr>
              <w:t>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lastRenderedPageBreak/>
              <w:t>17.06.2013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17.06.2019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B METERS СМДХ32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03.07.2012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03.07.2018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АЗС ООО "</w:t>
            </w:r>
            <w:proofErr w:type="spellStart"/>
            <w:r w:rsidRPr="00492FEB">
              <w:rPr>
                <w:sz w:val="22"/>
                <w:szCs w:val="22"/>
              </w:rPr>
              <w:t>Несте-Чудово</w:t>
            </w:r>
            <w:proofErr w:type="spellEnd"/>
            <w:proofErr w:type="gramStart"/>
            <w:r w:rsidRPr="00492FEB">
              <w:rPr>
                <w:sz w:val="22"/>
                <w:szCs w:val="22"/>
              </w:rPr>
              <w:t>"</w:t>
            </w:r>
            <w:proofErr w:type="spellStart"/>
            <w:r w:rsidRPr="00492FEB">
              <w:rPr>
                <w:sz w:val="22"/>
                <w:szCs w:val="22"/>
              </w:rPr>
              <w:t>а</w:t>
            </w:r>
            <w:proofErr w:type="gramEnd"/>
            <w:r w:rsidRPr="00492FEB">
              <w:rPr>
                <w:sz w:val="22"/>
                <w:szCs w:val="22"/>
              </w:rPr>
              <w:t>втомаг</w:t>
            </w:r>
            <w:proofErr w:type="spellEnd"/>
            <w:r w:rsidRPr="00492FEB">
              <w:rPr>
                <w:sz w:val="22"/>
                <w:szCs w:val="22"/>
              </w:rPr>
              <w:t xml:space="preserve"> Москва-С-Пб 581км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В МЕТЕРС СМДХ32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02.11.2007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02.11.2013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153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b/>
                <w:sz w:val="22"/>
              </w:rPr>
            </w:pPr>
            <w:proofErr w:type="spellStart"/>
            <w:r w:rsidRPr="00492FEB">
              <w:rPr>
                <w:b/>
                <w:sz w:val="22"/>
                <w:szCs w:val="22"/>
              </w:rPr>
              <w:t>Общедомовые</w:t>
            </w:r>
            <w:proofErr w:type="spellEnd"/>
            <w:r w:rsidRPr="00492FEB">
              <w:rPr>
                <w:b/>
                <w:sz w:val="22"/>
                <w:szCs w:val="22"/>
              </w:rPr>
              <w:t xml:space="preserve"> </w:t>
            </w:r>
          </w:p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b/>
                <w:sz w:val="22"/>
                <w:szCs w:val="22"/>
              </w:rPr>
              <w:t>Успенское поселение</w:t>
            </w: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proofErr w:type="spellStart"/>
            <w:r w:rsidRPr="00492FEB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492FEB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492FEB">
              <w:rPr>
                <w:color w:val="000000"/>
                <w:sz w:val="22"/>
                <w:szCs w:val="22"/>
              </w:rPr>
              <w:t>оммунарная</w:t>
            </w:r>
            <w:proofErr w:type="spellEnd"/>
            <w:r w:rsidRPr="00492FEB">
              <w:rPr>
                <w:color w:val="000000"/>
                <w:sz w:val="22"/>
                <w:szCs w:val="22"/>
              </w:rPr>
              <w:t>, д.3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r w:rsidRPr="00492FEB">
              <w:rPr>
                <w:color w:val="000000"/>
                <w:sz w:val="22"/>
                <w:szCs w:val="22"/>
              </w:rPr>
              <w:t>Meters-ВК-Х-32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r w:rsidRPr="00492FEB">
              <w:rPr>
                <w:color w:val="000000"/>
                <w:sz w:val="22"/>
                <w:szCs w:val="22"/>
              </w:rPr>
              <w:t>18.03.2009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18.03.2015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proofErr w:type="spellStart"/>
            <w:r w:rsidRPr="00492FEB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492FEB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492FEB">
              <w:rPr>
                <w:color w:val="000000"/>
                <w:sz w:val="22"/>
                <w:szCs w:val="22"/>
              </w:rPr>
              <w:t>оммунарная</w:t>
            </w:r>
            <w:proofErr w:type="spellEnd"/>
            <w:r w:rsidRPr="00492FEB">
              <w:rPr>
                <w:color w:val="000000"/>
                <w:sz w:val="22"/>
                <w:szCs w:val="22"/>
              </w:rPr>
              <w:t>, д.4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r w:rsidRPr="00492FEB">
              <w:rPr>
                <w:color w:val="000000"/>
                <w:sz w:val="22"/>
                <w:szCs w:val="22"/>
              </w:rPr>
              <w:t>Meters-ВК-Х-32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r w:rsidRPr="00492FEB">
              <w:rPr>
                <w:color w:val="000000"/>
                <w:sz w:val="22"/>
                <w:szCs w:val="22"/>
              </w:rPr>
              <w:t>18.03.2009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18.03.2015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proofErr w:type="spellStart"/>
            <w:r w:rsidRPr="00492FEB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492FEB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492FEB">
              <w:rPr>
                <w:color w:val="000000"/>
                <w:sz w:val="22"/>
                <w:szCs w:val="22"/>
              </w:rPr>
              <w:t>оммунарная</w:t>
            </w:r>
            <w:proofErr w:type="spellEnd"/>
            <w:r w:rsidRPr="00492FEB">
              <w:rPr>
                <w:color w:val="000000"/>
                <w:sz w:val="22"/>
                <w:szCs w:val="22"/>
              </w:rPr>
              <w:t>, д.6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r w:rsidRPr="00492FEB">
              <w:rPr>
                <w:color w:val="000000"/>
                <w:sz w:val="22"/>
                <w:szCs w:val="22"/>
              </w:rPr>
              <w:t>Meters-ВК-Х-32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r w:rsidRPr="00492FEB">
              <w:rPr>
                <w:color w:val="000000"/>
                <w:sz w:val="22"/>
                <w:szCs w:val="22"/>
              </w:rPr>
              <w:t>18.03.2009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18.03.2015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</w:tr>
      <w:tr w:rsidR="00DB50E2" w:rsidRPr="00427F8D" w:rsidTr="005D2AC5">
        <w:trPr>
          <w:trHeight w:val="30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proofErr w:type="spellStart"/>
            <w:r w:rsidRPr="00492FEB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492FEB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492FEB">
              <w:rPr>
                <w:color w:val="000000"/>
                <w:sz w:val="22"/>
                <w:szCs w:val="22"/>
              </w:rPr>
              <w:t>оммунарная</w:t>
            </w:r>
            <w:proofErr w:type="spellEnd"/>
            <w:r w:rsidRPr="00492FEB">
              <w:rPr>
                <w:color w:val="000000"/>
                <w:sz w:val="22"/>
                <w:szCs w:val="22"/>
              </w:rPr>
              <w:t xml:space="preserve"> д.5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r w:rsidRPr="00492FEB">
              <w:rPr>
                <w:color w:val="000000"/>
                <w:sz w:val="22"/>
                <w:szCs w:val="22"/>
              </w:rPr>
              <w:t>ВСХд-20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color w:val="000000"/>
                <w:sz w:val="22"/>
              </w:rPr>
            </w:pPr>
            <w:r w:rsidRPr="00492FEB">
              <w:rPr>
                <w:color w:val="000000"/>
                <w:sz w:val="22"/>
                <w:szCs w:val="22"/>
              </w:rPr>
              <w:t>06.04.2011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492FEB" w:rsidRDefault="00DB50E2" w:rsidP="005D2AC5">
            <w:pPr>
              <w:rPr>
                <w:sz w:val="22"/>
              </w:rPr>
            </w:pPr>
            <w:r w:rsidRPr="00492FEB">
              <w:rPr>
                <w:sz w:val="22"/>
                <w:szCs w:val="22"/>
              </w:rPr>
              <w:t>06.04.2015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92FEB" w:rsidRDefault="00DB50E2" w:rsidP="005D2AC5">
            <w:pPr>
              <w:rPr>
                <w:sz w:val="22"/>
              </w:rPr>
            </w:pPr>
          </w:p>
        </w:tc>
      </w:tr>
    </w:tbl>
    <w:p w:rsidR="00DB50E2" w:rsidRDefault="00DB50E2" w:rsidP="00DB50E2">
      <w:pPr>
        <w:rPr>
          <w:bCs/>
          <w:szCs w:val="26"/>
        </w:rPr>
      </w:pPr>
    </w:p>
    <w:p w:rsidR="00DB50E2" w:rsidRDefault="00DB50E2" w:rsidP="00DB50E2">
      <w:pPr>
        <w:rPr>
          <w:bCs/>
          <w:szCs w:val="26"/>
        </w:rPr>
        <w:sectPr w:rsidR="00DB50E2" w:rsidSect="005B79A5">
          <w:pgSz w:w="16838" w:h="11906" w:orient="landscape"/>
          <w:pgMar w:top="1276" w:right="851" w:bottom="424" w:left="1134" w:header="708" w:footer="708" w:gutter="0"/>
          <w:cols w:space="720"/>
          <w:docGrid w:linePitch="354"/>
        </w:sectPr>
      </w:pP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lastRenderedPageBreak/>
        <w:t>6) Анализ резервов и дефицитов производственных мощностей системы водоснабжения поселения</w:t>
      </w:r>
    </w:p>
    <w:p w:rsidR="00DB50E2" w:rsidRDefault="00DB50E2" w:rsidP="00DB50E2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 xml:space="preserve">Анализ резервов и дефицитов производственных мощностей </w:t>
      </w:r>
      <w:proofErr w:type="spellStart"/>
      <w:r>
        <w:rPr>
          <w:bCs/>
          <w:szCs w:val="26"/>
        </w:rPr>
        <w:t>артскважины</w:t>
      </w:r>
      <w:proofErr w:type="spellEnd"/>
      <w:r>
        <w:rPr>
          <w:bCs/>
          <w:szCs w:val="26"/>
        </w:rPr>
        <w:t xml:space="preserve"> в д. Карловка приведен в таблице 133, села Успенское в анализе резервов и дефицитов производственных мощностей ВОС г. Чудово.</w:t>
      </w:r>
    </w:p>
    <w:p w:rsidR="00DB50E2" w:rsidRDefault="00DB50E2" w:rsidP="00DB50E2">
      <w:pPr>
        <w:jc w:val="both"/>
        <w:rPr>
          <w:bCs/>
          <w:szCs w:val="26"/>
        </w:rPr>
      </w:pPr>
    </w:p>
    <w:p w:rsidR="00DB50E2" w:rsidRDefault="00DB50E2" w:rsidP="00DB50E2">
      <w:pPr>
        <w:ind w:left="-284"/>
        <w:jc w:val="both"/>
        <w:rPr>
          <w:bCs/>
          <w:szCs w:val="26"/>
        </w:rPr>
      </w:pPr>
      <w:r>
        <w:rPr>
          <w:bCs/>
          <w:szCs w:val="26"/>
        </w:rPr>
        <w:t xml:space="preserve">Таблица 146. </w:t>
      </w:r>
    </w:p>
    <w:tbl>
      <w:tblPr>
        <w:tblpPr w:leftFromText="180" w:rightFromText="180" w:vertAnchor="text" w:horzAnchor="margin" w:tblpX="-176" w:tblpY="12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0"/>
        <w:gridCol w:w="2977"/>
        <w:gridCol w:w="2835"/>
        <w:gridCol w:w="2693"/>
      </w:tblGrid>
      <w:tr w:rsidR="00DB50E2" w:rsidTr="005D2AC5">
        <w:trPr>
          <w:trHeight w:val="897"/>
        </w:trPr>
        <w:tc>
          <w:tcPr>
            <w:tcW w:w="1950" w:type="dxa"/>
            <w:vAlign w:val="center"/>
          </w:tcPr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2977" w:type="dxa"/>
            <w:vAlign w:val="center"/>
          </w:tcPr>
          <w:p w:rsidR="00DB50E2" w:rsidRPr="00CA30A7" w:rsidRDefault="00DB50E2" w:rsidP="005D2AC5">
            <w:pPr>
              <w:tabs>
                <w:tab w:val="left" w:pos="2661"/>
              </w:tabs>
              <w:rPr>
                <w:color w:val="000000"/>
              </w:rPr>
            </w:pPr>
            <w:r w:rsidRPr="00CA30A7">
              <w:rPr>
                <w:color w:val="000000"/>
              </w:rPr>
              <w:t>Проектная</w:t>
            </w:r>
          </w:p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r>
              <w:t>производительность,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2835" w:type="dxa"/>
            <w:vAlign w:val="center"/>
          </w:tcPr>
          <w:p w:rsidR="00DB50E2" w:rsidRDefault="00DB50E2" w:rsidP="005D2AC5">
            <w:pPr>
              <w:tabs>
                <w:tab w:val="left" w:pos="2661"/>
              </w:tabs>
            </w:pPr>
            <w:r>
              <w:t xml:space="preserve">Прогнозируемый среднесуточный, </w:t>
            </w:r>
          </w:p>
          <w:p w:rsidR="00DB50E2" w:rsidRDefault="00DB50E2" w:rsidP="005D2AC5">
            <w:pPr>
              <w:tabs>
                <w:tab w:val="left" w:pos="2661"/>
              </w:tabs>
            </w:pPr>
            <w:r>
              <w:t>объем воды,</w:t>
            </w:r>
          </w:p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proofErr w:type="gramStart"/>
            <w:r>
              <w:t>поднятый</w:t>
            </w:r>
            <w:proofErr w:type="gramEnd"/>
            <w:r>
              <w:t xml:space="preserve"> насосами,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2693" w:type="dxa"/>
            <w:vAlign w:val="center"/>
          </w:tcPr>
          <w:p w:rsidR="00DB50E2" w:rsidRDefault="00DB50E2" w:rsidP="005D2AC5">
            <w:pPr>
              <w:tabs>
                <w:tab w:val="left" w:pos="2661"/>
              </w:tabs>
            </w:pPr>
            <w:r>
              <w:t xml:space="preserve">Резерв </w:t>
            </w:r>
            <w:proofErr w:type="gramStart"/>
            <w:r>
              <w:t>производственной</w:t>
            </w:r>
            <w:proofErr w:type="gramEnd"/>
            <w:r>
              <w:t xml:space="preserve"> </w:t>
            </w:r>
          </w:p>
          <w:p w:rsidR="00DB50E2" w:rsidRDefault="00DB50E2" w:rsidP="005D2AC5">
            <w:pPr>
              <w:tabs>
                <w:tab w:val="left" w:pos="2661"/>
              </w:tabs>
            </w:pPr>
            <w:r>
              <w:t>мощности</w:t>
            </w:r>
          </w:p>
          <w:p w:rsidR="00DB50E2" w:rsidRDefault="00DB50E2" w:rsidP="005D2AC5">
            <w:pPr>
              <w:tabs>
                <w:tab w:val="left" w:pos="2661"/>
              </w:tabs>
            </w:pPr>
            <w:r>
              <w:t>%</w:t>
            </w:r>
          </w:p>
        </w:tc>
      </w:tr>
      <w:tr w:rsidR="00DB50E2" w:rsidTr="005D2AC5">
        <w:tc>
          <w:tcPr>
            <w:tcW w:w="1950" w:type="dxa"/>
            <w:vAlign w:val="center"/>
          </w:tcPr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2014</w:t>
            </w:r>
          </w:p>
        </w:tc>
        <w:tc>
          <w:tcPr>
            <w:tcW w:w="2977" w:type="dxa"/>
            <w:vAlign w:val="center"/>
          </w:tcPr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172,8</w:t>
            </w:r>
          </w:p>
        </w:tc>
        <w:tc>
          <w:tcPr>
            <w:tcW w:w="2835" w:type="dxa"/>
            <w:vAlign w:val="center"/>
          </w:tcPr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21,1</w:t>
            </w:r>
          </w:p>
        </w:tc>
        <w:tc>
          <w:tcPr>
            <w:tcW w:w="2693" w:type="dxa"/>
            <w:vAlign w:val="center"/>
          </w:tcPr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950" w:type="dxa"/>
            <w:vAlign w:val="center"/>
          </w:tcPr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  <w:tc>
          <w:tcPr>
            <w:tcW w:w="2977" w:type="dxa"/>
          </w:tcPr>
          <w:p w:rsidR="00DB50E2" w:rsidRDefault="00DB50E2" w:rsidP="005D2AC5">
            <w:r w:rsidRPr="00FE45AC">
              <w:rPr>
                <w:sz w:val="24"/>
              </w:rPr>
              <w:t>172,8</w:t>
            </w:r>
          </w:p>
        </w:tc>
        <w:tc>
          <w:tcPr>
            <w:tcW w:w="2835" w:type="dxa"/>
          </w:tcPr>
          <w:p w:rsidR="00DB50E2" w:rsidRDefault="00DB50E2" w:rsidP="005D2AC5">
            <w:r w:rsidRPr="00012F47">
              <w:rPr>
                <w:sz w:val="24"/>
              </w:rPr>
              <w:t>21,1</w:t>
            </w:r>
          </w:p>
        </w:tc>
        <w:tc>
          <w:tcPr>
            <w:tcW w:w="2693" w:type="dxa"/>
          </w:tcPr>
          <w:p w:rsidR="00DB50E2" w:rsidRDefault="00DB50E2" w:rsidP="005D2AC5">
            <w:r w:rsidRPr="003C1C65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950" w:type="dxa"/>
            <w:vAlign w:val="center"/>
          </w:tcPr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2977" w:type="dxa"/>
          </w:tcPr>
          <w:p w:rsidR="00DB50E2" w:rsidRDefault="00DB50E2" w:rsidP="005D2AC5">
            <w:r w:rsidRPr="00FE45AC">
              <w:rPr>
                <w:sz w:val="24"/>
              </w:rPr>
              <w:t>172,8</w:t>
            </w:r>
          </w:p>
        </w:tc>
        <w:tc>
          <w:tcPr>
            <w:tcW w:w="2835" w:type="dxa"/>
          </w:tcPr>
          <w:p w:rsidR="00DB50E2" w:rsidRDefault="00DB50E2" w:rsidP="005D2AC5">
            <w:r w:rsidRPr="00012F47">
              <w:rPr>
                <w:sz w:val="24"/>
              </w:rPr>
              <w:t>21,1</w:t>
            </w:r>
          </w:p>
        </w:tc>
        <w:tc>
          <w:tcPr>
            <w:tcW w:w="2693" w:type="dxa"/>
          </w:tcPr>
          <w:p w:rsidR="00DB50E2" w:rsidRDefault="00DB50E2" w:rsidP="005D2AC5">
            <w:r w:rsidRPr="003C1C65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950" w:type="dxa"/>
            <w:vAlign w:val="center"/>
          </w:tcPr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977" w:type="dxa"/>
          </w:tcPr>
          <w:p w:rsidR="00DB50E2" w:rsidRDefault="00DB50E2" w:rsidP="005D2AC5">
            <w:r w:rsidRPr="00FE45AC">
              <w:rPr>
                <w:sz w:val="24"/>
              </w:rPr>
              <w:t>172,8</w:t>
            </w:r>
          </w:p>
        </w:tc>
        <w:tc>
          <w:tcPr>
            <w:tcW w:w="2835" w:type="dxa"/>
          </w:tcPr>
          <w:p w:rsidR="00DB50E2" w:rsidRDefault="00DB50E2" w:rsidP="005D2AC5">
            <w:r w:rsidRPr="00012F47">
              <w:rPr>
                <w:sz w:val="24"/>
              </w:rPr>
              <w:t>21,1</w:t>
            </w:r>
          </w:p>
        </w:tc>
        <w:tc>
          <w:tcPr>
            <w:tcW w:w="2693" w:type="dxa"/>
          </w:tcPr>
          <w:p w:rsidR="00DB50E2" w:rsidRDefault="00DB50E2" w:rsidP="005D2AC5">
            <w:r w:rsidRPr="003C1C65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950" w:type="dxa"/>
            <w:vAlign w:val="center"/>
          </w:tcPr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977" w:type="dxa"/>
          </w:tcPr>
          <w:p w:rsidR="00DB50E2" w:rsidRDefault="00DB50E2" w:rsidP="005D2AC5">
            <w:r w:rsidRPr="00FE45AC">
              <w:rPr>
                <w:sz w:val="24"/>
              </w:rPr>
              <w:t>172,8</w:t>
            </w:r>
          </w:p>
        </w:tc>
        <w:tc>
          <w:tcPr>
            <w:tcW w:w="2835" w:type="dxa"/>
          </w:tcPr>
          <w:p w:rsidR="00DB50E2" w:rsidRDefault="00DB50E2" w:rsidP="005D2AC5">
            <w:r w:rsidRPr="00012F47">
              <w:rPr>
                <w:sz w:val="24"/>
              </w:rPr>
              <w:t>21,1</w:t>
            </w:r>
          </w:p>
        </w:tc>
        <w:tc>
          <w:tcPr>
            <w:tcW w:w="2693" w:type="dxa"/>
          </w:tcPr>
          <w:p w:rsidR="00DB50E2" w:rsidRDefault="00DB50E2" w:rsidP="005D2AC5">
            <w:r w:rsidRPr="003C1C65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950" w:type="dxa"/>
            <w:vAlign w:val="center"/>
          </w:tcPr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977" w:type="dxa"/>
          </w:tcPr>
          <w:p w:rsidR="00DB50E2" w:rsidRDefault="00DB50E2" w:rsidP="005D2AC5">
            <w:r w:rsidRPr="00FE45AC">
              <w:rPr>
                <w:sz w:val="24"/>
              </w:rPr>
              <w:t>172,8</w:t>
            </w:r>
          </w:p>
        </w:tc>
        <w:tc>
          <w:tcPr>
            <w:tcW w:w="2835" w:type="dxa"/>
          </w:tcPr>
          <w:p w:rsidR="00DB50E2" w:rsidRDefault="00DB50E2" w:rsidP="005D2AC5">
            <w:r w:rsidRPr="00012F47">
              <w:rPr>
                <w:sz w:val="24"/>
              </w:rPr>
              <w:t>21,1</w:t>
            </w:r>
          </w:p>
        </w:tc>
        <w:tc>
          <w:tcPr>
            <w:tcW w:w="2693" w:type="dxa"/>
          </w:tcPr>
          <w:p w:rsidR="00DB50E2" w:rsidRDefault="00DB50E2" w:rsidP="005D2AC5">
            <w:r w:rsidRPr="003C1C65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950" w:type="dxa"/>
            <w:vAlign w:val="center"/>
          </w:tcPr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2977" w:type="dxa"/>
          </w:tcPr>
          <w:p w:rsidR="00DB50E2" w:rsidRDefault="00DB50E2" w:rsidP="005D2AC5">
            <w:r w:rsidRPr="00FE45AC">
              <w:rPr>
                <w:sz w:val="24"/>
              </w:rPr>
              <w:t>172,8</w:t>
            </w:r>
          </w:p>
        </w:tc>
        <w:tc>
          <w:tcPr>
            <w:tcW w:w="2835" w:type="dxa"/>
          </w:tcPr>
          <w:p w:rsidR="00DB50E2" w:rsidRDefault="00DB50E2" w:rsidP="005D2AC5">
            <w:r w:rsidRPr="00012F47">
              <w:rPr>
                <w:sz w:val="24"/>
              </w:rPr>
              <w:t>21,1</w:t>
            </w:r>
          </w:p>
        </w:tc>
        <w:tc>
          <w:tcPr>
            <w:tcW w:w="2693" w:type="dxa"/>
          </w:tcPr>
          <w:p w:rsidR="00DB50E2" w:rsidRDefault="00DB50E2" w:rsidP="005D2AC5">
            <w:r w:rsidRPr="003C1C65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950" w:type="dxa"/>
            <w:vAlign w:val="center"/>
          </w:tcPr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2977" w:type="dxa"/>
          </w:tcPr>
          <w:p w:rsidR="00DB50E2" w:rsidRDefault="00DB50E2" w:rsidP="005D2AC5">
            <w:r w:rsidRPr="00FE45AC">
              <w:rPr>
                <w:sz w:val="24"/>
              </w:rPr>
              <w:t>172,8</w:t>
            </w:r>
          </w:p>
        </w:tc>
        <w:tc>
          <w:tcPr>
            <w:tcW w:w="2835" w:type="dxa"/>
          </w:tcPr>
          <w:p w:rsidR="00DB50E2" w:rsidRDefault="00DB50E2" w:rsidP="005D2AC5">
            <w:r w:rsidRPr="00012F47">
              <w:rPr>
                <w:sz w:val="24"/>
              </w:rPr>
              <w:t>21,1</w:t>
            </w:r>
          </w:p>
        </w:tc>
        <w:tc>
          <w:tcPr>
            <w:tcW w:w="2693" w:type="dxa"/>
          </w:tcPr>
          <w:p w:rsidR="00DB50E2" w:rsidRDefault="00DB50E2" w:rsidP="005D2AC5">
            <w:r w:rsidRPr="003C1C65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950" w:type="dxa"/>
            <w:vAlign w:val="center"/>
          </w:tcPr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2977" w:type="dxa"/>
          </w:tcPr>
          <w:p w:rsidR="00DB50E2" w:rsidRDefault="00DB50E2" w:rsidP="005D2AC5">
            <w:r w:rsidRPr="00FE45AC">
              <w:rPr>
                <w:sz w:val="24"/>
              </w:rPr>
              <w:t>172,8</w:t>
            </w:r>
          </w:p>
        </w:tc>
        <w:tc>
          <w:tcPr>
            <w:tcW w:w="2835" w:type="dxa"/>
          </w:tcPr>
          <w:p w:rsidR="00DB50E2" w:rsidRDefault="00DB50E2" w:rsidP="005D2AC5">
            <w:r w:rsidRPr="00012F47">
              <w:rPr>
                <w:sz w:val="24"/>
              </w:rPr>
              <w:t>21,1</w:t>
            </w:r>
          </w:p>
        </w:tc>
        <w:tc>
          <w:tcPr>
            <w:tcW w:w="2693" w:type="dxa"/>
          </w:tcPr>
          <w:p w:rsidR="00DB50E2" w:rsidRDefault="00DB50E2" w:rsidP="005D2AC5">
            <w:r w:rsidRPr="003C1C65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950" w:type="dxa"/>
            <w:vAlign w:val="center"/>
          </w:tcPr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2977" w:type="dxa"/>
          </w:tcPr>
          <w:p w:rsidR="00DB50E2" w:rsidRDefault="00DB50E2" w:rsidP="005D2AC5">
            <w:r w:rsidRPr="00FE45AC">
              <w:rPr>
                <w:sz w:val="24"/>
              </w:rPr>
              <w:t>172,8</w:t>
            </w:r>
          </w:p>
        </w:tc>
        <w:tc>
          <w:tcPr>
            <w:tcW w:w="2835" w:type="dxa"/>
          </w:tcPr>
          <w:p w:rsidR="00DB50E2" w:rsidRDefault="00DB50E2" w:rsidP="005D2AC5">
            <w:r w:rsidRPr="00012F47">
              <w:rPr>
                <w:sz w:val="24"/>
              </w:rPr>
              <w:t>21,1</w:t>
            </w:r>
          </w:p>
        </w:tc>
        <w:tc>
          <w:tcPr>
            <w:tcW w:w="2693" w:type="dxa"/>
          </w:tcPr>
          <w:p w:rsidR="00DB50E2" w:rsidRDefault="00DB50E2" w:rsidP="005D2AC5">
            <w:r w:rsidRPr="003C1C65">
              <w:rPr>
                <w:sz w:val="24"/>
              </w:rPr>
              <w:t>87,7</w:t>
            </w:r>
          </w:p>
        </w:tc>
      </w:tr>
    </w:tbl>
    <w:p w:rsidR="00DB50E2" w:rsidRDefault="00DB50E2" w:rsidP="00DB50E2">
      <w:pPr>
        <w:ind w:firstLine="567"/>
        <w:rPr>
          <w:bCs/>
          <w:szCs w:val="26"/>
        </w:rPr>
      </w:pPr>
    </w:p>
    <w:p w:rsidR="00DB50E2" w:rsidRDefault="00DB50E2" w:rsidP="00DB50E2">
      <w:pPr>
        <w:keepNext/>
        <w:keepLines/>
        <w:ind w:firstLine="567"/>
        <w:jc w:val="both"/>
        <w:rPr>
          <w:bCs/>
          <w:i/>
          <w:szCs w:val="26"/>
        </w:rPr>
      </w:pPr>
      <w:proofErr w:type="gramStart"/>
      <w:r>
        <w:rPr>
          <w:bCs/>
          <w:i/>
          <w:szCs w:val="26"/>
        </w:rPr>
        <w:t xml:space="preserve">7) Прогнозные балансы потребления горячей, питьевой, технической воды на срок не менее 10 лет, с учетом различных сценариев развития поселений, рассчитанные на основе расхода горячей, питьевой, технической воды в соответствии со </w:t>
      </w:r>
      <w:proofErr w:type="spellStart"/>
      <w:r>
        <w:rPr>
          <w:bCs/>
          <w:i/>
          <w:szCs w:val="26"/>
        </w:rPr>
        <w:t>СНиП</w:t>
      </w:r>
      <w:proofErr w:type="spellEnd"/>
      <w:r>
        <w:rPr>
          <w:bCs/>
          <w:i/>
          <w:szCs w:val="26"/>
        </w:rPr>
        <w:t xml:space="preserve"> 2.04.02-84 и </w:t>
      </w:r>
      <w:proofErr w:type="spellStart"/>
      <w:r>
        <w:rPr>
          <w:bCs/>
          <w:i/>
          <w:szCs w:val="26"/>
        </w:rPr>
        <w:t>СНиП</w:t>
      </w:r>
      <w:proofErr w:type="spellEnd"/>
      <w:r>
        <w:rPr>
          <w:bCs/>
          <w:i/>
          <w:szCs w:val="26"/>
        </w:rPr>
        <w:t xml:space="preserve"> 2.04.01-85, а также исходя из текущего объема потребления воды население и его динамики с учетом перспективы развития и изменения состава и структуры застройки.</w:t>
      </w:r>
      <w:proofErr w:type="gramEnd"/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</w:p>
    <w:p w:rsidR="00DB50E2" w:rsidRDefault="00DB50E2" w:rsidP="00DB50E2">
      <w:pPr>
        <w:jc w:val="both"/>
        <w:rPr>
          <w:bCs/>
          <w:szCs w:val="26"/>
        </w:rPr>
      </w:pPr>
      <w:r>
        <w:rPr>
          <w:bCs/>
          <w:szCs w:val="26"/>
        </w:rPr>
        <w:t>Таблица 147. Сведения об ожидаемом потреблении населением (перспективой 10 лет)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</w:p>
    <w:tbl>
      <w:tblPr>
        <w:tblW w:w="10215" w:type="dxa"/>
        <w:tblInd w:w="93" w:type="dxa"/>
        <w:tblLayout w:type="fixed"/>
        <w:tblLook w:val="00A0"/>
      </w:tblPr>
      <w:tblGrid>
        <w:gridCol w:w="1573"/>
        <w:gridCol w:w="1844"/>
        <w:gridCol w:w="1134"/>
        <w:gridCol w:w="705"/>
        <w:gridCol w:w="1133"/>
        <w:gridCol w:w="851"/>
        <w:gridCol w:w="1274"/>
        <w:gridCol w:w="851"/>
        <w:gridCol w:w="850"/>
      </w:tblGrid>
      <w:tr w:rsidR="00DB50E2" w:rsidTr="005D2AC5">
        <w:trPr>
          <w:trHeight w:val="330"/>
        </w:trPr>
        <w:tc>
          <w:tcPr>
            <w:tcW w:w="1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B50E2" w:rsidRDefault="00DB50E2" w:rsidP="005D2AC5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Потребитель</w:t>
            </w:r>
          </w:p>
          <w:p w:rsidR="00DB50E2" w:rsidRDefault="00DB50E2" w:rsidP="005D2AC5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разбивкой по всем населенным пунктам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Наименование расхода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Единица </w:t>
            </w:r>
            <w:proofErr w:type="spellStart"/>
            <w:r>
              <w:rPr>
                <w:sz w:val="22"/>
                <w:szCs w:val="22"/>
              </w:rPr>
              <w:t>измер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DB50E2" w:rsidRDefault="00DB50E2" w:rsidP="005D2AC5">
            <w:pPr>
              <w:rPr>
                <w:sz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  <w:proofErr w:type="gramStart"/>
            <w:r>
              <w:rPr>
                <w:sz w:val="22"/>
                <w:szCs w:val="22"/>
              </w:rPr>
              <w:t>Средне суточная</w:t>
            </w:r>
            <w:proofErr w:type="gramEnd"/>
            <w:r>
              <w:rPr>
                <w:sz w:val="22"/>
                <w:szCs w:val="22"/>
              </w:rPr>
              <w:t xml:space="preserve"> норма на ед. </w:t>
            </w:r>
            <w:proofErr w:type="spellStart"/>
            <w:r>
              <w:rPr>
                <w:sz w:val="22"/>
                <w:szCs w:val="22"/>
              </w:rPr>
              <w:t>изм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8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DB50E2" w:rsidRDefault="00DB50E2" w:rsidP="005D2AC5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Водопотребление</w:t>
            </w:r>
          </w:p>
        </w:tc>
      </w:tr>
      <w:tr w:rsidR="00DB50E2" w:rsidTr="005D2AC5">
        <w:trPr>
          <w:trHeight w:val="933"/>
        </w:trPr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</w:p>
        </w:tc>
        <w:tc>
          <w:tcPr>
            <w:tcW w:w="7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ут</w:t>
            </w:r>
            <w:proofErr w:type="spellEnd"/>
            <w:r>
              <w:rPr>
                <w:sz w:val="20"/>
                <w:szCs w:val="20"/>
              </w:rPr>
              <w:t>.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Годовое т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Макс. 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  <w:r>
              <w:rPr>
                <w:sz w:val="20"/>
                <w:szCs w:val="20"/>
              </w:rPr>
              <w:t>.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 час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/час</w:t>
            </w:r>
          </w:p>
        </w:tc>
      </w:tr>
      <w:tr w:rsidR="00DB50E2" w:rsidTr="005D2AC5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Карловка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Холодное водоснабжение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26,718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</w:tr>
      <w:tr w:rsidR="00DB50E2" w:rsidTr="005D2AC5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63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0,907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</w:tr>
      <w:tr w:rsidR="00DB50E2" w:rsidTr="005D2AC5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1,72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1,527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</w:tr>
      <w:tr w:rsidR="00DB50E2" w:rsidTr="005D2AC5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59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3,27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</w:tr>
      <w:tr w:rsidR="00DB50E2" w:rsidTr="005D2AC5">
        <w:trPr>
          <w:trHeight w:val="33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b/>
                <w:bCs/>
                <w:sz w:val="24"/>
              </w:rPr>
            </w:pPr>
            <w:r w:rsidRPr="00492FEB">
              <w:rPr>
                <w:b/>
                <w:bCs/>
                <w:sz w:val="24"/>
              </w:rPr>
              <w:t>196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b/>
                <w:bCs/>
                <w:sz w:val="24"/>
              </w:rPr>
            </w:pPr>
            <w:r w:rsidRPr="00492FEB">
              <w:rPr>
                <w:b/>
                <w:bCs/>
                <w:sz w:val="24"/>
              </w:rPr>
              <w:t>31,472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</w:tr>
      <w:tr w:rsidR="00DB50E2" w:rsidTr="005D2AC5">
        <w:trPr>
          <w:trHeight w:val="33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proofErr w:type="spellStart"/>
            <w:r w:rsidRPr="00492FEB">
              <w:rPr>
                <w:sz w:val="24"/>
              </w:rPr>
              <w:lastRenderedPageBreak/>
              <w:t>Зуево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Холодное водоснабжение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b/>
                <w:bCs/>
                <w:sz w:val="24"/>
              </w:rPr>
            </w:pPr>
            <w:r w:rsidRPr="00492FEB">
              <w:rPr>
                <w:b/>
                <w:bCs/>
                <w:sz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b/>
                <w:bCs/>
                <w:sz w:val="24"/>
              </w:rPr>
            </w:pPr>
            <w:r w:rsidRPr="00492FEB">
              <w:rPr>
                <w:b/>
                <w:bCs/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</w:tr>
      <w:tr w:rsidR="00DB50E2" w:rsidTr="005D2AC5">
        <w:trPr>
          <w:trHeight w:val="33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525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0,945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</w:tr>
      <w:tr w:rsidR="00DB50E2" w:rsidTr="005D2AC5">
        <w:trPr>
          <w:trHeight w:val="33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b/>
                <w:bCs/>
                <w:sz w:val="24"/>
              </w:rPr>
            </w:pPr>
            <w:r w:rsidRPr="00492FEB">
              <w:rPr>
                <w:b/>
                <w:bCs/>
                <w:sz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b/>
                <w:bCs/>
                <w:sz w:val="24"/>
              </w:rPr>
            </w:pPr>
            <w:r w:rsidRPr="00492FEB">
              <w:rPr>
                <w:b/>
                <w:bCs/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</w:tr>
      <w:tr w:rsidR="00DB50E2" w:rsidTr="005D2AC5">
        <w:trPr>
          <w:trHeight w:val="33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b/>
                <w:bCs/>
                <w:sz w:val="24"/>
              </w:rPr>
            </w:pPr>
            <w:r w:rsidRPr="00492FEB">
              <w:rPr>
                <w:b/>
                <w:bCs/>
                <w:sz w:val="24"/>
              </w:rPr>
              <w:t>525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b/>
                <w:bCs/>
                <w:sz w:val="24"/>
              </w:rPr>
            </w:pPr>
            <w:r w:rsidRPr="00492FEB">
              <w:rPr>
                <w:b/>
                <w:bCs/>
                <w:sz w:val="24"/>
              </w:rPr>
              <w:t>9,45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</w:tr>
      <w:tr w:rsidR="00DB50E2" w:rsidTr="005D2AC5">
        <w:trPr>
          <w:trHeight w:val="33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Итого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b/>
                <w:bCs/>
                <w:sz w:val="24"/>
              </w:rPr>
            </w:pPr>
            <w:r w:rsidRPr="00492FEB">
              <w:rPr>
                <w:b/>
                <w:bCs/>
                <w:sz w:val="24"/>
              </w:rPr>
              <w:t>13866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b/>
                <w:bCs/>
                <w:sz w:val="24"/>
              </w:rPr>
            </w:pPr>
            <w:r w:rsidRPr="00492FEB">
              <w:rPr>
                <w:b/>
                <w:bCs/>
                <w:sz w:val="24"/>
              </w:rPr>
              <w:t>898,43228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</w:tr>
    </w:tbl>
    <w:p w:rsidR="00DB50E2" w:rsidRDefault="00DB50E2" w:rsidP="00DB50E2">
      <w:pPr>
        <w:ind w:firstLine="567"/>
        <w:rPr>
          <w:bCs/>
          <w:szCs w:val="26"/>
        </w:rPr>
      </w:pPr>
    </w:p>
    <w:p w:rsidR="00DB50E2" w:rsidRDefault="00DB50E2" w:rsidP="00DB50E2">
      <w:pPr>
        <w:ind w:firstLine="567"/>
        <w:jc w:val="both"/>
        <w:rPr>
          <w:bCs/>
          <w:szCs w:val="26"/>
        </w:rPr>
      </w:pPr>
    </w:p>
    <w:p w:rsidR="00DB50E2" w:rsidRDefault="00DB50E2" w:rsidP="00DB50E2">
      <w:pPr>
        <w:jc w:val="both"/>
        <w:rPr>
          <w:bCs/>
          <w:szCs w:val="26"/>
        </w:rPr>
      </w:pPr>
      <w:r>
        <w:rPr>
          <w:bCs/>
          <w:szCs w:val="26"/>
        </w:rPr>
        <w:t>Таблица 148. Сведения об ожи</w:t>
      </w:r>
      <w:r w:rsidR="00B31261">
        <w:rPr>
          <w:bCs/>
          <w:szCs w:val="26"/>
        </w:rPr>
        <w:t>даемом потреблении населением (</w:t>
      </w:r>
      <w:r>
        <w:rPr>
          <w:bCs/>
          <w:szCs w:val="26"/>
        </w:rPr>
        <w:t>с перспективой 10 лет)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</w:p>
    <w:tbl>
      <w:tblPr>
        <w:tblW w:w="10215" w:type="dxa"/>
        <w:tblInd w:w="93" w:type="dxa"/>
        <w:tblLayout w:type="fixed"/>
        <w:tblLook w:val="00A0"/>
      </w:tblPr>
      <w:tblGrid>
        <w:gridCol w:w="1573"/>
        <w:gridCol w:w="1844"/>
        <w:gridCol w:w="1134"/>
        <w:gridCol w:w="705"/>
        <w:gridCol w:w="1133"/>
        <w:gridCol w:w="851"/>
        <w:gridCol w:w="1274"/>
        <w:gridCol w:w="851"/>
        <w:gridCol w:w="850"/>
      </w:tblGrid>
      <w:tr w:rsidR="00DB50E2" w:rsidTr="005D2AC5">
        <w:trPr>
          <w:trHeight w:val="330"/>
        </w:trPr>
        <w:tc>
          <w:tcPr>
            <w:tcW w:w="1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B50E2" w:rsidRDefault="00DB50E2" w:rsidP="005D2AC5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Потребитель</w:t>
            </w:r>
          </w:p>
          <w:p w:rsidR="00DB50E2" w:rsidRDefault="00DB50E2" w:rsidP="005D2AC5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разбивкой по всем населенным пунктам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Наименование расхода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Единица </w:t>
            </w:r>
            <w:proofErr w:type="spellStart"/>
            <w:r>
              <w:rPr>
                <w:sz w:val="22"/>
                <w:szCs w:val="22"/>
              </w:rPr>
              <w:t>измер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DB50E2" w:rsidRDefault="00DB50E2" w:rsidP="005D2AC5">
            <w:pPr>
              <w:rPr>
                <w:sz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  <w:proofErr w:type="gramStart"/>
            <w:r>
              <w:rPr>
                <w:sz w:val="22"/>
                <w:szCs w:val="22"/>
              </w:rPr>
              <w:t>Средне суточная</w:t>
            </w:r>
            <w:proofErr w:type="gramEnd"/>
            <w:r>
              <w:rPr>
                <w:sz w:val="22"/>
                <w:szCs w:val="22"/>
              </w:rPr>
              <w:t xml:space="preserve"> норма на ед. </w:t>
            </w:r>
            <w:proofErr w:type="spellStart"/>
            <w:r>
              <w:rPr>
                <w:sz w:val="22"/>
                <w:szCs w:val="22"/>
              </w:rPr>
              <w:t>изм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8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DB50E2" w:rsidRDefault="00DB50E2" w:rsidP="005D2AC5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Водопотребление</w:t>
            </w:r>
          </w:p>
        </w:tc>
      </w:tr>
      <w:tr w:rsidR="00DB50E2" w:rsidTr="005D2AC5">
        <w:trPr>
          <w:trHeight w:val="933"/>
        </w:trPr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</w:p>
        </w:tc>
        <w:tc>
          <w:tcPr>
            <w:tcW w:w="7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ут</w:t>
            </w:r>
            <w:proofErr w:type="spellEnd"/>
            <w:r>
              <w:rPr>
                <w:sz w:val="20"/>
                <w:szCs w:val="20"/>
              </w:rPr>
              <w:t>.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Годовое т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Макс. 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  <w:r>
              <w:rPr>
                <w:sz w:val="20"/>
                <w:szCs w:val="20"/>
              </w:rPr>
              <w:t>.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 час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/час</w:t>
            </w:r>
          </w:p>
        </w:tc>
      </w:tr>
      <w:tr w:rsidR="00DB50E2" w:rsidTr="005D2AC5">
        <w:trPr>
          <w:trHeight w:val="645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Хозпитьевые</w:t>
            </w:r>
            <w:proofErr w:type="spellEnd"/>
            <w:r>
              <w:rPr>
                <w:sz w:val="22"/>
                <w:szCs w:val="22"/>
              </w:rPr>
              <w:t xml:space="preserve"> нужды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sz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Default="00DB50E2" w:rsidP="005D2AC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Default="00DB50E2" w:rsidP="005D2AC5">
            <w:pPr>
              <w:rPr>
                <w:sz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Default="00DB50E2" w:rsidP="005D2AC5">
            <w:pPr>
              <w:rPr>
                <w:sz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0E2" w:rsidTr="005D2AC5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 xml:space="preserve"> Успенское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 xml:space="preserve">Горячее водоснабжение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b/>
                <w:bCs/>
                <w:sz w:val="24"/>
              </w:rPr>
            </w:pPr>
            <w:r w:rsidRPr="00492FEB">
              <w:rPr>
                <w:b/>
                <w:bCs/>
                <w:sz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b/>
                <w:bCs/>
                <w:sz w:val="24"/>
              </w:rPr>
            </w:pPr>
            <w:r w:rsidRPr="00492FEB">
              <w:rPr>
                <w:b/>
                <w:bCs/>
                <w:sz w:val="24"/>
              </w:rPr>
              <w:t>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B50E2" w:rsidRPr="00492FEB" w:rsidRDefault="00DB50E2" w:rsidP="005D2AC5">
            <w:pPr>
              <w:rPr>
                <w:sz w:val="24"/>
              </w:rPr>
            </w:pPr>
            <w:r w:rsidRPr="00492FEB">
              <w:rPr>
                <w:sz w:val="24"/>
              </w:rPr>
              <w:t> </w:t>
            </w:r>
          </w:p>
        </w:tc>
      </w:tr>
    </w:tbl>
    <w:p w:rsidR="00DB50E2" w:rsidRDefault="00DB50E2" w:rsidP="00DB50E2">
      <w:pPr>
        <w:ind w:firstLine="567"/>
        <w:jc w:val="both"/>
        <w:rPr>
          <w:bCs/>
          <w:szCs w:val="26"/>
        </w:rPr>
      </w:pP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8)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DB50E2" w:rsidRPr="002839F2" w:rsidRDefault="00DB50E2" w:rsidP="00DB50E2">
      <w:pPr>
        <w:ind w:firstLine="567"/>
        <w:jc w:val="both"/>
        <w:rPr>
          <w:color w:val="000000"/>
        </w:rPr>
      </w:pPr>
      <w:r w:rsidRPr="002839F2">
        <w:rPr>
          <w:color w:val="000000"/>
        </w:rPr>
        <w:t>Централизованным теплоснабжением, от котельных №3,д</w:t>
      </w:r>
      <w:proofErr w:type="gramStart"/>
      <w:r w:rsidRPr="002839F2">
        <w:rPr>
          <w:color w:val="000000"/>
        </w:rPr>
        <w:t>.З</w:t>
      </w:r>
      <w:proofErr w:type="gramEnd"/>
      <w:r w:rsidRPr="002839F2">
        <w:rPr>
          <w:color w:val="000000"/>
        </w:rPr>
        <w:t>уево(установленной мощностью 0.58 Гкал/час),№7,д.Успенское(установленной мощностью 3.48 Гкал/час) и №10. В д</w:t>
      </w:r>
      <w:proofErr w:type="gramStart"/>
      <w:r w:rsidRPr="002839F2">
        <w:rPr>
          <w:color w:val="000000"/>
        </w:rPr>
        <w:t>.К</w:t>
      </w:r>
      <w:proofErr w:type="gramEnd"/>
      <w:r w:rsidRPr="002839F2">
        <w:rPr>
          <w:color w:val="000000"/>
        </w:rPr>
        <w:t>арловка(установленной мощностью 4.0 Гкал/час) обеспечиваются жилые дома, соцкультбыт, предприятия. Загруженность котельных составляет соответственно:-100%,71.8% и 16.3%. Кроме того, промышленные предприятия имеют свои собственные котельные вырабатывающие тепло на нужды теплоснабжения.</w:t>
      </w:r>
    </w:p>
    <w:p w:rsidR="00DB50E2" w:rsidRPr="002839F2" w:rsidRDefault="00DB50E2" w:rsidP="00DB50E2">
      <w:pPr>
        <w:ind w:firstLine="567"/>
        <w:jc w:val="both"/>
        <w:rPr>
          <w:color w:val="000000"/>
        </w:rPr>
      </w:pPr>
      <w:r w:rsidRPr="002839F2">
        <w:rPr>
          <w:color w:val="000000"/>
        </w:rPr>
        <w:t>Большая часть жилой застройки</w:t>
      </w:r>
      <w:r>
        <w:rPr>
          <w:color w:val="000000"/>
        </w:rPr>
        <w:t xml:space="preserve"> </w:t>
      </w:r>
      <w:r w:rsidRPr="002839F2">
        <w:rPr>
          <w:color w:val="000000"/>
        </w:rPr>
        <w:t>поселения</w:t>
      </w:r>
      <w:r>
        <w:rPr>
          <w:color w:val="000000"/>
        </w:rPr>
        <w:t xml:space="preserve"> </w:t>
      </w:r>
      <w:r w:rsidRPr="002839F2">
        <w:rPr>
          <w:color w:val="000000"/>
        </w:rPr>
        <w:t>имеет печное отопление</w:t>
      </w:r>
      <w:r>
        <w:rPr>
          <w:color w:val="000000"/>
        </w:rPr>
        <w:t>.</w:t>
      </w:r>
    </w:p>
    <w:p w:rsidR="00DB50E2" w:rsidRDefault="00DB50E2" w:rsidP="00DB50E2">
      <w:pPr>
        <w:ind w:firstLine="567"/>
        <w:jc w:val="both"/>
      </w:pPr>
      <w:r>
        <w:t xml:space="preserve">Централизованная система горячего водоснабжения с. </w:t>
      </w:r>
      <w:proofErr w:type="gramStart"/>
      <w:r>
        <w:t>Успенское</w:t>
      </w:r>
      <w:proofErr w:type="gramEnd"/>
      <w:r>
        <w:t xml:space="preserve"> – закрытая.</w:t>
      </w:r>
    </w:p>
    <w:p w:rsidR="00DB50E2" w:rsidRDefault="00DB50E2" w:rsidP="00DB50E2">
      <w:pPr>
        <w:ind w:firstLine="567"/>
        <w:jc w:val="both"/>
      </w:pPr>
      <w:r>
        <w:t>Основные потребители горячей воды население и бюджетные организации поселка.</w:t>
      </w:r>
    </w:p>
    <w:p w:rsidR="00DB50E2" w:rsidRDefault="00DB50E2" w:rsidP="00DB50E2">
      <w:pPr>
        <w:ind w:firstLine="567"/>
        <w:jc w:val="both"/>
        <w:rPr>
          <w:i/>
          <w:color w:val="000000"/>
        </w:rPr>
      </w:pPr>
    </w:p>
    <w:p w:rsidR="00DB50E2" w:rsidRDefault="00DB50E2" w:rsidP="00DB50E2">
      <w:pPr>
        <w:ind w:firstLine="567"/>
        <w:jc w:val="both"/>
        <w:rPr>
          <w:i/>
          <w:color w:val="000000"/>
        </w:rPr>
      </w:pPr>
      <w:r>
        <w:rPr>
          <w:i/>
          <w:color w:val="000000"/>
        </w:rPr>
        <w:t>9) Сведения о фактическом и ожидаемом потреблении горячей, питьевой, технической воды (годовое, среднесуточное, максимальное суточное)</w:t>
      </w:r>
    </w:p>
    <w:p w:rsidR="00DB50E2" w:rsidRPr="004452E1" w:rsidRDefault="00DB50E2" w:rsidP="00DB50E2">
      <w:pPr>
        <w:ind w:firstLine="567"/>
        <w:jc w:val="both"/>
        <w:rPr>
          <w:b/>
          <w:i/>
          <w:color w:val="000000"/>
        </w:rPr>
      </w:pPr>
      <w:r>
        <w:rPr>
          <w:b/>
        </w:rPr>
        <w:t>д</w:t>
      </w:r>
      <w:r w:rsidRPr="004452E1">
        <w:rPr>
          <w:b/>
        </w:rPr>
        <w:t xml:space="preserve">. </w:t>
      </w:r>
      <w:r>
        <w:rPr>
          <w:b/>
        </w:rPr>
        <w:t>Карловка</w:t>
      </w:r>
    </w:p>
    <w:p w:rsidR="00DB50E2" w:rsidRDefault="00DB50E2" w:rsidP="00DB50E2">
      <w:pPr>
        <w:ind w:firstLine="567"/>
        <w:jc w:val="both"/>
        <w:rPr>
          <w:color w:val="000000"/>
        </w:rPr>
      </w:pPr>
      <w:r>
        <w:rPr>
          <w:color w:val="000000"/>
        </w:rPr>
        <w:t>Фактическое потребление в 2012 году составило 6,2 тыс.м</w:t>
      </w:r>
      <w:proofErr w:type="gramStart"/>
      <w:r>
        <w:rPr>
          <w:color w:val="000000"/>
        </w:rPr>
        <w:t>.к</w:t>
      </w:r>
      <w:proofErr w:type="gramEnd"/>
      <w:r>
        <w:rPr>
          <w:color w:val="000000"/>
        </w:rPr>
        <w:t>уб, в средние сутки 0,0169 тыс.м.куб, в максимальные сутки расход составил 0,0204 тыс.м.куб. в 2013 ожидаемое потребление составит 6,2 тыс.м.куб, в средние сутки 0,0169 тыс.м.куб, в максимальные сутки расход составил 0,0204 тыс.м.куб.</w:t>
      </w:r>
    </w:p>
    <w:p w:rsidR="00DB50E2" w:rsidRDefault="00DB50E2" w:rsidP="00DB50E2">
      <w:pPr>
        <w:ind w:firstLine="567"/>
        <w:jc w:val="both"/>
        <w:rPr>
          <w:b/>
        </w:rPr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lastRenderedPageBreak/>
        <w:t>10) Описание территориальной структуры потребления горячей, питьевой, технической воды, которую следует определять по отчетам организаций водоснабжения с разбивкой по технологическим зонам.</w:t>
      </w:r>
    </w:p>
    <w:p w:rsidR="00DB50E2" w:rsidRDefault="00DB50E2" w:rsidP="00DB50E2">
      <w:pPr>
        <w:jc w:val="both"/>
      </w:pPr>
    </w:p>
    <w:p w:rsidR="00DB50E2" w:rsidRDefault="00DB50E2" w:rsidP="00DB50E2">
      <w:pPr>
        <w:ind w:left="284"/>
        <w:jc w:val="both"/>
      </w:pPr>
      <w:r>
        <w:t xml:space="preserve">Таблица 149. Баланс водопотребления </w:t>
      </w:r>
    </w:p>
    <w:tbl>
      <w:tblPr>
        <w:tblW w:w="8222" w:type="dxa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27"/>
        <w:gridCol w:w="2268"/>
        <w:gridCol w:w="2527"/>
      </w:tblGrid>
      <w:tr w:rsidR="00DB50E2" w:rsidTr="005D2AC5">
        <w:trPr>
          <w:trHeight w:val="907"/>
        </w:trPr>
        <w:tc>
          <w:tcPr>
            <w:tcW w:w="3427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Наименование населенного пункта</w:t>
            </w:r>
          </w:p>
        </w:tc>
        <w:tc>
          <w:tcPr>
            <w:tcW w:w="2268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  <w:vertAlign w:val="superscript"/>
              </w:rPr>
            </w:pPr>
            <w:r>
              <w:rPr>
                <w:color w:val="000000"/>
              </w:rPr>
              <w:t>За год, т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уб.м</w:t>
            </w:r>
          </w:p>
        </w:tc>
        <w:tc>
          <w:tcPr>
            <w:tcW w:w="2527" w:type="dxa"/>
            <w:vAlign w:val="center"/>
          </w:tcPr>
          <w:p w:rsidR="00DB50E2" w:rsidRDefault="00DB50E2" w:rsidP="005D2AC5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За сутки т</w:t>
            </w:r>
            <w:proofErr w:type="gramStart"/>
            <w:r>
              <w:rPr>
                <w:color w:val="000000"/>
                <w:szCs w:val="26"/>
              </w:rPr>
              <w:t>.к</w:t>
            </w:r>
            <w:proofErr w:type="gramEnd"/>
            <w:r>
              <w:rPr>
                <w:color w:val="000000"/>
                <w:szCs w:val="26"/>
              </w:rPr>
              <w:t>уб.м</w:t>
            </w:r>
          </w:p>
        </w:tc>
      </w:tr>
      <w:tr w:rsidR="00DB50E2" w:rsidTr="005D2AC5">
        <w:tc>
          <w:tcPr>
            <w:tcW w:w="3427" w:type="dxa"/>
          </w:tcPr>
          <w:p w:rsidR="00DB50E2" w:rsidRPr="00000A5C" w:rsidRDefault="00DB50E2" w:rsidP="005D2AC5">
            <w:pPr>
              <w:ind w:firstLine="567"/>
              <w:rPr>
                <w:bCs/>
                <w:szCs w:val="26"/>
              </w:rPr>
            </w:pPr>
            <w:r>
              <w:t>д</w:t>
            </w:r>
            <w:r w:rsidRPr="00000A5C">
              <w:t xml:space="preserve">. </w:t>
            </w:r>
            <w:r>
              <w:t>Карловка</w:t>
            </w:r>
          </w:p>
        </w:tc>
        <w:tc>
          <w:tcPr>
            <w:tcW w:w="2268" w:type="dxa"/>
            <w:vAlign w:val="bottom"/>
          </w:tcPr>
          <w:p w:rsidR="00DB50E2" w:rsidRPr="00000A5C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6,2</w:t>
            </w:r>
          </w:p>
        </w:tc>
        <w:tc>
          <w:tcPr>
            <w:tcW w:w="2527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0,0169</w:t>
            </w:r>
          </w:p>
        </w:tc>
      </w:tr>
    </w:tbl>
    <w:p w:rsidR="00DB50E2" w:rsidRDefault="00DB50E2" w:rsidP="00DB50E2">
      <w:pPr>
        <w:rPr>
          <w:i/>
          <w:u w:val="single"/>
        </w:rPr>
      </w:pPr>
    </w:p>
    <w:p w:rsidR="00DB50E2" w:rsidRDefault="00DB50E2" w:rsidP="00DB50E2">
      <w:pPr>
        <w:rPr>
          <w:i/>
          <w:u w:val="single"/>
        </w:rPr>
        <w:sectPr w:rsidR="00DB50E2" w:rsidSect="005B79A5">
          <w:pgSz w:w="11906" w:h="16838"/>
          <w:pgMar w:top="851" w:right="424" w:bottom="1134" w:left="1276" w:header="708" w:footer="708" w:gutter="0"/>
          <w:cols w:space="720"/>
        </w:sectPr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  <w:color w:val="000000"/>
        </w:rPr>
        <w:lastRenderedPageBreak/>
        <w:t xml:space="preserve">11) Прогноз распределения расходов воды на водоснабжение по типам абонентов в том числе: на водоснабжение жилых зданий, объектов общественно-делового назначения, промышленных объектов, исходя из фактических расходов </w:t>
      </w:r>
      <w:r>
        <w:rPr>
          <w:i/>
        </w:rPr>
        <w:t>горячей, питьевой, технической воды абонентам.</w:t>
      </w:r>
    </w:p>
    <w:p w:rsidR="00DB50E2" w:rsidRPr="00401C1F" w:rsidRDefault="00DB50E2" w:rsidP="00DB5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6"/>
        </w:rPr>
      </w:pPr>
      <w:r w:rsidRPr="00401C1F">
        <w:rPr>
          <w:szCs w:val="26"/>
        </w:rPr>
        <w:t>Таблица 1</w:t>
      </w:r>
      <w:r>
        <w:rPr>
          <w:szCs w:val="26"/>
        </w:rPr>
        <w:t>50</w:t>
      </w:r>
      <w:r w:rsidRPr="00401C1F">
        <w:rPr>
          <w:szCs w:val="26"/>
        </w:rPr>
        <w:t>. д. Карловк</w:t>
      </w:r>
      <w:proofErr w:type="gramStart"/>
      <w:r w:rsidRPr="00401C1F">
        <w:rPr>
          <w:szCs w:val="26"/>
        </w:rPr>
        <w:t>а(</w:t>
      </w:r>
      <w:proofErr w:type="gramEnd"/>
      <w:r w:rsidRPr="00401C1F">
        <w:rPr>
          <w:szCs w:val="26"/>
        </w:rPr>
        <w:t>питьевая вода)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  <w:gridCol w:w="1134"/>
        <w:gridCol w:w="709"/>
        <w:gridCol w:w="850"/>
        <w:gridCol w:w="851"/>
      </w:tblGrid>
      <w:tr w:rsidR="00DB50E2" w:rsidRPr="00AB506C" w:rsidTr="005D2AC5">
        <w:tc>
          <w:tcPr>
            <w:tcW w:w="1242" w:type="dxa"/>
            <w:vMerge w:val="restart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Потребители</w:t>
            </w:r>
          </w:p>
        </w:tc>
        <w:tc>
          <w:tcPr>
            <w:tcW w:w="3402" w:type="dxa"/>
            <w:gridSpan w:val="4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2010 год</w:t>
            </w:r>
          </w:p>
        </w:tc>
        <w:tc>
          <w:tcPr>
            <w:tcW w:w="3402" w:type="dxa"/>
            <w:gridSpan w:val="4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2011 год</w:t>
            </w:r>
          </w:p>
        </w:tc>
        <w:tc>
          <w:tcPr>
            <w:tcW w:w="3686" w:type="dxa"/>
            <w:gridSpan w:val="4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2012 год</w:t>
            </w:r>
          </w:p>
        </w:tc>
        <w:tc>
          <w:tcPr>
            <w:tcW w:w="3544" w:type="dxa"/>
            <w:gridSpan w:val="4"/>
          </w:tcPr>
          <w:p w:rsidR="00DB50E2" w:rsidRPr="00AB506C" w:rsidRDefault="00DB50E2" w:rsidP="005D2AC5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 Ожидаемый2013 год</w:t>
            </w:r>
          </w:p>
        </w:tc>
      </w:tr>
      <w:tr w:rsidR="00DB50E2" w:rsidRPr="00AB506C" w:rsidTr="005D2AC5">
        <w:tc>
          <w:tcPr>
            <w:tcW w:w="1242" w:type="dxa"/>
            <w:vMerge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proofErr w:type="spellStart"/>
            <w:r w:rsidRPr="00AB506C">
              <w:rPr>
                <w:sz w:val="18"/>
                <w:szCs w:val="18"/>
              </w:rPr>
              <w:t>Поднятоиз</w:t>
            </w:r>
            <w:proofErr w:type="spellEnd"/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Способ учета </w:t>
            </w:r>
          </w:p>
          <w:p w:rsidR="00DB50E2" w:rsidRPr="00AB506C" w:rsidRDefault="00DB50E2" w:rsidP="005D2AC5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прибор/</w:t>
            </w:r>
          </w:p>
          <w:p w:rsidR="00DB50E2" w:rsidRPr="00AB506C" w:rsidRDefault="00DB50E2" w:rsidP="005D2AC5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Принято</w:t>
            </w:r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proofErr w:type="spellStart"/>
            <w:proofErr w:type="gramStart"/>
            <w:r w:rsidRPr="00AB506C"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тыс. м3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Способ учета </w:t>
            </w:r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proofErr w:type="spellStart"/>
            <w:r w:rsidRPr="00AB506C">
              <w:rPr>
                <w:sz w:val="18"/>
                <w:szCs w:val="18"/>
              </w:rPr>
              <w:t>Поднятоиз</w:t>
            </w:r>
            <w:proofErr w:type="spellEnd"/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Способ учета </w:t>
            </w:r>
          </w:p>
          <w:p w:rsidR="00DB50E2" w:rsidRPr="00AB506C" w:rsidRDefault="00DB50E2" w:rsidP="005D2AC5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Передано</w:t>
            </w:r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proofErr w:type="spellStart"/>
            <w:proofErr w:type="gramStart"/>
            <w:r w:rsidRPr="00AB506C"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тыс. м3</w:t>
            </w: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Способ учета </w:t>
            </w:r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прибор/</w:t>
            </w:r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proofErr w:type="spellStart"/>
            <w:r w:rsidRPr="00AB506C">
              <w:rPr>
                <w:sz w:val="18"/>
                <w:szCs w:val="18"/>
              </w:rPr>
              <w:t>Поднятоиз</w:t>
            </w:r>
            <w:proofErr w:type="spellEnd"/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1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Способ учета </w:t>
            </w:r>
          </w:p>
          <w:p w:rsidR="00DB50E2" w:rsidRPr="00AB506C" w:rsidRDefault="00DB50E2" w:rsidP="005D2AC5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прибор/</w:t>
            </w:r>
          </w:p>
          <w:p w:rsidR="00DB50E2" w:rsidRPr="00AB506C" w:rsidRDefault="00DB50E2" w:rsidP="005D2AC5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расчет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 Передано</w:t>
            </w:r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proofErr w:type="gramStart"/>
            <w:r w:rsidRPr="00AB506C"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тыс. м3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Способ учета </w:t>
            </w:r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proofErr w:type="spellStart"/>
            <w:r w:rsidRPr="00AB506C">
              <w:rPr>
                <w:sz w:val="18"/>
                <w:szCs w:val="18"/>
              </w:rPr>
              <w:t>Поднятоиз</w:t>
            </w:r>
            <w:proofErr w:type="spellEnd"/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Способ учета </w:t>
            </w:r>
          </w:p>
          <w:p w:rsidR="00DB50E2" w:rsidRPr="00AB506C" w:rsidRDefault="00DB50E2" w:rsidP="005D2AC5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 прибор/ расчет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Принято</w:t>
            </w:r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proofErr w:type="spellStart"/>
            <w:proofErr w:type="gramStart"/>
            <w:r w:rsidRPr="00AB506C"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тыс. м3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Способ учета </w:t>
            </w:r>
          </w:p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Прибор /расчет</w:t>
            </w:r>
          </w:p>
        </w:tc>
      </w:tr>
      <w:tr w:rsidR="00DB50E2" w:rsidRPr="00AB506C" w:rsidTr="005D2AC5">
        <w:tc>
          <w:tcPr>
            <w:tcW w:w="1242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 w:rsidRPr="00AB506C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14,2</w:t>
            </w: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</w:tr>
      <w:tr w:rsidR="00DB50E2" w:rsidRPr="00AB506C" w:rsidTr="005D2AC5">
        <w:tc>
          <w:tcPr>
            <w:tcW w:w="1242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 w:rsidRPr="00AB506C">
              <w:rPr>
                <w:color w:val="000000"/>
                <w:sz w:val="18"/>
                <w:szCs w:val="18"/>
              </w:rPr>
              <w:t>В т.ч.</w:t>
            </w: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DB50E2" w:rsidRPr="00AB506C" w:rsidTr="005D2AC5">
        <w:tc>
          <w:tcPr>
            <w:tcW w:w="1242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 w:rsidRPr="00AB506C"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</w:t>
            </w: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DB50E2" w:rsidRPr="00AB506C" w:rsidTr="005D2AC5">
        <w:tc>
          <w:tcPr>
            <w:tcW w:w="1242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 w:rsidRPr="00AB506C"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DB50E2" w:rsidRPr="00AB506C" w:rsidTr="005D2AC5">
        <w:trPr>
          <w:trHeight w:val="422"/>
        </w:trPr>
        <w:tc>
          <w:tcPr>
            <w:tcW w:w="1242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B506C">
              <w:rPr>
                <w:color w:val="000000"/>
                <w:sz w:val="18"/>
                <w:szCs w:val="18"/>
              </w:rPr>
              <w:t>Промыш-ленные</w:t>
            </w:r>
            <w:proofErr w:type="spellEnd"/>
            <w:proofErr w:type="gramEnd"/>
            <w:r w:rsidRPr="00AB506C">
              <w:rPr>
                <w:color w:val="000000"/>
                <w:sz w:val="18"/>
                <w:szCs w:val="18"/>
              </w:rPr>
              <w:t xml:space="preserve"> предприятия</w:t>
            </w: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DB50E2" w:rsidRPr="00AB506C" w:rsidTr="005D2AC5">
        <w:trPr>
          <w:trHeight w:val="399"/>
        </w:trPr>
        <w:tc>
          <w:tcPr>
            <w:tcW w:w="1242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 w:rsidRPr="00AB506C">
              <w:rPr>
                <w:color w:val="000000"/>
                <w:sz w:val="18"/>
                <w:szCs w:val="18"/>
              </w:rPr>
              <w:t>Пожаротушение</w:t>
            </w: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DB50E2" w:rsidRPr="00AB506C" w:rsidTr="005D2AC5">
        <w:tc>
          <w:tcPr>
            <w:tcW w:w="1242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 w:rsidRPr="00AB506C">
              <w:rPr>
                <w:color w:val="000000"/>
                <w:sz w:val="18"/>
                <w:szCs w:val="18"/>
              </w:rPr>
              <w:t>Полив</w:t>
            </w: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DB50E2" w:rsidRPr="00AB506C" w:rsidTr="005D2AC5">
        <w:tc>
          <w:tcPr>
            <w:tcW w:w="1242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18"/>
                <w:szCs w:val="18"/>
              </w:rPr>
            </w:pPr>
            <w:r w:rsidRPr="00AB506C">
              <w:rPr>
                <w:color w:val="000000"/>
                <w:sz w:val="18"/>
                <w:szCs w:val="18"/>
              </w:rPr>
              <w:t>прочие</w:t>
            </w: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</w:tbl>
    <w:p w:rsidR="00DB50E2" w:rsidRPr="00AA68D0" w:rsidRDefault="00DB50E2" w:rsidP="00DB5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</w:pPr>
    </w:p>
    <w:p w:rsidR="00DB50E2" w:rsidRDefault="00DB50E2" w:rsidP="00DB50E2">
      <w:pPr>
        <w:ind w:firstLine="567"/>
        <w:rPr>
          <w:i/>
          <w:color w:val="000000"/>
        </w:rPr>
      </w:pPr>
    </w:p>
    <w:p w:rsidR="00DB50E2" w:rsidRDefault="00DB50E2" w:rsidP="00DB50E2">
      <w:pPr>
        <w:ind w:firstLine="567"/>
        <w:rPr>
          <w:i/>
          <w:color w:val="000000"/>
        </w:rPr>
      </w:pPr>
    </w:p>
    <w:p w:rsidR="00DB50E2" w:rsidRDefault="00DB50E2" w:rsidP="00DB50E2">
      <w:pPr>
        <w:ind w:firstLine="567"/>
        <w:rPr>
          <w:i/>
          <w:color w:val="000000"/>
        </w:rPr>
        <w:sectPr w:rsidR="00DB50E2" w:rsidSect="005B79A5">
          <w:pgSz w:w="16838" w:h="11906" w:orient="landscape"/>
          <w:pgMar w:top="1276" w:right="851" w:bottom="424" w:left="1134" w:header="708" w:footer="708" w:gutter="0"/>
          <w:cols w:space="720"/>
          <w:docGrid w:linePitch="354"/>
        </w:sectPr>
      </w:pPr>
    </w:p>
    <w:p w:rsidR="00DB50E2" w:rsidRDefault="00DB50E2" w:rsidP="00DB50E2">
      <w:pPr>
        <w:ind w:firstLine="567"/>
        <w:rPr>
          <w:i/>
          <w:color w:val="000000"/>
        </w:rPr>
      </w:pPr>
    </w:p>
    <w:p w:rsidR="00DB50E2" w:rsidRDefault="00DB50E2" w:rsidP="00DB50E2">
      <w:pPr>
        <w:ind w:firstLine="567"/>
        <w:jc w:val="both"/>
        <w:rPr>
          <w:i/>
          <w:color w:val="000000"/>
        </w:rPr>
      </w:pPr>
      <w:r>
        <w:rPr>
          <w:i/>
          <w:color w:val="000000"/>
        </w:rPr>
        <w:t xml:space="preserve">12) Сведения о фактических и планируемых потерях </w:t>
      </w:r>
      <w:r>
        <w:rPr>
          <w:i/>
        </w:rPr>
        <w:t>горячей, питьевой, технической</w:t>
      </w:r>
      <w:r>
        <w:rPr>
          <w:i/>
          <w:color w:val="000000"/>
        </w:rPr>
        <w:t xml:space="preserve"> воды при ее транспортировке (годовые, среднесуточные значения)</w:t>
      </w:r>
    </w:p>
    <w:p w:rsidR="00DB50E2" w:rsidRDefault="00DB50E2" w:rsidP="00DB50E2">
      <w:pPr>
        <w:ind w:firstLine="567"/>
        <w:jc w:val="both"/>
        <w:rPr>
          <w:i/>
          <w:color w:val="000000"/>
        </w:rPr>
      </w:pPr>
    </w:p>
    <w:p w:rsidR="00DB50E2" w:rsidRDefault="00DB50E2" w:rsidP="00DB50E2">
      <w:pPr>
        <w:jc w:val="both"/>
        <w:rPr>
          <w:color w:val="000000"/>
          <w:szCs w:val="26"/>
        </w:rPr>
      </w:pPr>
      <w:r>
        <w:rPr>
          <w:color w:val="000000"/>
          <w:szCs w:val="26"/>
        </w:rPr>
        <w:t>Таблица 151. Фактические и планируемые потери воды д. Карловка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5"/>
        <w:gridCol w:w="1276"/>
        <w:gridCol w:w="1559"/>
        <w:gridCol w:w="1559"/>
        <w:gridCol w:w="1560"/>
        <w:gridCol w:w="1560"/>
      </w:tblGrid>
      <w:tr w:rsidR="00DB50E2" w:rsidTr="005D2AC5">
        <w:trPr>
          <w:trHeight w:val="1375"/>
        </w:trPr>
        <w:tc>
          <w:tcPr>
            <w:tcW w:w="1985" w:type="dxa"/>
            <w:vAlign w:val="center"/>
          </w:tcPr>
          <w:p w:rsidR="00DB50E2" w:rsidRDefault="00DB50E2" w:rsidP="005D2AC5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>Показатели производственной деятельности</w:t>
            </w:r>
          </w:p>
        </w:tc>
        <w:tc>
          <w:tcPr>
            <w:tcW w:w="1276" w:type="dxa"/>
            <w:vAlign w:val="center"/>
          </w:tcPr>
          <w:p w:rsidR="00DB50E2" w:rsidRDefault="00DB50E2" w:rsidP="005D2AC5"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1559" w:type="dxa"/>
            <w:vAlign w:val="center"/>
          </w:tcPr>
          <w:p w:rsidR="00DB50E2" w:rsidRDefault="00DB50E2" w:rsidP="005D2AC5">
            <w:r>
              <w:t>2009г.</w:t>
            </w:r>
          </w:p>
        </w:tc>
        <w:tc>
          <w:tcPr>
            <w:tcW w:w="1559" w:type="dxa"/>
            <w:vAlign w:val="center"/>
          </w:tcPr>
          <w:p w:rsidR="00DB50E2" w:rsidRDefault="00DB50E2" w:rsidP="005D2AC5">
            <w:r>
              <w:t>2010г.</w:t>
            </w:r>
          </w:p>
        </w:tc>
        <w:tc>
          <w:tcPr>
            <w:tcW w:w="1560" w:type="dxa"/>
            <w:vAlign w:val="center"/>
          </w:tcPr>
          <w:p w:rsidR="00DB50E2" w:rsidRDefault="00DB50E2" w:rsidP="005D2AC5">
            <w:r>
              <w:t>2011г.</w:t>
            </w:r>
          </w:p>
        </w:tc>
        <w:tc>
          <w:tcPr>
            <w:tcW w:w="1560" w:type="dxa"/>
            <w:vAlign w:val="center"/>
          </w:tcPr>
          <w:p w:rsidR="00DB50E2" w:rsidRDefault="00DB50E2" w:rsidP="005D2AC5">
            <w:r>
              <w:t>2012г.</w:t>
            </w:r>
          </w:p>
        </w:tc>
      </w:tr>
      <w:tr w:rsidR="00DB50E2" w:rsidTr="005D2AC5">
        <w:trPr>
          <w:trHeight w:val="491"/>
        </w:trPr>
        <w:tc>
          <w:tcPr>
            <w:tcW w:w="1985" w:type="dxa"/>
            <w:vAlign w:val="center"/>
          </w:tcPr>
          <w:p w:rsidR="00DB50E2" w:rsidRDefault="00DB50E2" w:rsidP="005D2AC5">
            <w:r>
              <w:t>Подано в сеть</w:t>
            </w:r>
          </w:p>
        </w:tc>
        <w:tc>
          <w:tcPr>
            <w:tcW w:w="1276" w:type="dxa"/>
            <w:vAlign w:val="center"/>
          </w:tcPr>
          <w:p w:rsidR="00DB50E2" w:rsidRDefault="00DB50E2" w:rsidP="005D2AC5"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DB50E2" w:rsidRPr="00401C1F" w:rsidRDefault="00DB50E2" w:rsidP="005D2AC5">
            <w:pPr>
              <w:rPr>
                <w:b/>
                <w:bCs/>
                <w:szCs w:val="26"/>
              </w:rPr>
            </w:pPr>
            <w:r w:rsidRPr="00401C1F">
              <w:rPr>
                <w:b/>
                <w:bCs/>
                <w:szCs w:val="26"/>
              </w:rPr>
              <w:t>6,9</w:t>
            </w:r>
          </w:p>
        </w:tc>
        <w:tc>
          <w:tcPr>
            <w:tcW w:w="1559" w:type="dxa"/>
            <w:vAlign w:val="center"/>
          </w:tcPr>
          <w:p w:rsidR="00DB50E2" w:rsidRPr="00401C1F" w:rsidRDefault="00DB50E2" w:rsidP="005D2AC5">
            <w:pPr>
              <w:rPr>
                <w:b/>
                <w:bCs/>
                <w:szCs w:val="26"/>
              </w:rPr>
            </w:pPr>
            <w:r w:rsidRPr="00401C1F">
              <w:rPr>
                <w:b/>
                <w:bCs/>
                <w:szCs w:val="26"/>
              </w:rPr>
              <w:t>14,2</w:t>
            </w:r>
          </w:p>
        </w:tc>
        <w:tc>
          <w:tcPr>
            <w:tcW w:w="1560" w:type="dxa"/>
            <w:vAlign w:val="center"/>
          </w:tcPr>
          <w:p w:rsidR="00DB50E2" w:rsidRPr="00401C1F" w:rsidRDefault="00DB50E2" w:rsidP="005D2AC5">
            <w:pPr>
              <w:rPr>
                <w:b/>
                <w:bCs/>
                <w:szCs w:val="26"/>
              </w:rPr>
            </w:pPr>
            <w:r w:rsidRPr="00401C1F">
              <w:rPr>
                <w:b/>
                <w:bCs/>
                <w:szCs w:val="26"/>
              </w:rPr>
              <w:t>8,3</w:t>
            </w:r>
          </w:p>
        </w:tc>
        <w:tc>
          <w:tcPr>
            <w:tcW w:w="1560" w:type="dxa"/>
            <w:vAlign w:val="center"/>
          </w:tcPr>
          <w:p w:rsidR="00DB50E2" w:rsidRPr="00401C1F" w:rsidRDefault="00DB50E2" w:rsidP="005D2AC5">
            <w:pPr>
              <w:rPr>
                <w:szCs w:val="26"/>
              </w:rPr>
            </w:pPr>
            <w:r w:rsidRPr="00401C1F">
              <w:rPr>
                <w:szCs w:val="26"/>
              </w:rPr>
              <w:t>7,7</w:t>
            </w:r>
          </w:p>
        </w:tc>
      </w:tr>
      <w:tr w:rsidR="00DB50E2" w:rsidTr="005D2AC5">
        <w:trPr>
          <w:trHeight w:val="427"/>
        </w:trPr>
        <w:tc>
          <w:tcPr>
            <w:tcW w:w="1985" w:type="dxa"/>
            <w:vAlign w:val="center"/>
          </w:tcPr>
          <w:p w:rsidR="00DB50E2" w:rsidRDefault="00DB50E2" w:rsidP="005D2AC5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Утечки </w:t>
            </w:r>
          </w:p>
        </w:tc>
        <w:tc>
          <w:tcPr>
            <w:tcW w:w="1276" w:type="dxa"/>
            <w:vAlign w:val="center"/>
          </w:tcPr>
          <w:p w:rsidR="00DB50E2" w:rsidRDefault="00DB50E2" w:rsidP="005D2AC5"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DB50E2" w:rsidRPr="00401C1F" w:rsidRDefault="00DB50E2" w:rsidP="005D2AC5">
            <w:pPr>
              <w:rPr>
                <w:szCs w:val="26"/>
              </w:rPr>
            </w:pPr>
            <w:r w:rsidRPr="00401C1F">
              <w:rPr>
                <w:szCs w:val="26"/>
              </w:rPr>
              <w:t>1,3</w:t>
            </w:r>
          </w:p>
        </w:tc>
        <w:tc>
          <w:tcPr>
            <w:tcW w:w="1559" w:type="dxa"/>
            <w:vAlign w:val="center"/>
          </w:tcPr>
          <w:p w:rsidR="00DB50E2" w:rsidRPr="00401C1F" w:rsidRDefault="00DB50E2" w:rsidP="005D2AC5">
            <w:pPr>
              <w:rPr>
                <w:szCs w:val="26"/>
              </w:rPr>
            </w:pPr>
            <w:r w:rsidRPr="00401C1F">
              <w:rPr>
                <w:szCs w:val="26"/>
              </w:rPr>
              <w:t>1,3</w:t>
            </w:r>
          </w:p>
        </w:tc>
        <w:tc>
          <w:tcPr>
            <w:tcW w:w="1560" w:type="dxa"/>
            <w:vAlign w:val="center"/>
          </w:tcPr>
          <w:p w:rsidR="00DB50E2" w:rsidRPr="00401C1F" w:rsidRDefault="00DB50E2" w:rsidP="005D2AC5">
            <w:pPr>
              <w:rPr>
                <w:szCs w:val="26"/>
              </w:rPr>
            </w:pPr>
            <w:r w:rsidRPr="00401C1F">
              <w:rPr>
                <w:szCs w:val="26"/>
              </w:rPr>
              <w:t>1,3</w:t>
            </w:r>
          </w:p>
        </w:tc>
        <w:tc>
          <w:tcPr>
            <w:tcW w:w="1560" w:type="dxa"/>
            <w:vAlign w:val="center"/>
          </w:tcPr>
          <w:p w:rsidR="00DB50E2" w:rsidRPr="00401C1F" w:rsidRDefault="00DB50E2" w:rsidP="005D2AC5">
            <w:pPr>
              <w:rPr>
                <w:szCs w:val="26"/>
              </w:rPr>
            </w:pPr>
            <w:r w:rsidRPr="00401C1F">
              <w:rPr>
                <w:szCs w:val="26"/>
              </w:rPr>
              <w:t>1,54</w:t>
            </w:r>
          </w:p>
        </w:tc>
      </w:tr>
      <w:tr w:rsidR="00DB50E2" w:rsidTr="005D2AC5">
        <w:tc>
          <w:tcPr>
            <w:tcW w:w="1985" w:type="dxa"/>
            <w:vAlign w:val="center"/>
          </w:tcPr>
          <w:p w:rsidR="00DB50E2" w:rsidRDefault="00DB50E2" w:rsidP="005D2AC5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В процентах от </w:t>
            </w:r>
            <w:proofErr w:type="gramStart"/>
            <w:r>
              <w:rPr>
                <w:color w:val="000000"/>
                <w:szCs w:val="26"/>
                <w:lang w:eastAsia="en-US"/>
              </w:rPr>
              <w:t>поданной</w:t>
            </w:r>
            <w:proofErr w:type="gramEnd"/>
            <w:r>
              <w:rPr>
                <w:color w:val="000000"/>
                <w:szCs w:val="26"/>
                <w:lang w:eastAsia="en-US"/>
              </w:rPr>
              <w:t xml:space="preserve"> в сеть</w:t>
            </w:r>
          </w:p>
        </w:tc>
        <w:tc>
          <w:tcPr>
            <w:tcW w:w="1276" w:type="dxa"/>
            <w:vAlign w:val="center"/>
          </w:tcPr>
          <w:p w:rsidR="00DB50E2" w:rsidRDefault="00DB50E2" w:rsidP="005D2AC5">
            <w:r>
              <w:t>%</w:t>
            </w:r>
          </w:p>
        </w:tc>
        <w:tc>
          <w:tcPr>
            <w:tcW w:w="1559" w:type="dxa"/>
            <w:vAlign w:val="center"/>
          </w:tcPr>
          <w:p w:rsidR="00DB50E2" w:rsidRPr="00401C1F" w:rsidRDefault="00DB50E2" w:rsidP="005D2AC5">
            <w:pPr>
              <w:rPr>
                <w:szCs w:val="26"/>
              </w:rPr>
            </w:pPr>
            <w:r w:rsidRPr="00401C1F">
              <w:rPr>
                <w:szCs w:val="26"/>
              </w:rPr>
              <w:t>18,84</w:t>
            </w:r>
          </w:p>
        </w:tc>
        <w:tc>
          <w:tcPr>
            <w:tcW w:w="1559" w:type="dxa"/>
            <w:vAlign w:val="center"/>
          </w:tcPr>
          <w:p w:rsidR="00DB50E2" w:rsidRPr="00401C1F" w:rsidRDefault="00DB50E2" w:rsidP="005D2AC5">
            <w:pPr>
              <w:rPr>
                <w:szCs w:val="26"/>
              </w:rPr>
            </w:pPr>
            <w:r w:rsidRPr="00401C1F">
              <w:rPr>
                <w:szCs w:val="26"/>
              </w:rPr>
              <w:t>9,15</w:t>
            </w:r>
          </w:p>
        </w:tc>
        <w:tc>
          <w:tcPr>
            <w:tcW w:w="1560" w:type="dxa"/>
            <w:vAlign w:val="center"/>
          </w:tcPr>
          <w:p w:rsidR="00DB50E2" w:rsidRPr="00401C1F" w:rsidRDefault="00DB50E2" w:rsidP="005D2AC5">
            <w:pPr>
              <w:rPr>
                <w:szCs w:val="26"/>
              </w:rPr>
            </w:pPr>
            <w:r w:rsidRPr="00401C1F">
              <w:rPr>
                <w:szCs w:val="26"/>
              </w:rPr>
              <w:t>15,66</w:t>
            </w:r>
          </w:p>
        </w:tc>
        <w:tc>
          <w:tcPr>
            <w:tcW w:w="1560" w:type="dxa"/>
            <w:vAlign w:val="center"/>
          </w:tcPr>
          <w:p w:rsidR="00DB50E2" w:rsidRPr="00401C1F" w:rsidRDefault="00DB50E2" w:rsidP="005D2AC5">
            <w:pPr>
              <w:rPr>
                <w:szCs w:val="26"/>
              </w:rPr>
            </w:pPr>
            <w:r w:rsidRPr="00401C1F">
              <w:rPr>
                <w:szCs w:val="26"/>
              </w:rPr>
              <w:t>19,90</w:t>
            </w:r>
          </w:p>
        </w:tc>
      </w:tr>
      <w:tr w:rsidR="00DB50E2" w:rsidTr="005D2AC5">
        <w:tc>
          <w:tcPr>
            <w:tcW w:w="1985" w:type="dxa"/>
            <w:vAlign w:val="center"/>
          </w:tcPr>
          <w:p w:rsidR="00DB50E2" w:rsidRDefault="00DB50E2" w:rsidP="005D2AC5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В процентах от </w:t>
            </w:r>
            <w:proofErr w:type="gramStart"/>
            <w:r>
              <w:rPr>
                <w:color w:val="000000"/>
                <w:szCs w:val="26"/>
                <w:lang w:eastAsia="en-US"/>
              </w:rPr>
              <w:t>реализованной</w:t>
            </w:r>
            <w:proofErr w:type="gramEnd"/>
          </w:p>
        </w:tc>
        <w:tc>
          <w:tcPr>
            <w:tcW w:w="1276" w:type="dxa"/>
            <w:vAlign w:val="center"/>
          </w:tcPr>
          <w:p w:rsidR="00DB50E2" w:rsidRDefault="00DB50E2" w:rsidP="005D2AC5">
            <w:r>
              <w:t xml:space="preserve">% </w:t>
            </w:r>
          </w:p>
        </w:tc>
        <w:tc>
          <w:tcPr>
            <w:tcW w:w="1559" w:type="dxa"/>
            <w:vAlign w:val="center"/>
          </w:tcPr>
          <w:p w:rsidR="00DB50E2" w:rsidRPr="00401C1F" w:rsidRDefault="00DB50E2" w:rsidP="005D2AC5">
            <w:pPr>
              <w:rPr>
                <w:szCs w:val="26"/>
              </w:rPr>
            </w:pPr>
            <w:r w:rsidRPr="00401C1F">
              <w:rPr>
                <w:szCs w:val="26"/>
              </w:rPr>
              <w:t>23,21</w:t>
            </w:r>
          </w:p>
        </w:tc>
        <w:tc>
          <w:tcPr>
            <w:tcW w:w="1559" w:type="dxa"/>
            <w:vAlign w:val="center"/>
          </w:tcPr>
          <w:p w:rsidR="00DB50E2" w:rsidRPr="00401C1F" w:rsidRDefault="00DB50E2" w:rsidP="005D2AC5">
            <w:pPr>
              <w:rPr>
                <w:szCs w:val="26"/>
              </w:rPr>
            </w:pPr>
            <w:r w:rsidRPr="00401C1F">
              <w:rPr>
                <w:szCs w:val="26"/>
              </w:rPr>
              <w:t>10,08</w:t>
            </w:r>
          </w:p>
        </w:tc>
        <w:tc>
          <w:tcPr>
            <w:tcW w:w="1560" w:type="dxa"/>
            <w:vAlign w:val="center"/>
          </w:tcPr>
          <w:p w:rsidR="00DB50E2" w:rsidRPr="00401C1F" w:rsidRDefault="00DB50E2" w:rsidP="005D2AC5">
            <w:pPr>
              <w:rPr>
                <w:szCs w:val="26"/>
              </w:rPr>
            </w:pPr>
            <w:r w:rsidRPr="00401C1F">
              <w:rPr>
                <w:szCs w:val="26"/>
              </w:rPr>
              <w:t>18,57</w:t>
            </w:r>
          </w:p>
        </w:tc>
        <w:tc>
          <w:tcPr>
            <w:tcW w:w="1560" w:type="dxa"/>
            <w:vAlign w:val="center"/>
          </w:tcPr>
          <w:p w:rsidR="00DB50E2" w:rsidRPr="00401C1F" w:rsidRDefault="00DB50E2" w:rsidP="005D2AC5">
            <w:pPr>
              <w:rPr>
                <w:szCs w:val="26"/>
              </w:rPr>
            </w:pPr>
            <w:r w:rsidRPr="00401C1F">
              <w:rPr>
                <w:szCs w:val="26"/>
              </w:rPr>
              <w:t>24,84</w:t>
            </w:r>
          </w:p>
        </w:tc>
      </w:tr>
      <w:tr w:rsidR="00DB50E2" w:rsidTr="005D2AC5">
        <w:tc>
          <w:tcPr>
            <w:tcW w:w="1985" w:type="dxa"/>
            <w:vAlign w:val="center"/>
          </w:tcPr>
          <w:p w:rsidR="00DB50E2" w:rsidRDefault="00DB50E2" w:rsidP="005D2AC5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>Отпущено воды всего</w:t>
            </w:r>
          </w:p>
        </w:tc>
        <w:tc>
          <w:tcPr>
            <w:tcW w:w="1276" w:type="dxa"/>
            <w:vAlign w:val="center"/>
          </w:tcPr>
          <w:p w:rsidR="00DB50E2" w:rsidRDefault="00DB50E2" w:rsidP="005D2AC5"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DB50E2" w:rsidRPr="00401C1F" w:rsidRDefault="00DB50E2" w:rsidP="005D2AC5">
            <w:pPr>
              <w:rPr>
                <w:b/>
                <w:bCs/>
                <w:szCs w:val="26"/>
              </w:rPr>
            </w:pPr>
            <w:r w:rsidRPr="00401C1F">
              <w:rPr>
                <w:b/>
                <w:bCs/>
                <w:szCs w:val="26"/>
              </w:rPr>
              <w:t>5,6</w:t>
            </w:r>
          </w:p>
        </w:tc>
        <w:tc>
          <w:tcPr>
            <w:tcW w:w="1559" w:type="dxa"/>
            <w:vAlign w:val="center"/>
          </w:tcPr>
          <w:p w:rsidR="00DB50E2" w:rsidRPr="00401C1F" w:rsidRDefault="00DB50E2" w:rsidP="005D2AC5">
            <w:pPr>
              <w:rPr>
                <w:b/>
                <w:bCs/>
                <w:szCs w:val="26"/>
              </w:rPr>
            </w:pPr>
            <w:r w:rsidRPr="00401C1F">
              <w:rPr>
                <w:b/>
                <w:bCs/>
                <w:szCs w:val="26"/>
              </w:rPr>
              <w:t>12,9</w:t>
            </w:r>
          </w:p>
        </w:tc>
        <w:tc>
          <w:tcPr>
            <w:tcW w:w="1560" w:type="dxa"/>
            <w:vAlign w:val="center"/>
          </w:tcPr>
          <w:p w:rsidR="00DB50E2" w:rsidRPr="00401C1F" w:rsidRDefault="00DB50E2" w:rsidP="005D2AC5">
            <w:pPr>
              <w:rPr>
                <w:b/>
                <w:bCs/>
                <w:szCs w:val="26"/>
              </w:rPr>
            </w:pPr>
            <w:r w:rsidRPr="00401C1F">
              <w:rPr>
                <w:b/>
                <w:bCs/>
                <w:szCs w:val="26"/>
              </w:rPr>
              <w:t>7,0</w:t>
            </w:r>
          </w:p>
        </w:tc>
        <w:tc>
          <w:tcPr>
            <w:tcW w:w="1560" w:type="dxa"/>
            <w:vAlign w:val="center"/>
          </w:tcPr>
          <w:p w:rsidR="00DB50E2" w:rsidRPr="00401C1F" w:rsidRDefault="00DB50E2" w:rsidP="005D2AC5">
            <w:pPr>
              <w:rPr>
                <w:b/>
                <w:bCs/>
                <w:szCs w:val="26"/>
              </w:rPr>
            </w:pPr>
            <w:r w:rsidRPr="00401C1F">
              <w:rPr>
                <w:b/>
                <w:bCs/>
                <w:szCs w:val="26"/>
              </w:rPr>
              <w:t>6,2</w:t>
            </w:r>
          </w:p>
        </w:tc>
      </w:tr>
    </w:tbl>
    <w:p w:rsidR="00DB50E2" w:rsidRDefault="00DB50E2" w:rsidP="00DB50E2">
      <w:pPr>
        <w:tabs>
          <w:tab w:val="left" w:pos="2661"/>
        </w:tabs>
        <w:ind w:left="-567" w:firstLine="426"/>
        <w:rPr>
          <w:color w:val="000000"/>
        </w:rPr>
      </w:pPr>
    </w:p>
    <w:p w:rsidR="00DB50E2" w:rsidRDefault="00DB50E2" w:rsidP="00DB50E2">
      <w:pPr>
        <w:tabs>
          <w:tab w:val="left" w:pos="2661"/>
        </w:tabs>
        <w:ind w:left="-567" w:firstLine="426"/>
        <w:rPr>
          <w:color w:val="000000"/>
        </w:rPr>
      </w:pPr>
    </w:p>
    <w:p w:rsidR="00DB50E2" w:rsidRDefault="00DB50E2" w:rsidP="00DB50E2">
      <w:pPr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6038850" cy="3371850"/>
            <wp:effectExtent l="0" t="0" r="0" b="0"/>
            <wp:docPr id="63" name="Рисунок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6"/>
              </a:graphicData>
            </a:graphic>
          </wp:inline>
        </w:drawing>
      </w:r>
    </w:p>
    <w:p w:rsidR="00DB50E2" w:rsidRDefault="00DB50E2" w:rsidP="00DB50E2">
      <w:pPr>
        <w:rPr>
          <w:color w:val="000000"/>
        </w:rPr>
      </w:pPr>
      <w:r>
        <w:rPr>
          <w:color w:val="000000"/>
        </w:rPr>
        <w:t>Рисунок 33 Диаграмма уровня утечек за 2009-2012 года в д. Карловка</w:t>
      </w:r>
    </w:p>
    <w:p w:rsidR="00DB50E2" w:rsidRDefault="00DB50E2" w:rsidP="00DB50E2">
      <w:pPr>
        <w:ind w:firstLine="567"/>
        <w:rPr>
          <w:i/>
          <w:color w:val="000000"/>
        </w:rPr>
      </w:pPr>
    </w:p>
    <w:p w:rsidR="00DB50E2" w:rsidRDefault="00DB50E2" w:rsidP="00DB50E2">
      <w:pPr>
        <w:ind w:firstLine="567"/>
        <w:rPr>
          <w:i/>
          <w:color w:val="000000"/>
        </w:rPr>
      </w:pPr>
    </w:p>
    <w:p w:rsidR="00DB50E2" w:rsidRDefault="00DB50E2" w:rsidP="00DB50E2">
      <w:pPr>
        <w:ind w:firstLine="567"/>
        <w:rPr>
          <w:i/>
          <w:color w:val="000000"/>
        </w:rPr>
      </w:pPr>
    </w:p>
    <w:p w:rsidR="00DB50E2" w:rsidRDefault="00DB50E2" w:rsidP="00DB50E2">
      <w:pPr>
        <w:ind w:firstLine="567"/>
        <w:rPr>
          <w:i/>
          <w:color w:val="000000"/>
        </w:rPr>
      </w:pPr>
    </w:p>
    <w:p w:rsidR="00DB50E2" w:rsidRDefault="00DB50E2" w:rsidP="00DB50E2">
      <w:pPr>
        <w:ind w:firstLine="567"/>
        <w:rPr>
          <w:i/>
          <w:color w:val="000000"/>
        </w:rPr>
      </w:pPr>
    </w:p>
    <w:p w:rsidR="00DB50E2" w:rsidRDefault="00DB50E2" w:rsidP="00DB50E2">
      <w:pPr>
        <w:pageBreakBefore/>
        <w:ind w:firstLine="142"/>
        <w:jc w:val="both"/>
        <w:rPr>
          <w:color w:val="000000"/>
        </w:rPr>
      </w:pPr>
      <w:r>
        <w:rPr>
          <w:color w:val="000000"/>
        </w:rPr>
        <w:lastRenderedPageBreak/>
        <w:t>Таблица 152. Количество утечек на водопроводных сетях по годам в д. Карловка</w:t>
      </w: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57"/>
        <w:gridCol w:w="693"/>
        <w:gridCol w:w="564"/>
        <w:gridCol w:w="638"/>
        <w:gridCol w:w="594"/>
        <w:gridCol w:w="628"/>
        <w:gridCol w:w="675"/>
        <w:gridCol w:w="704"/>
        <w:gridCol w:w="690"/>
        <w:gridCol w:w="699"/>
        <w:gridCol w:w="692"/>
        <w:gridCol w:w="700"/>
        <w:gridCol w:w="692"/>
        <w:gridCol w:w="1069"/>
      </w:tblGrid>
      <w:tr w:rsidR="00DB50E2" w:rsidTr="005D2AC5">
        <w:trPr>
          <w:trHeight w:val="504"/>
        </w:trPr>
        <w:tc>
          <w:tcPr>
            <w:tcW w:w="1015" w:type="dxa"/>
            <w:vAlign w:val="center"/>
          </w:tcPr>
          <w:p w:rsidR="00DB50E2" w:rsidRDefault="00DB50E2" w:rsidP="005D2AC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color w:val="000000"/>
                <w:sz w:val="20"/>
                <w:szCs w:val="20"/>
              </w:rPr>
              <w:t>.Т</w:t>
            </w:r>
            <w:proofErr w:type="gramEnd"/>
            <w:r>
              <w:rPr>
                <w:color w:val="000000"/>
                <w:sz w:val="20"/>
                <w:szCs w:val="20"/>
              </w:rPr>
              <w:t>егубово</w:t>
            </w:r>
            <w:proofErr w:type="spellEnd"/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янв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DB50E2" w:rsidRDefault="00DB50E2" w:rsidP="005D2AC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фев</w:t>
            </w:r>
            <w:proofErr w:type="spellEnd"/>
          </w:p>
        </w:tc>
        <w:tc>
          <w:tcPr>
            <w:tcW w:w="640" w:type="dxa"/>
            <w:vAlign w:val="center"/>
          </w:tcPr>
          <w:p w:rsidR="00DB50E2" w:rsidRDefault="00DB50E2" w:rsidP="005D2AC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601" w:type="dxa"/>
            <w:vAlign w:val="center"/>
          </w:tcPr>
          <w:p w:rsidR="00DB50E2" w:rsidRDefault="00DB50E2" w:rsidP="005D2AC5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6" w:type="dxa"/>
            <w:vAlign w:val="center"/>
          </w:tcPr>
          <w:p w:rsidR="00DB50E2" w:rsidRDefault="00DB50E2" w:rsidP="005D2AC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675" w:type="dxa"/>
            <w:vAlign w:val="center"/>
          </w:tcPr>
          <w:p w:rsidR="00DB50E2" w:rsidRDefault="00DB50E2" w:rsidP="005D2AC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708" w:type="dxa"/>
            <w:vAlign w:val="center"/>
          </w:tcPr>
          <w:p w:rsidR="00DB50E2" w:rsidRDefault="00DB50E2" w:rsidP="005D2AC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авг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сент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окт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DB50E2" w:rsidRDefault="00DB50E2" w:rsidP="005D2AC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нояб</w:t>
            </w:r>
            <w:proofErr w:type="spellEnd"/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дек</w:t>
            </w:r>
          </w:p>
        </w:tc>
        <w:tc>
          <w:tcPr>
            <w:tcW w:w="1100" w:type="dxa"/>
            <w:vAlign w:val="center"/>
          </w:tcPr>
          <w:p w:rsidR="00DB50E2" w:rsidRDefault="00DB50E2" w:rsidP="005D2AC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за год</w:t>
            </w:r>
          </w:p>
        </w:tc>
      </w:tr>
      <w:tr w:rsidR="00DB50E2" w:rsidTr="005D2AC5">
        <w:trPr>
          <w:trHeight w:val="720"/>
        </w:trPr>
        <w:tc>
          <w:tcPr>
            <w:tcW w:w="1015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0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5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0" w:type="dxa"/>
            <w:vAlign w:val="center"/>
          </w:tcPr>
          <w:p w:rsidR="00DB50E2" w:rsidRDefault="00DB50E2" w:rsidP="005D2AC5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13</w:t>
            </w:r>
          </w:p>
        </w:tc>
      </w:tr>
      <w:tr w:rsidR="00DB50E2" w:rsidTr="005D2AC5">
        <w:trPr>
          <w:trHeight w:val="780"/>
        </w:trPr>
        <w:tc>
          <w:tcPr>
            <w:tcW w:w="1015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567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40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01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36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75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100" w:type="dxa"/>
            <w:vAlign w:val="center"/>
          </w:tcPr>
          <w:p w:rsidR="00DB50E2" w:rsidRDefault="00DB50E2" w:rsidP="005D2AC5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13</w:t>
            </w:r>
          </w:p>
        </w:tc>
      </w:tr>
      <w:tr w:rsidR="00DB50E2" w:rsidTr="005D2AC5">
        <w:trPr>
          <w:trHeight w:val="780"/>
        </w:trPr>
        <w:tc>
          <w:tcPr>
            <w:tcW w:w="1015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567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40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01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36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75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DB50E2" w:rsidRDefault="00DB50E2" w:rsidP="005D2AC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100" w:type="dxa"/>
            <w:vAlign w:val="center"/>
          </w:tcPr>
          <w:p w:rsidR="00DB50E2" w:rsidRDefault="00DB50E2" w:rsidP="005D2AC5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</w:p>
        </w:tc>
      </w:tr>
    </w:tbl>
    <w:p w:rsidR="00DB50E2" w:rsidRDefault="00DB50E2" w:rsidP="00DB50E2">
      <w:pPr>
        <w:rPr>
          <w:color w:val="000000"/>
        </w:rPr>
      </w:pPr>
    </w:p>
    <w:p w:rsidR="00DB50E2" w:rsidRDefault="00DB50E2" w:rsidP="00DB50E2">
      <w:pPr>
        <w:rPr>
          <w:color w:val="000000"/>
        </w:rPr>
      </w:pPr>
    </w:p>
    <w:p w:rsidR="00DB50E2" w:rsidRDefault="00DB50E2" w:rsidP="00DB50E2">
      <w:pPr>
        <w:rPr>
          <w:color w:val="000000"/>
        </w:rPr>
      </w:pPr>
    </w:p>
    <w:p w:rsidR="00DB50E2" w:rsidRDefault="00DB50E2" w:rsidP="00DB50E2">
      <w:pPr>
        <w:rPr>
          <w:color w:val="000000"/>
        </w:rPr>
      </w:pPr>
    </w:p>
    <w:p w:rsidR="00DB50E2" w:rsidRDefault="00DB50E2" w:rsidP="00DB50E2">
      <w:pPr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5334000" cy="4219575"/>
            <wp:effectExtent l="0" t="0" r="0" b="0"/>
            <wp:docPr id="64" name="Рисунок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7"/>
              </a:graphicData>
            </a:graphic>
          </wp:inline>
        </w:drawing>
      </w:r>
    </w:p>
    <w:p w:rsidR="00DB50E2" w:rsidRDefault="00DB50E2" w:rsidP="00DB50E2">
      <w:pPr>
        <w:ind w:firstLine="567"/>
        <w:rPr>
          <w:color w:val="000000"/>
        </w:rPr>
      </w:pPr>
      <w:r>
        <w:rPr>
          <w:color w:val="000000"/>
        </w:rPr>
        <w:t>Рисунок 34 Количество утечек на водопроводной сети д. Карловка</w:t>
      </w:r>
    </w:p>
    <w:p w:rsidR="00DB50E2" w:rsidRDefault="00DB50E2" w:rsidP="00DB50E2">
      <w:pPr>
        <w:ind w:firstLine="567"/>
        <w:rPr>
          <w:color w:val="000000"/>
        </w:rPr>
      </w:pPr>
      <w:r>
        <w:rPr>
          <w:color w:val="000000"/>
        </w:rPr>
        <w:t xml:space="preserve"> за 2010-2012г.г.</w:t>
      </w:r>
    </w:p>
    <w:p w:rsidR="00DB50E2" w:rsidRDefault="00DB50E2" w:rsidP="00DB50E2">
      <w:pPr>
        <w:rPr>
          <w:color w:val="000000"/>
        </w:rPr>
      </w:pPr>
    </w:p>
    <w:p w:rsidR="00DB50E2" w:rsidRDefault="00DB50E2" w:rsidP="00DB50E2">
      <w:pPr>
        <w:rPr>
          <w:color w:val="000000"/>
        </w:rPr>
      </w:pPr>
    </w:p>
    <w:p w:rsidR="00DB50E2" w:rsidRDefault="00DB50E2" w:rsidP="00DB50E2">
      <w:pPr>
        <w:rPr>
          <w:color w:val="000000"/>
        </w:rPr>
      </w:pPr>
    </w:p>
    <w:p w:rsidR="00DB50E2" w:rsidRDefault="00DB50E2" w:rsidP="00DB50E2">
      <w:pPr>
        <w:rPr>
          <w:color w:val="000000"/>
        </w:rPr>
      </w:pPr>
    </w:p>
    <w:p w:rsidR="00DB50E2" w:rsidRDefault="00DB50E2" w:rsidP="00DB50E2">
      <w:pPr>
        <w:rPr>
          <w:color w:val="000000"/>
        </w:rPr>
      </w:pPr>
    </w:p>
    <w:p w:rsidR="00DB50E2" w:rsidRDefault="00DB50E2" w:rsidP="00DB50E2">
      <w:pPr>
        <w:rPr>
          <w:color w:val="000000"/>
        </w:rPr>
      </w:pPr>
    </w:p>
    <w:p w:rsidR="00DB50E2" w:rsidRDefault="00DB50E2" w:rsidP="00DB50E2">
      <w:pPr>
        <w:rPr>
          <w:color w:val="000000"/>
        </w:rPr>
      </w:pPr>
    </w:p>
    <w:p w:rsidR="00DB50E2" w:rsidRDefault="00DB50E2" w:rsidP="00DB50E2">
      <w:pPr>
        <w:rPr>
          <w:color w:val="000000"/>
        </w:rPr>
        <w:sectPr w:rsidR="00DB50E2" w:rsidSect="005B79A5">
          <w:pgSz w:w="11906" w:h="16838"/>
          <w:pgMar w:top="851" w:right="424" w:bottom="1134" w:left="1276" w:header="708" w:footer="708" w:gutter="0"/>
          <w:cols w:space="720"/>
        </w:sectPr>
      </w:pPr>
    </w:p>
    <w:p w:rsidR="00DB50E2" w:rsidRDefault="00DB50E2" w:rsidP="00DB50E2">
      <w:pPr>
        <w:ind w:firstLine="567"/>
        <w:jc w:val="both"/>
        <w:rPr>
          <w:i/>
          <w:color w:val="000000"/>
        </w:rPr>
      </w:pPr>
      <w:r>
        <w:rPr>
          <w:i/>
          <w:color w:val="000000"/>
        </w:rPr>
        <w:lastRenderedPageBreak/>
        <w:t xml:space="preserve">13) Перспективные балансы водоснабжения и водоотведения (общий - баланс подачи и реализации </w:t>
      </w:r>
      <w:r>
        <w:rPr>
          <w:i/>
        </w:rPr>
        <w:t>горячей, питьевой, технической воды</w:t>
      </w:r>
      <w:r>
        <w:rPr>
          <w:i/>
          <w:color w:val="000000"/>
        </w:rPr>
        <w:t xml:space="preserve">, территориальный – баланс подачи </w:t>
      </w:r>
      <w:r>
        <w:rPr>
          <w:i/>
        </w:rPr>
        <w:t>горячей, питьевой, технической</w:t>
      </w:r>
      <w:r>
        <w:rPr>
          <w:i/>
          <w:color w:val="000000"/>
        </w:rPr>
        <w:t xml:space="preserve"> воды по технологическим зонам водоснабжения, структурный – баланс реализации </w:t>
      </w:r>
      <w:r>
        <w:rPr>
          <w:i/>
        </w:rPr>
        <w:t>горячей, питьевой, технической</w:t>
      </w:r>
      <w:r>
        <w:rPr>
          <w:i/>
          <w:color w:val="000000"/>
        </w:rPr>
        <w:t xml:space="preserve"> воды по группам абонентов)</w:t>
      </w:r>
    </w:p>
    <w:p w:rsidR="00DB50E2" w:rsidRDefault="00DB50E2" w:rsidP="00DB50E2">
      <w:pPr>
        <w:ind w:firstLine="567"/>
        <w:jc w:val="both"/>
        <w:rPr>
          <w:sz w:val="24"/>
        </w:rPr>
      </w:pPr>
    </w:p>
    <w:p w:rsidR="00DB50E2" w:rsidRPr="00401C1F" w:rsidRDefault="00DB50E2" w:rsidP="00DB50E2">
      <w:pPr>
        <w:ind w:firstLine="567"/>
        <w:jc w:val="both"/>
        <w:rPr>
          <w:szCs w:val="26"/>
        </w:rPr>
      </w:pPr>
      <w:r w:rsidRPr="00401C1F">
        <w:rPr>
          <w:szCs w:val="26"/>
        </w:rPr>
        <w:t>МУП «Чудовский водоканал»</w:t>
      </w:r>
    </w:p>
    <w:p w:rsidR="00DB50E2" w:rsidRPr="00401C1F" w:rsidRDefault="00DB50E2" w:rsidP="00DB5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6"/>
        </w:rPr>
      </w:pPr>
      <w:r w:rsidRPr="00401C1F">
        <w:rPr>
          <w:szCs w:val="26"/>
        </w:rPr>
        <w:t>Таблица 1</w:t>
      </w:r>
      <w:r>
        <w:rPr>
          <w:szCs w:val="26"/>
        </w:rPr>
        <w:t>53.</w:t>
      </w:r>
      <w:r w:rsidRPr="00401C1F">
        <w:rPr>
          <w:szCs w:val="26"/>
        </w:rPr>
        <w:t xml:space="preserve"> Перспективные балансы водоснабжения.</w:t>
      </w:r>
    </w:p>
    <w:tbl>
      <w:tblPr>
        <w:tblW w:w="14925" w:type="dxa"/>
        <w:tblInd w:w="-170" w:type="dxa"/>
        <w:tblLayout w:type="fixed"/>
        <w:tblLook w:val="00A0"/>
      </w:tblPr>
      <w:tblGrid>
        <w:gridCol w:w="2993"/>
        <w:gridCol w:w="1072"/>
        <w:gridCol w:w="150"/>
        <w:gridCol w:w="1609"/>
        <w:gridCol w:w="1414"/>
        <w:gridCol w:w="1453"/>
        <w:gridCol w:w="1414"/>
        <w:gridCol w:w="835"/>
        <w:gridCol w:w="756"/>
        <w:gridCol w:w="1077"/>
        <w:gridCol w:w="1077"/>
        <w:gridCol w:w="1075"/>
      </w:tblGrid>
      <w:tr w:rsidR="00DB50E2" w:rsidTr="005D2AC5">
        <w:trPr>
          <w:trHeight w:val="1530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 xml:space="preserve">Наименование </w:t>
            </w: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водопотребителя</w:t>
            </w:r>
            <w:proofErr w:type="spellEnd"/>
          </w:p>
        </w:tc>
        <w:tc>
          <w:tcPr>
            <w:tcW w:w="1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proofErr w:type="gramStart"/>
            <w:r w:rsidRPr="00401C1F">
              <w:rPr>
                <w:b/>
                <w:bCs/>
                <w:color w:val="000000"/>
                <w:sz w:val="22"/>
                <w:szCs w:val="22"/>
              </w:rPr>
              <w:t>Населе-ние</w:t>
            </w:r>
            <w:proofErr w:type="spellEnd"/>
            <w:proofErr w:type="gramEnd"/>
            <w:r w:rsidRPr="00401C1F">
              <w:rPr>
                <w:b/>
                <w:bCs/>
                <w:color w:val="000000"/>
                <w:sz w:val="22"/>
                <w:szCs w:val="22"/>
              </w:rPr>
              <w:t>, тыс. человек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 xml:space="preserve">Удельное </w:t>
            </w: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хоз</w:t>
            </w:r>
            <w:proofErr w:type="gramStart"/>
            <w:r w:rsidRPr="00401C1F">
              <w:rPr>
                <w:b/>
                <w:bCs/>
                <w:color w:val="000000"/>
                <w:sz w:val="22"/>
                <w:szCs w:val="22"/>
              </w:rPr>
              <w:t>.п</w:t>
            </w:r>
            <w:proofErr w:type="gramEnd"/>
            <w:r w:rsidRPr="00401C1F">
              <w:rPr>
                <w:b/>
                <w:bCs/>
                <w:color w:val="000000"/>
                <w:sz w:val="22"/>
                <w:szCs w:val="22"/>
              </w:rPr>
              <w:t>итьевое</w:t>
            </w:r>
            <w:proofErr w:type="spellEnd"/>
            <w:r w:rsidRPr="00401C1F">
              <w:rPr>
                <w:b/>
                <w:bCs/>
                <w:color w:val="000000"/>
                <w:sz w:val="22"/>
                <w:szCs w:val="22"/>
              </w:rPr>
              <w:t xml:space="preserve"> водопотребление на 1 </w:t>
            </w: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ч-ка</w:t>
            </w:r>
            <w:proofErr w:type="spellEnd"/>
            <w:r w:rsidRPr="00401C1F">
              <w:rPr>
                <w:b/>
                <w:bCs/>
                <w:color w:val="000000"/>
                <w:sz w:val="22"/>
                <w:szCs w:val="22"/>
              </w:rPr>
              <w:t xml:space="preserve"> ср. </w:t>
            </w: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сут</w:t>
            </w:r>
            <w:proofErr w:type="spellEnd"/>
            <w:r w:rsidRPr="00401C1F">
              <w:rPr>
                <w:b/>
                <w:bCs/>
                <w:color w:val="000000"/>
                <w:sz w:val="22"/>
                <w:szCs w:val="22"/>
              </w:rPr>
              <w:t>. (за год), л/</w:t>
            </w: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Средний суточный расход, м3/</w:t>
            </w: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proofErr w:type="gramStart"/>
            <w:r w:rsidRPr="00401C1F">
              <w:rPr>
                <w:b/>
                <w:bCs/>
                <w:color w:val="000000"/>
                <w:sz w:val="22"/>
                <w:szCs w:val="22"/>
              </w:rPr>
              <w:t>Коэффи-циент</w:t>
            </w:r>
            <w:proofErr w:type="spellEnd"/>
            <w:proofErr w:type="gramEnd"/>
            <w:r w:rsidRPr="00401C1F">
              <w:rPr>
                <w:b/>
                <w:bCs/>
                <w:color w:val="000000"/>
                <w:sz w:val="22"/>
                <w:szCs w:val="22"/>
              </w:rPr>
              <w:t xml:space="preserve"> суточной </w:t>
            </w: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неравно-мерности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proofErr w:type="gramStart"/>
            <w:r w:rsidRPr="00401C1F">
              <w:rPr>
                <w:b/>
                <w:bCs/>
                <w:color w:val="000000"/>
                <w:sz w:val="22"/>
                <w:szCs w:val="22"/>
              </w:rPr>
              <w:t>Макси-мальный</w:t>
            </w:r>
            <w:proofErr w:type="spellEnd"/>
            <w:proofErr w:type="gramEnd"/>
            <w:r w:rsidRPr="00401C1F">
              <w:rPr>
                <w:b/>
                <w:bCs/>
                <w:color w:val="000000"/>
                <w:sz w:val="22"/>
                <w:szCs w:val="22"/>
              </w:rPr>
              <w:t xml:space="preserve"> суточный расход, м</w:t>
            </w:r>
            <w:r w:rsidRPr="00401C1F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Pr="00401C1F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 xml:space="preserve">α </w:t>
            </w: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max</w:t>
            </w:r>
            <w:proofErr w:type="spellEnd"/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 xml:space="preserve">β </w:t>
            </w: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max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proofErr w:type="gramStart"/>
            <w:r w:rsidRPr="00401C1F">
              <w:rPr>
                <w:b/>
                <w:bCs/>
                <w:color w:val="000000"/>
                <w:sz w:val="22"/>
                <w:szCs w:val="22"/>
              </w:rPr>
              <w:t>Коэффи-циент</w:t>
            </w:r>
            <w:proofErr w:type="spellEnd"/>
            <w:proofErr w:type="gramEnd"/>
            <w:r w:rsidRPr="00401C1F">
              <w:rPr>
                <w:b/>
                <w:bCs/>
                <w:color w:val="000000"/>
                <w:sz w:val="22"/>
                <w:szCs w:val="22"/>
              </w:rPr>
              <w:t xml:space="preserve"> часовой </w:t>
            </w: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неравно-мерности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proofErr w:type="gramStart"/>
            <w:r w:rsidRPr="00401C1F">
              <w:rPr>
                <w:b/>
                <w:bCs/>
                <w:color w:val="000000"/>
                <w:sz w:val="22"/>
                <w:szCs w:val="22"/>
              </w:rPr>
              <w:t>Макси-мальный</w:t>
            </w:r>
            <w:proofErr w:type="spellEnd"/>
            <w:proofErr w:type="gramEnd"/>
            <w:r w:rsidRPr="00401C1F">
              <w:rPr>
                <w:b/>
                <w:bCs/>
                <w:color w:val="000000"/>
                <w:sz w:val="22"/>
                <w:szCs w:val="22"/>
              </w:rPr>
              <w:t xml:space="preserve"> часовой расход, м</w:t>
            </w:r>
            <w:r w:rsidRPr="00401C1F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Pr="00401C1F">
              <w:rPr>
                <w:b/>
                <w:bCs/>
                <w:color w:val="000000"/>
                <w:sz w:val="22"/>
                <w:szCs w:val="22"/>
              </w:rPr>
              <w:t>/час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Расчет-ный</w:t>
            </w:r>
            <w:proofErr w:type="spellEnd"/>
            <w:r w:rsidRPr="00401C1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секунд-ный</w:t>
            </w:r>
            <w:proofErr w:type="spellEnd"/>
            <w:r w:rsidRPr="00401C1F">
              <w:rPr>
                <w:b/>
                <w:bCs/>
                <w:color w:val="000000"/>
                <w:sz w:val="22"/>
                <w:szCs w:val="22"/>
              </w:rPr>
              <w:t xml:space="preserve"> расход, л/</w:t>
            </w:r>
            <w:proofErr w:type="gramStart"/>
            <w:r w:rsidRPr="00401C1F">
              <w:rPr>
                <w:b/>
                <w:bCs/>
                <w:color w:val="000000"/>
                <w:sz w:val="22"/>
                <w:szCs w:val="22"/>
              </w:rPr>
              <w:t>с</w:t>
            </w:r>
            <w:proofErr w:type="gramEnd"/>
          </w:p>
        </w:tc>
      </w:tr>
      <w:tr w:rsidR="00DB50E2" w:rsidTr="005D2AC5">
        <w:trPr>
          <w:trHeight w:val="28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Перспективное развитие с учетом существующего населения</w:t>
            </w: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Сябреницы</w:t>
            </w:r>
            <w:proofErr w:type="spellEnd"/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1,347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215,52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258,62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1,86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2,232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24,05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6,68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21,55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25,86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2,41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0,668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237,07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284,49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26,46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7,35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1,347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11,07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67,35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248,14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351,84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26,46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7,35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Корпово</w:t>
            </w:r>
            <w:proofErr w:type="spellEnd"/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1,397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223,52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268,22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1,84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2,208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24,68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6,85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22,35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26,82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2,47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0,685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245,87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295,05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27,14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7,54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lastRenderedPageBreak/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1,397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11,48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69,85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257,35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364,90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27,14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7,54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Зуево</w:t>
            </w:r>
            <w:proofErr w:type="spellEnd"/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1,048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167,68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201,22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1,98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2,376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19,92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5,53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16,77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20,12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1,99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0,553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184,45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221,34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21,91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6,09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1,048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8,61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52,4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193,06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273,74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21,91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6,09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Придорожная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1,407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225,12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270,14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1,84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2,208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24,85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6,90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22,51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27,01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2,49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0,690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247,63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297,16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27,34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7,59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1,407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11,56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70,35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259,20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367,51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27,34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7,59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Торфяное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0,838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134,08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160,90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2,556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17,14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4,76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13,41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16,09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0,476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147,49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176,99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18,85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5,24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0,838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6,89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41,9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154,38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218,89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18,85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5,24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lastRenderedPageBreak/>
              <w:t>Карловка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1,037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165,92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199,10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1,99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2,388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19,81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5,50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16,59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19,91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1,98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0,550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182,51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219,01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21,79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6,05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1,037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8,52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51,85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191,04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270,86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21,79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6,05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Деделево</w:t>
            </w:r>
            <w:proofErr w:type="spellEnd"/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0,748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119,68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143,62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2,64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15,80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4,39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11,97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14,36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1,58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0,439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131,65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157,98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17,38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4,83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0,748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6,15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137,80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195,38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17,38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4,83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Кочково</w:t>
            </w:r>
            <w:proofErr w:type="spellEnd"/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0,845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135,2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162,24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2,544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17,20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4,78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13,52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16,22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1,72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0,478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148,72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178,46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18,92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5,25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0,845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6,95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42,25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155,67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220,71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18,92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5,25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Нечанье</w:t>
            </w:r>
            <w:proofErr w:type="spellEnd"/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199,2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239,04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1,90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22,71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6,31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lastRenderedPageBreak/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19,92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23,90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2,27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0,631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219,12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262,94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24,98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6,94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10,23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62,25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229,35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325,19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24,98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6,94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Зеленцы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0,806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128,96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154,75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2,592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16,71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4,64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12,90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15,48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1,67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0,464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141,86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170,23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18,38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5,11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0,806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6,62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40,3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148,48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210,53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18,38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5,11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Лезно</w:t>
            </w:r>
            <w:proofErr w:type="spellEnd"/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0,515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82,4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98,88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2,48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2,976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12,26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3,41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8,24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9,89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0,341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90,64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108,77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13,49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3,75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0,515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4,23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25,75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94,87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134,52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13,49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3,75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Водосье</w:t>
            </w:r>
            <w:proofErr w:type="spellEnd"/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92,8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111,36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2,88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13,36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3,71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9,28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11,14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0,371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102,08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122,50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14,70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4,08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lastRenderedPageBreak/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4,77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106,85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151,50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14,70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4,08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 xml:space="preserve">Ст. </w:t>
            </w: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Водос</w:t>
            </w:r>
            <w:proofErr w:type="spellEnd"/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0,003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0,48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0,58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0,004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0,53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0,63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0,003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0,55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0,78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0,04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Пертечно</w:t>
            </w:r>
            <w:proofErr w:type="spellEnd"/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0,001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0,18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0,18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0,26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0,01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Дмитровка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0,840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134,4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161,28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2,556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17,18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4,77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13,44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16,13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1,72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0,477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147,84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177,41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18,89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5,25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0,840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6,90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154,74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219,41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18,89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5,25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lastRenderedPageBreak/>
              <w:t>Тушино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0,886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141,76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170,11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2,09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2,508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17,78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4,94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14,18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17,01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0,494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155,94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187,12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19,55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5,43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0,886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7,28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44,3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163,22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231,42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19,55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5,43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Ст. Чудово-3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0,263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42,08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50,50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3,19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3,828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8,05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2,24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4,21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0,224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46,29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55,55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8,86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2,46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0,263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2,16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13,15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48,45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68,70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8,86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2,46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Иваньково</w:t>
            </w:r>
            <w:proofErr w:type="spellEnd"/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0,866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138,56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166,27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2,09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2,508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17,38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4,83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13,86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16,63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1,74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0,483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152,42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182,90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19,11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5,31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0,866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7,12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43,3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159,53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226,20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19,11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5,31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Лука-2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0,071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11,36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13,63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3,07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0,85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lastRenderedPageBreak/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1,14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1,36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0,31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0,085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12,50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3,37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0,94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0,071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0,58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3,55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13,08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18,55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3,37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0,94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Слобода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0,769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123,04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147,65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2,616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16,09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4,47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12,30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14,76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1,61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0,447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135,34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162,41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17,70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4,92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0,769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6,32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38,45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141,66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200,86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17,70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4,92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Марьино</w:t>
            </w:r>
            <w:proofErr w:type="spellEnd"/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0,236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37,76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45,31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3,984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7,52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2,09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3,78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0,209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41,54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49,84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8,27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2,30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0,236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1,94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43,48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61,64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8,27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2,30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Курников Остров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0,845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135,2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162,24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2,544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17,20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4,78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13,52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16,22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1,72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0,478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148,72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178,46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18,92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5,25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lastRenderedPageBreak/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0,845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6,95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42,25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155,67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220,71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18,92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5,25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Успенское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0,504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80,64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96,77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3,36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8,06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9,68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0,336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88,70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106,44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13,31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0,504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4,14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25,2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92,85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131,64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13,31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3,70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Ст. Волхов Мост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0,031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4,96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5,95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0,37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0,50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0,037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5,46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6,55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1,47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0,41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0,031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1,55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5,71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8,10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1,47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0,41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Ст. Волхов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0,004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0,64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0,77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0,17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0,005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0,84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0,19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0,004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0,74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1,04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0,19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0,05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lastRenderedPageBreak/>
              <w:t>Ст. Торфяное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Ст. Зеленцы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0,002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0,32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0,38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0,002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0,35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0,42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0,002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0,37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0,52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0,03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Коттеджный</w:t>
            </w:r>
            <w:proofErr w:type="spellEnd"/>
            <w:r w:rsidRPr="00401C1F">
              <w:rPr>
                <w:b/>
                <w:bCs/>
                <w:color w:val="000000"/>
                <w:sz w:val="22"/>
                <w:szCs w:val="22"/>
              </w:rPr>
              <w:t xml:space="preserve"> поселок "</w:t>
            </w: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t>Тигода</w:t>
            </w:r>
            <w:proofErr w:type="spellEnd"/>
            <w:r w:rsidRPr="00401C1F">
              <w:rPr>
                <w:b/>
                <w:bCs/>
                <w:color w:val="000000"/>
                <w:sz w:val="22"/>
                <w:szCs w:val="22"/>
              </w:rPr>
              <w:t>"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0,720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138,24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2,24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2,688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15,48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4,30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2. Неучтенные расходы (10%)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11,52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13,82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1,55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0,430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Итого с неучтенными: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126,72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152,06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17,03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4,73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3. 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0,720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5,92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Всего с поливом: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132,64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188,06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17,03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4,73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Всего по поселению: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17,854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3289,05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4663,46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1,464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284,47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79,02</w:t>
            </w: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proofErr w:type="spellStart"/>
            <w:r w:rsidRPr="00401C1F">
              <w:rPr>
                <w:b/>
                <w:bCs/>
                <w:color w:val="000000"/>
                <w:sz w:val="22"/>
                <w:szCs w:val="22"/>
              </w:rPr>
              <w:lastRenderedPageBreak/>
              <w:t>хоз</w:t>
            </w:r>
            <w:proofErr w:type="gramStart"/>
            <w:r w:rsidRPr="00401C1F">
              <w:rPr>
                <w:b/>
                <w:bCs/>
                <w:color w:val="000000"/>
                <w:sz w:val="22"/>
                <w:szCs w:val="22"/>
              </w:rPr>
              <w:t>.-</w:t>
            </w:r>
            <w:proofErr w:type="gramEnd"/>
            <w:r w:rsidRPr="00401C1F">
              <w:rPr>
                <w:b/>
                <w:bCs/>
                <w:color w:val="000000"/>
                <w:sz w:val="22"/>
                <w:szCs w:val="22"/>
              </w:rPr>
              <w:t>пит</w:t>
            </w:r>
            <w:proofErr w:type="spellEnd"/>
            <w:r w:rsidRPr="00401C1F">
              <w:rPr>
                <w:b/>
                <w:bCs/>
                <w:color w:val="000000"/>
                <w:sz w:val="22"/>
                <w:szCs w:val="22"/>
              </w:rPr>
              <w:t>.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2856,64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прочие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285,66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полив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146,75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Площадка №1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78,00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9,75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2,71</w:t>
            </w: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Площадка №2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88,80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11,10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3,08</w:t>
            </w: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Площадка №3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0,23</w:t>
            </w: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Площадка №4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0,83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0,23</w:t>
            </w: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Площадка №5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144,00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5,00</w:t>
            </w: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Площадка №6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64,2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77,04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9,63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2,68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Техническая вода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336,00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42,00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11,67</w:t>
            </w: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Площадка №7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10,40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0,36</w:t>
            </w: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Площадка №8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9,60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0,33</w:t>
            </w: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Площадка №9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lastRenderedPageBreak/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550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660,00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82,50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22,92</w:t>
            </w: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Площадка №10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354,2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425,04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53,13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14,76</w:t>
            </w: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Площадка №11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897,8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1077,36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134,67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37,41</w:t>
            </w: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Площадка №12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16,5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19,80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2,48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0,69</w:t>
            </w:r>
          </w:p>
        </w:tc>
      </w:tr>
      <w:tr w:rsidR="00DB50E2" w:rsidTr="005D2AC5">
        <w:trPr>
          <w:trHeight w:val="285"/>
        </w:trPr>
        <w:tc>
          <w:tcPr>
            <w:tcW w:w="14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Площадка №13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1. Хозяйственно-питьевые нужды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0,21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Всего по площадкам: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2173,7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2945,24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368,16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102,27</w:t>
            </w: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питьевой воды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2609,24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300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технической воды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  <w:r w:rsidRPr="00401C1F">
              <w:rPr>
                <w:color w:val="000000"/>
                <w:sz w:val="22"/>
                <w:szCs w:val="22"/>
              </w:rPr>
              <w:t>336,00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28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color w:val="000000"/>
                <w:position w:val="6"/>
                <w:sz w:val="22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</w:tr>
      <w:tr w:rsidR="00DB50E2" w:rsidTr="005D2AC5">
        <w:trPr>
          <w:trHeight w:val="315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Итого по поселению: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17,854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5462,75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7608,70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652,626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401C1F" w:rsidRDefault="00DB50E2" w:rsidP="005D2AC5">
            <w:pPr>
              <w:rPr>
                <w:b/>
                <w:bCs/>
                <w:color w:val="000000"/>
                <w:position w:val="6"/>
                <w:sz w:val="22"/>
              </w:rPr>
            </w:pPr>
            <w:r w:rsidRPr="00401C1F">
              <w:rPr>
                <w:b/>
                <w:bCs/>
                <w:color w:val="000000"/>
                <w:sz w:val="22"/>
                <w:szCs w:val="22"/>
              </w:rPr>
              <w:t>181,29</w:t>
            </w:r>
          </w:p>
        </w:tc>
      </w:tr>
    </w:tbl>
    <w:p w:rsidR="00DB50E2" w:rsidRDefault="00DB50E2" w:rsidP="00DB5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rPr>
          <w:sz w:val="18"/>
          <w:szCs w:val="18"/>
        </w:rPr>
      </w:pPr>
    </w:p>
    <w:p w:rsidR="00DB50E2" w:rsidRDefault="00DB50E2" w:rsidP="00DB50E2">
      <w:pPr>
        <w:ind w:firstLine="567"/>
        <w:rPr>
          <w:i/>
        </w:rPr>
        <w:sectPr w:rsidR="00DB50E2" w:rsidSect="005B79A5">
          <w:pgSz w:w="16838" w:h="11906" w:orient="landscape"/>
          <w:pgMar w:top="1276" w:right="993" w:bottom="424" w:left="1134" w:header="708" w:footer="708" w:gutter="0"/>
          <w:cols w:space="720"/>
          <w:docGrid w:linePitch="354"/>
        </w:sectPr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lastRenderedPageBreak/>
        <w:t>14) расчет требуемой мощности водозаборных и очистных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годам.</w:t>
      </w:r>
    </w:p>
    <w:p w:rsidR="00DB50E2" w:rsidRDefault="00DB50E2" w:rsidP="00DB50E2">
      <w:pPr>
        <w:ind w:firstLine="567"/>
        <w:jc w:val="both"/>
      </w:pPr>
    </w:p>
    <w:p w:rsidR="00DB50E2" w:rsidRDefault="00DB50E2" w:rsidP="00DB50E2">
      <w:pPr>
        <w:ind w:firstLine="567"/>
        <w:jc w:val="both"/>
      </w:pPr>
      <w:r>
        <w:t>Прогнозируемые объемы потребления воды и величины неучтенных расходов и потерь воды при ее транспортировке на 2013-2023 годы приведены в таблице.</w:t>
      </w:r>
    </w:p>
    <w:p w:rsidR="00DB50E2" w:rsidRDefault="00DB50E2" w:rsidP="00DB50E2">
      <w:pPr>
        <w:ind w:firstLine="567"/>
        <w:jc w:val="both"/>
      </w:pPr>
    </w:p>
    <w:p w:rsidR="00DB50E2" w:rsidRDefault="00DB50E2" w:rsidP="00DB50E2">
      <w:pPr>
        <w:ind w:left="-142"/>
        <w:jc w:val="both"/>
      </w:pPr>
      <w:r>
        <w:t>Таблица 154.</w:t>
      </w:r>
    </w:p>
    <w:tbl>
      <w:tblPr>
        <w:tblW w:w="10314" w:type="dxa"/>
        <w:tblLook w:val="00A0"/>
      </w:tblPr>
      <w:tblGrid>
        <w:gridCol w:w="1093"/>
        <w:gridCol w:w="1407"/>
        <w:gridCol w:w="1409"/>
        <w:gridCol w:w="1414"/>
        <w:gridCol w:w="1428"/>
        <w:gridCol w:w="2302"/>
        <w:gridCol w:w="1261"/>
      </w:tblGrid>
      <w:tr w:rsidR="00DB50E2" w:rsidTr="005D2AC5">
        <w:trPr>
          <w:trHeight w:val="1294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Поднято воды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Подано в сеть</w:t>
            </w:r>
          </w:p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Отпущено</w:t>
            </w:r>
          </w:p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всего воды</w:t>
            </w:r>
          </w:p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Потери в сетях</w:t>
            </w:r>
          </w:p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и неучтенные</w:t>
            </w:r>
          </w:p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расходы</w:t>
            </w:r>
          </w:p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CA30A7" w:rsidRDefault="00DB50E2" w:rsidP="005D2AC5">
            <w:pPr>
              <w:rPr>
                <w:color w:val="000000"/>
                <w:sz w:val="24"/>
              </w:rPr>
            </w:pPr>
            <w:r w:rsidRPr="00CA30A7">
              <w:rPr>
                <w:color w:val="000000"/>
                <w:sz w:val="24"/>
              </w:rPr>
              <w:t>Проектная</w:t>
            </w:r>
          </w:p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производительность тыс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мощности</w:t>
            </w:r>
          </w:p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</w:tr>
      <w:tr w:rsidR="00DB50E2" w:rsidTr="005D2AC5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>
              <w:t>2013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6,2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1,54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>
              <w:t>2014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6,2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1,54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 w:rsidRPr="0068395F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>
              <w:t>2015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6,2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1,54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 w:rsidRPr="0068395F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>
              <w:t>2016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6,2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1,54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 w:rsidRPr="0068395F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>
              <w:t>2017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6,2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1,54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 w:rsidRPr="0068395F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6,2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1,54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 w:rsidRPr="0068395F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6,2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1,54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 w:rsidRPr="0068395F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6,2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1,54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 w:rsidRPr="0068395F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6,2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1,54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 w:rsidRPr="0068395F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6,2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1,54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 w:rsidRPr="0068395F">
              <w:rPr>
                <w:sz w:val="24"/>
              </w:rPr>
              <w:t>87,7</w:t>
            </w:r>
          </w:p>
        </w:tc>
      </w:tr>
      <w:tr w:rsidR="00DB50E2" w:rsidTr="005D2AC5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>
              <w:t>2023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6,2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1,54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r>
              <w:t>63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r w:rsidRPr="0068395F">
              <w:rPr>
                <w:sz w:val="24"/>
              </w:rPr>
              <w:t>87,7</w:t>
            </w:r>
          </w:p>
        </w:tc>
      </w:tr>
    </w:tbl>
    <w:p w:rsidR="00DB50E2" w:rsidRDefault="00DB50E2" w:rsidP="00DB50E2">
      <w:pPr>
        <w:ind w:firstLine="567"/>
        <w:jc w:val="both"/>
      </w:pPr>
    </w:p>
    <w:p w:rsidR="00DB50E2" w:rsidRDefault="00DB50E2" w:rsidP="00DB50E2">
      <w:pPr>
        <w:ind w:firstLine="567"/>
        <w:jc w:val="both"/>
      </w:pPr>
      <w:r>
        <w:t>Из таблицы видно, что прогнозируемой тенденции к увеличению водопотребления абонентами нет, а также потерь и неучтенных расходов при транспортировке воды, при существующих мощностях имеется достаточный резерв по производительностям. Это позволяет направить мероприятия по реконструкции и модернизации существующих сооружений на улучшение качества питьевой воды, повышение энергетической эффективности оборудования, контроль и автоматическое регулирование процесса водоподготовки.</w:t>
      </w:r>
    </w:p>
    <w:p w:rsidR="00DB50E2" w:rsidRPr="00884D24" w:rsidRDefault="00DB50E2" w:rsidP="00DB50E2">
      <w:pPr>
        <w:ind w:firstLine="567"/>
        <w:jc w:val="both"/>
        <w:rPr>
          <w:color w:val="000000" w:themeColor="text1"/>
        </w:rPr>
      </w:pPr>
      <w:r>
        <w:t xml:space="preserve">Существующий резерв составляет 87%, что гарантирует устойчивую, надежную работу </w:t>
      </w:r>
      <w:r w:rsidRPr="00CA30A7">
        <w:rPr>
          <w:color w:val="000000"/>
        </w:rPr>
        <w:t>системы водоснабжения</w:t>
      </w:r>
      <w:r>
        <w:rPr>
          <w:color w:val="000000"/>
        </w:rPr>
        <w:t>.</w:t>
      </w:r>
    </w:p>
    <w:p w:rsidR="00DB50E2" w:rsidRDefault="00DB50E2" w:rsidP="00DB50E2">
      <w:pPr>
        <w:tabs>
          <w:tab w:val="left" w:pos="1085"/>
        </w:tabs>
        <w:ind w:firstLine="567"/>
        <w:rPr>
          <w:i/>
          <w:color w:val="000000" w:themeColor="text1"/>
        </w:rPr>
      </w:pPr>
    </w:p>
    <w:p w:rsidR="00DB50E2" w:rsidRDefault="00DB50E2" w:rsidP="00DB50E2">
      <w:pPr>
        <w:tabs>
          <w:tab w:val="left" w:pos="1085"/>
        </w:tabs>
        <w:ind w:firstLine="567"/>
        <w:rPr>
          <w:i/>
          <w:color w:val="000000" w:themeColor="text1"/>
        </w:rPr>
      </w:pPr>
    </w:p>
    <w:p w:rsidR="00DB50E2" w:rsidRDefault="00DB50E2" w:rsidP="00DB50E2">
      <w:pPr>
        <w:tabs>
          <w:tab w:val="left" w:pos="1085"/>
        </w:tabs>
        <w:ind w:firstLine="567"/>
        <w:rPr>
          <w:i/>
          <w:color w:val="000000" w:themeColor="text1"/>
        </w:rPr>
      </w:pPr>
    </w:p>
    <w:p w:rsidR="00DB50E2" w:rsidRDefault="00DB50E2" w:rsidP="00DB50E2">
      <w:pPr>
        <w:tabs>
          <w:tab w:val="left" w:pos="1085"/>
        </w:tabs>
        <w:ind w:firstLine="567"/>
        <w:rPr>
          <w:i/>
          <w:color w:val="000000" w:themeColor="text1"/>
        </w:rPr>
      </w:pPr>
    </w:p>
    <w:p w:rsidR="00DB50E2" w:rsidRPr="00884D24" w:rsidRDefault="00DB50E2" w:rsidP="00DB50E2">
      <w:pPr>
        <w:tabs>
          <w:tab w:val="left" w:pos="1085"/>
        </w:tabs>
        <w:ind w:firstLine="567"/>
        <w:rPr>
          <w:i/>
          <w:color w:val="000000" w:themeColor="text1"/>
        </w:rPr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lastRenderedPageBreak/>
        <w:t>15) Наименование организации, которая наделена статусом гарантирующей организации.</w:t>
      </w:r>
    </w:p>
    <w:p w:rsidR="00DB50E2" w:rsidRDefault="00DB50E2" w:rsidP="00DB50E2">
      <w:pPr>
        <w:ind w:firstLine="567"/>
        <w:jc w:val="both"/>
      </w:pPr>
      <w:r>
        <w:t xml:space="preserve">Функционирование и эксплуатация водопроводных сетей систем централизованного водоснабжения осуществляется </w:t>
      </w:r>
      <w:r>
        <w:rPr>
          <w:color w:val="000000"/>
          <w:szCs w:val="26"/>
          <w:shd w:val="clear" w:color="auto" w:fill="FFFFFF"/>
        </w:rPr>
        <w:t>МУП « Чудовский водоканал</w:t>
      </w:r>
      <w:proofErr w:type="gramStart"/>
      <w:r>
        <w:rPr>
          <w:color w:val="000000"/>
          <w:szCs w:val="26"/>
          <w:shd w:val="clear" w:color="auto" w:fill="FFFFFF"/>
        </w:rPr>
        <w:t>»</w:t>
      </w:r>
      <w:r>
        <w:t>н</w:t>
      </w:r>
      <w:proofErr w:type="gramEnd"/>
      <w:r>
        <w:t>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</w:t>
      </w:r>
    </w:p>
    <w:p w:rsidR="00DB50E2" w:rsidRDefault="00DB50E2" w:rsidP="00DB50E2">
      <w:pPr>
        <w:ind w:firstLine="567"/>
        <w:jc w:val="both"/>
      </w:pPr>
      <w:r>
        <w:rPr>
          <w:color w:val="000000"/>
          <w:szCs w:val="26"/>
          <w:shd w:val="clear" w:color="auto" w:fill="FFFFFF"/>
        </w:rPr>
        <w:t>МУП « Чудовский водоканал»</w:t>
      </w:r>
      <w:r>
        <w:t xml:space="preserve"> предоставляет жилищно-коммунальные услуги населению и осуществляет сбор платежей за оказанные услуги, оперативный ежемесячный расчет платежей населения в зависимости от потребления услуг, наличия льгот и субсидий.</w:t>
      </w:r>
    </w:p>
    <w:p w:rsidR="00DB50E2" w:rsidRDefault="00DB50E2" w:rsidP="00DB50E2">
      <w:pPr>
        <w:ind w:firstLine="567"/>
        <w:rPr>
          <w:i/>
        </w:rPr>
      </w:pPr>
    </w:p>
    <w:p w:rsidR="00DB50E2" w:rsidRDefault="00DB50E2" w:rsidP="00DB50E2">
      <w:pPr>
        <w:pStyle w:val="2"/>
      </w:pPr>
      <w:bookmarkStart w:id="13" w:name="_Toc383511510"/>
      <w:r>
        <w:t>Раздел 4 «Предложения по строительству, реконструкции и модернизации объектов централизованных систем водоснабжения»</w:t>
      </w:r>
      <w:bookmarkEnd w:id="13"/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t>1) Перечень основных мероприятий по реализации схем водоснабжения с разбивкой по годам.</w:t>
      </w:r>
    </w:p>
    <w:p w:rsidR="00DB50E2" w:rsidRPr="00884D24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 w:themeColor="text1"/>
          <w:szCs w:val="26"/>
        </w:rPr>
      </w:pPr>
      <w:r w:rsidRPr="00FF37EE">
        <w:rPr>
          <w:color w:val="000000"/>
          <w:szCs w:val="26"/>
        </w:rPr>
        <w:t xml:space="preserve">Для гарантированного водоснабжения </w:t>
      </w:r>
      <w:proofErr w:type="gramStart"/>
      <w:r w:rsidRPr="00FF37EE">
        <w:rPr>
          <w:color w:val="000000"/>
          <w:szCs w:val="26"/>
        </w:rPr>
        <w:t>г</w:t>
      </w:r>
      <w:proofErr w:type="gramEnd"/>
      <w:r w:rsidRPr="00FF37EE">
        <w:rPr>
          <w:color w:val="000000"/>
          <w:szCs w:val="26"/>
        </w:rPr>
        <w:t xml:space="preserve">. Чудово и близлежащих деревень проектом предлагается устройство резервной линии, а также реконструкция существующей линии водовода Ø500 мм, протяженностью </w:t>
      </w:r>
      <w:smartTag w:uri="urn:schemas-microsoft-com:office:smarttags" w:element="metricconverter">
        <w:smartTagPr>
          <w:attr w:name="ProductID" w:val="6,0 км"/>
        </w:smartTagPr>
        <w:r w:rsidRPr="00884D24">
          <w:rPr>
            <w:color w:val="000000" w:themeColor="text1"/>
            <w:szCs w:val="26"/>
          </w:rPr>
          <w:t>6,0</w:t>
        </w:r>
        <w:r w:rsidRPr="00FF37EE">
          <w:rPr>
            <w:color w:val="000000"/>
            <w:szCs w:val="26"/>
          </w:rPr>
          <w:t xml:space="preserve"> км</w:t>
        </w:r>
      </w:smartTag>
      <w:r w:rsidRPr="00FF37EE">
        <w:rPr>
          <w:color w:val="000000"/>
          <w:szCs w:val="26"/>
        </w:rPr>
        <w:t xml:space="preserve"> от ВОС г. Чудово до насосной </w:t>
      </w:r>
      <w:r w:rsidRPr="00884D24">
        <w:rPr>
          <w:color w:val="000000" w:themeColor="text1"/>
          <w:szCs w:val="26"/>
        </w:rPr>
        <w:t xml:space="preserve">станции </w:t>
      </w:r>
      <w:r w:rsidRPr="00884D24">
        <w:rPr>
          <w:color w:val="000000" w:themeColor="text1"/>
          <w:szCs w:val="26"/>
          <w:lang w:val="en-US"/>
        </w:rPr>
        <w:t>I</w:t>
      </w:r>
      <w:r>
        <w:rPr>
          <w:color w:val="000000" w:themeColor="text1"/>
          <w:szCs w:val="26"/>
        </w:rPr>
        <w:t xml:space="preserve"> </w:t>
      </w:r>
      <w:r w:rsidRPr="004D4B90">
        <w:rPr>
          <w:color w:val="000000"/>
          <w:szCs w:val="26"/>
        </w:rPr>
        <w:t>подъема и реконструкция водоочистных сооружений с увеличением их мощности.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color w:val="000000"/>
          <w:szCs w:val="26"/>
        </w:rPr>
      </w:pPr>
      <w:r w:rsidRPr="00FF37EE">
        <w:rPr>
          <w:b/>
          <w:color w:val="000000"/>
          <w:szCs w:val="26"/>
        </w:rPr>
        <w:t xml:space="preserve">д. Слобода </w:t>
      </w:r>
    </w:p>
    <w:p w:rsidR="00DB50E2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Предлагается осуществлять водоснабжение деревни от единой кольцевой сети хозяйственно-питьевого и противопожарного водопровода. </w:t>
      </w:r>
    </w:p>
    <w:p w:rsidR="00DB50E2" w:rsidRPr="00884D24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 w:themeColor="text1"/>
          <w:szCs w:val="26"/>
        </w:rPr>
      </w:pPr>
      <w:r w:rsidRPr="00884D24">
        <w:rPr>
          <w:color w:val="000000" w:themeColor="text1"/>
          <w:szCs w:val="26"/>
        </w:rPr>
        <w:t xml:space="preserve">На сети также предлагается разместить в самом высоком её месте водонапорную башню с баком ёмкостью </w:t>
      </w:r>
      <w:smartTag w:uri="urn:schemas-microsoft-com:office:smarttags" w:element="metricconverter">
        <w:smartTagPr>
          <w:attr w:name="ProductID" w:val="1 м3"/>
        </w:smartTagPr>
        <w:r w:rsidRPr="00884D24">
          <w:rPr>
            <w:color w:val="000000" w:themeColor="text1"/>
            <w:szCs w:val="26"/>
          </w:rPr>
          <w:t>50 м</w:t>
        </w:r>
        <w:r w:rsidRPr="00884D24">
          <w:rPr>
            <w:color w:val="000000" w:themeColor="text1"/>
            <w:szCs w:val="26"/>
            <w:vertAlign w:val="superscript"/>
          </w:rPr>
          <w:t>3</w:t>
        </w:r>
      </w:smartTag>
      <w:r w:rsidRPr="00884D24">
        <w:rPr>
          <w:color w:val="000000" w:themeColor="text1"/>
          <w:szCs w:val="26"/>
        </w:rPr>
        <w:t xml:space="preserve"> и высотой столба </w:t>
      </w:r>
      <w:smartTag w:uri="urn:schemas-microsoft-com:office:smarttags" w:element="metricconverter">
        <w:smartTagPr>
          <w:attr w:name="ProductID" w:val="1 м3"/>
        </w:smartTagPr>
        <w:r w:rsidRPr="00884D24">
          <w:rPr>
            <w:color w:val="000000" w:themeColor="text1"/>
            <w:szCs w:val="26"/>
          </w:rPr>
          <w:t>15 м</w:t>
        </w:r>
      </w:smartTag>
      <w:r w:rsidRPr="00884D24">
        <w:rPr>
          <w:color w:val="000000" w:themeColor="text1"/>
          <w:szCs w:val="26"/>
        </w:rPr>
        <w:t>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b/>
          <w:color w:val="000000"/>
          <w:szCs w:val="26"/>
        </w:rPr>
        <w:t xml:space="preserve">д. </w:t>
      </w:r>
      <w:proofErr w:type="spellStart"/>
      <w:r w:rsidRPr="00FF37EE">
        <w:rPr>
          <w:b/>
          <w:color w:val="000000"/>
          <w:szCs w:val="26"/>
        </w:rPr>
        <w:t>Марьино</w:t>
      </w:r>
      <w:proofErr w:type="spellEnd"/>
      <w:r w:rsidRPr="00FF37EE">
        <w:rPr>
          <w:b/>
          <w:color w:val="000000"/>
          <w:szCs w:val="26"/>
        </w:rPr>
        <w:t xml:space="preserve">, ст. </w:t>
      </w:r>
      <w:proofErr w:type="spellStart"/>
      <w:r w:rsidRPr="00FF37EE">
        <w:rPr>
          <w:b/>
          <w:color w:val="000000"/>
          <w:szCs w:val="26"/>
        </w:rPr>
        <w:t>Волхово</w:t>
      </w:r>
      <w:proofErr w:type="spellEnd"/>
      <w:r w:rsidRPr="00FF37EE">
        <w:rPr>
          <w:b/>
          <w:color w:val="000000"/>
          <w:szCs w:val="26"/>
        </w:rPr>
        <w:t xml:space="preserve"> и ст. Волхов Мост</w:t>
      </w:r>
      <w:r w:rsidRPr="00FF37EE">
        <w:rPr>
          <w:color w:val="000000"/>
          <w:szCs w:val="26"/>
        </w:rPr>
        <w:t xml:space="preserve">. </w:t>
      </w:r>
    </w:p>
    <w:p w:rsidR="00DB50E2" w:rsidRPr="00884D24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 w:themeColor="text1"/>
          <w:szCs w:val="26"/>
        </w:rPr>
      </w:pPr>
      <w:r w:rsidRPr="00884D24">
        <w:rPr>
          <w:color w:val="000000" w:themeColor="text1"/>
          <w:szCs w:val="26"/>
        </w:rPr>
        <w:t xml:space="preserve">Предлагается осуществлять водоснабжение деревень от единой тупиковой сети хозяйственно-питьевого водопровода. </w:t>
      </w:r>
    </w:p>
    <w:p w:rsidR="00DB50E2" w:rsidRPr="00884D24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 w:themeColor="text1"/>
          <w:szCs w:val="26"/>
        </w:rPr>
      </w:pPr>
      <w:r w:rsidRPr="00884D24">
        <w:rPr>
          <w:color w:val="000000" w:themeColor="text1"/>
          <w:szCs w:val="26"/>
        </w:rPr>
        <w:t xml:space="preserve">На сети также предлагается разместить в самом высоком её месте водонапорную башню с баком ёмкостью </w:t>
      </w:r>
      <w:smartTag w:uri="urn:schemas-microsoft-com:office:smarttags" w:element="metricconverter">
        <w:smartTagPr>
          <w:attr w:name="ProductID" w:val="1 м3"/>
        </w:smartTagPr>
        <w:r w:rsidRPr="00884D24">
          <w:rPr>
            <w:color w:val="000000" w:themeColor="text1"/>
            <w:szCs w:val="26"/>
          </w:rPr>
          <w:t>25 м</w:t>
        </w:r>
        <w:r w:rsidRPr="00884D24">
          <w:rPr>
            <w:color w:val="000000" w:themeColor="text1"/>
            <w:szCs w:val="26"/>
            <w:vertAlign w:val="superscript"/>
          </w:rPr>
          <w:t>3</w:t>
        </w:r>
      </w:smartTag>
      <w:r w:rsidRPr="00884D24">
        <w:rPr>
          <w:color w:val="000000" w:themeColor="text1"/>
          <w:szCs w:val="26"/>
        </w:rPr>
        <w:t xml:space="preserve"> и высотой столба </w:t>
      </w:r>
      <w:smartTag w:uri="urn:schemas-microsoft-com:office:smarttags" w:element="metricconverter">
        <w:smartTagPr>
          <w:attr w:name="ProductID" w:val="1 м3"/>
        </w:smartTagPr>
        <w:r w:rsidRPr="00884D24">
          <w:rPr>
            <w:color w:val="000000" w:themeColor="text1"/>
            <w:szCs w:val="26"/>
          </w:rPr>
          <w:t>15 м</w:t>
        </w:r>
      </w:smartTag>
      <w:r w:rsidRPr="00884D24">
        <w:rPr>
          <w:color w:val="000000" w:themeColor="text1"/>
          <w:szCs w:val="26"/>
        </w:rPr>
        <w:t>.</w:t>
      </w:r>
    </w:p>
    <w:p w:rsidR="00DB50E2" w:rsidRPr="00884D24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 w:themeColor="text1"/>
          <w:szCs w:val="26"/>
        </w:rPr>
      </w:pPr>
      <w:r w:rsidRPr="00884D24">
        <w:rPr>
          <w:b/>
          <w:bCs/>
          <w:color w:val="000000" w:themeColor="text1"/>
          <w:szCs w:val="26"/>
        </w:rPr>
        <w:t>д. Тушино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Предлагается осуществлять водоснабжение деревни от сетей хозяйственно-питьевого водопровода.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Для гарантированного водоснабжения предлагается устройство двух артезианских скважин - одной рабочей и одной резервной - с ожидаемой водоотдачей 220 м</w:t>
      </w:r>
      <w:r w:rsidRPr="00FF37EE">
        <w:rPr>
          <w:color w:val="000000"/>
          <w:szCs w:val="26"/>
          <w:vertAlign w:val="superscript"/>
        </w:rPr>
        <w:t>3</w:t>
      </w:r>
      <w:r w:rsidRPr="00FF37EE">
        <w:rPr>
          <w:color w:val="000000"/>
          <w:szCs w:val="26"/>
        </w:rPr>
        <w:t>/</w:t>
      </w:r>
      <w:proofErr w:type="spellStart"/>
      <w:r w:rsidRPr="00FF37EE">
        <w:rPr>
          <w:color w:val="000000"/>
          <w:szCs w:val="26"/>
        </w:rPr>
        <w:t>сут</w:t>
      </w:r>
      <w:proofErr w:type="spellEnd"/>
      <w:r w:rsidRPr="00FF37EE">
        <w:rPr>
          <w:color w:val="000000"/>
          <w:szCs w:val="26"/>
        </w:rPr>
        <w:t xml:space="preserve"> от каждой (по аналогии с действующими скважинами поселения).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При этом необходимо произвести анализы воды из скважины на соответствие ее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 xml:space="preserve"> «Вода питьевая». В том случае если вода не соответствует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>, необходимо предусмотреть очистные сооружения с необходимой степенью очистки и обеззараживанием. Выбор схемы и степени очистки принимается при рабочем проектировании.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lastRenderedPageBreak/>
        <w:t xml:space="preserve">На сети также предлагается разместить в самом высоком её месте водонапорную башню с баком ёмкостью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50 м</w:t>
        </w:r>
        <w:r w:rsidRPr="00FF37EE">
          <w:rPr>
            <w:color w:val="000000"/>
            <w:szCs w:val="26"/>
            <w:vertAlign w:val="superscript"/>
          </w:rPr>
          <w:t>3</w:t>
        </w:r>
      </w:smartTag>
      <w:r w:rsidRPr="00FF37EE">
        <w:rPr>
          <w:color w:val="000000"/>
          <w:szCs w:val="26"/>
        </w:rPr>
        <w:t xml:space="preserve"> и высотой столба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15 м</w:t>
        </w:r>
      </w:smartTag>
      <w:r w:rsidRPr="00FF37EE">
        <w:rPr>
          <w:color w:val="000000"/>
          <w:szCs w:val="26"/>
        </w:rPr>
        <w:t xml:space="preserve"> для смягчения работы насосов в режиме часовой неравномерности.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b/>
          <w:bCs/>
          <w:color w:val="000000"/>
          <w:szCs w:val="26"/>
        </w:rPr>
        <w:t>д. Дмитровка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Предлагается осуществлять водоснабжение деревни от сетей хозяйственно-питьевого водопровода.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Для гарантированного водоснабжения предлагается устройство двух артезианских скважин - одной рабочей и одной резервной - с ожидаемой водоотдачей до 220 м</w:t>
      </w:r>
      <w:r w:rsidRPr="00FF37EE">
        <w:rPr>
          <w:color w:val="000000"/>
          <w:szCs w:val="26"/>
          <w:vertAlign w:val="superscript"/>
        </w:rPr>
        <w:t>3</w:t>
      </w:r>
      <w:r w:rsidRPr="00FF37EE">
        <w:rPr>
          <w:color w:val="000000"/>
          <w:szCs w:val="26"/>
        </w:rPr>
        <w:t>/</w:t>
      </w:r>
      <w:proofErr w:type="spellStart"/>
      <w:r w:rsidRPr="00FF37EE">
        <w:rPr>
          <w:color w:val="000000"/>
          <w:szCs w:val="26"/>
        </w:rPr>
        <w:t>сут</w:t>
      </w:r>
      <w:proofErr w:type="spellEnd"/>
      <w:r w:rsidRPr="00FF37EE">
        <w:rPr>
          <w:color w:val="000000"/>
          <w:szCs w:val="26"/>
        </w:rPr>
        <w:t xml:space="preserve"> от каждой (по аналогии с действующими скважинами поселения).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При этом необходимо произвести анализы воды из скважины на соответствие ее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 xml:space="preserve"> «Вода питьевая». В том случае если вода не соответствует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>, необходимо предусмотреть очистные сооружения с необходимой степенью очистки и обеззараживанием. Выбор схемы и степени очистки принимается при рабочем проектировании.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На сети также предлагается разместить в самом высоком её месте водонапорную башню с баком ёмкостью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50 м</w:t>
        </w:r>
        <w:r w:rsidRPr="00FF37EE">
          <w:rPr>
            <w:color w:val="000000"/>
            <w:szCs w:val="26"/>
            <w:vertAlign w:val="superscript"/>
          </w:rPr>
          <w:t>3</w:t>
        </w:r>
      </w:smartTag>
      <w:r w:rsidRPr="00FF37EE">
        <w:rPr>
          <w:color w:val="000000"/>
          <w:szCs w:val="26"/>
        </w:rPr>
        <w:t xml:space="preserve"> и высотой столба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15 м</w:t>
        </w:r>
      </w:smartTag>
      <w:r w:rsidRPr="00FF37EE">
        <w:rPr>
          <w:color w:val="000000"/>
          <w:szCs w:val="26"/>
        </w:rPr>
        <w:t xml:space="preserve"> для смягчения работы насосов в режиме часовой неравномерности.</w:t>
      </w:r>
    </w:p>
    <w:p w:rsidR="00DB50E2" w:rsidRPr="00FF37EE" w:rsidRDefault="00DB50E2" w:rsidP="00DB50E2">
      <w:pPr>
        <w:ind w:firstLine="709"/>
        <w:jc w:val="both"/>
        <w:rPr>
          <w:color w:val="000000"/>
          <w:szCs w:val="26"/>
        </w:rPr>
      </w:pPr>
      <w:r w:rsidRPr="00FF37EE">
        <w:rPr>
          <w:b/>
          <w:bCs/>
          <w:color w:val="000000"/>
          <w:szCs w:val="26"/>
        </w:rPr>
        <w:t xml:space="preserve">д. </w:t>
      </w:r>
      <w:proofErr w:type="gramStart"/>
      <w:r w:rsidRPr="00FF37EE">
        <w:rPr>
          <w:b/>
          <w:bCs/>
          <w:color w:val="000000"/>
          <w:szCs w:val="26"/>
        </w:rPr>
        <w:t>Торфяное</w:t>
      </w:r>
      <w:proofErr w:type="gramEnd"/>
      <w:r w:rsidRPr="00FF37EE">
        <w:rPr>
          <w:b/>
          <w:bCs/>
          <w:color w:val="000000"/>
          <w:szCs w:val="26"/>
        </w:rPr>
        <w:t>, ст. Торфяное, площадка № 9</w:t>
      </w:r>
    </w:p>
    <w:p w:rsidR="00DB50E2" w:rsidRPr="00FF37EE" w:rsidRDefault="00DB50E2" w:rsidP="00DB50E2">
      <w:pPr>
        <w:ind w:firstLine="709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Предлагается осуществлять водоснабжение </w:t>
      </w:r>
      <w:r w:rsidRPr="00FF37EE">
        <w:rPr>
          <w:bCs/>
          <w:color w:val="000000"/>
          <w:szCs w:val="26"/>
        </w:rPr>
        <w:t xml:space="preserve">д. Торфяное, ст. Торфяное, и площадки №9 </w:t>
      </w:r>
      <w:r w:rsidRPr="00FF37EE">
        <w:rPr>
          <w:color w:val="000000"/>
          <w:szCs w:val="26"/>
        </w:rPr>
        <w:t xml:space="preserve">от единой кольцевой сети хозяйственно-питьевого и противопожарного водопровода.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proofErr w:type="gramStart"/>
      <w:r w:rsidRPr="00FF37EE">
        <w:rPr>
          <w:color w:val="000000"/>
          <w:szCs w:val="26"/>
        </w:rPr>
        <w:t>Для гарантированного водоснабжения предлагается устройство 5 артезианских скважин, из которых 4 будут рабочими, а 1 - резервной, с ожидаемой водоотдачей до 220 м</w:t>
      </w:r>
      <w:r w:rsidRPr="00FF37EE">
        <w:rPr>
          <w:color w:val="000000"/>
          <w:szCs w:val="26"/>
          <w:vertAlign w:val="superscript"/>
        </w:rPr>
        <w:t>3</w:t>
      </w:r>
      <w:r w:rsidRPr="00FF37EE">
        <w:rPr>
          <w:color w:val="000000"/>
          <w:szCs w:val="26"/>
        </w:rPr>
        <w:t>/</w:t>
      </w:r>
      <w:proofErr w:type="spellStart"/>
      <w:r w:rsidRPr="00FF37EE">
        <w:rPr>
          <w:color w:val="000000"/>
          <w:szCs w:val="26"/>
        </w:rPr>
        <w:t>сут</w:t>
      </w:r>
      <w:proofErr w:type="spellEnd"/>
      <w:r w:rsidRPr="00FF37EE">
        <w:rPr>
          <w:color w:val="000000"/>
          <w:szCs w:val="26"/>
        </w:rPr>
        <w:t xml:space="preserve"> от каждой (по аналогии с действующими скважинами поселения). </w:t>
      </w:r>
      <w:proofErr w:type="gramEnd"/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При этом необходимо произвести анализы воды из скважины на соответствие ее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 xml:space="preserve"> «Вода питьевая». В том случае если вода не соответствует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>, необходимо предусмотреть очистные сооружения с необходимой степенью очистки и обеззараживанием. Выбор схемы и степени очистки принимается при рабочем проектировании.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Предусмотреть сборные подземные парные резервуары чистой воды (РЧВ) ёмкостью равной: трёхчасовому расходу воды на пожаротушение, максимальному водопотреблению в эти часы, и запасу воды на время ликвидации аварии на трубопроводе, равное 12 часов. Согласно </w:t>
      </w:r>
      <w:proofErr w:type="spellStart"/>
      <w:r w:rsidRPr="00FF37EE">
        <w:rPr>
          <w:color w:val="000000"/>
          <w:szCs w:val="26"/>
        </w:rPr>
        <w:t>СНиП</w:t>
      </w:r>
      <w:proofErr w:type="spellEnd"/>
      <w:r w:rsidRPr="00FF37EE">
        <w:rPr>
          <w:color w:val="000000"/>
          <w:szCs w:val="26"/>
        </w:rPr>
        <w:t xml:space="preserve"> 2.04.02-84 «Водоснабжение. Наружные сети и сооружения», </w:t>
      </w:r>
      <w:proofErr w:type="gramStart"/>
      <w:r w:rsidRPr="00FF37EE">
        <w:rPr>
          <w:color w:val="000000"/>
          <w:szCs w:val="26"/>
        </w:rPr>
        <w:t>насосную</w:t>
      </w:r>
      <w:proofErr w:type="gramEnd"/>
      <w:r w:rsidRPr="00FF37EE">
        <w:rPr>
          <w:color w:val="000000"/>
          <w:szCs w:val="26"/>
        </w:rPr>
        <w:t xml:space="preserve"> </w:t>
      </w:r>
      <w:r w:rsidRPr="00FF37EE">
        <w:rPr>
          <w:color w:val="000000"/>
          <w:szCs w:val="26"/>
          <w:lang w:val="en-US"/>
        </w:rPr>
        <w:t>II</w:t>
      </w:r>
      <w:r w:rsidRPr="00FF37EE">
        <w:rPr>
          <w:color w:val="000000"/>
          <w:szCs w:val="26"/>
        </w:rPr>
        <w:t xml:space="preserve"> подъема, наружные сети водопровода.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На сети также предлагается разместить в самом высоком её месте водонапорную башню с баком ёмкостью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50 м</w:t>
        </w:r>
        <w:r w:rsidRPr="00FF37EE">
          <w:rPr>
            <w:color w:val="000000"/>
            <w:szCs w:val="26"/>
            <w:vertAlign w:val="superscript"/>
          </w:rPr>
          <w:t>3</w:t>
        </w:r>
      </w:smartTag>
      <w:r w:rsidRPr="00FF37EE">
        <w:rPr>
          <w:color w:val="000000"/>
          <w:szCs w:val="26"/>
        </w:rPr>
        <w:t xml:space="preserve"> и высотой столба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15 м</w:t>
        </w:r>
      </w:smartTag>
      <w:r w:rsidRPr="00FF37EE">
        <w:rPr>
          <w:color w:val="000000"/>
          <w:szCs w:val="26"/>
        </w:rPr>
        <w:t xml:space="preserve"> для смягчения работы насосов в режиме часовой неравномерности.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b/>
          <w:bCs/>
          <w:color w:val="000000"/>
          <w:szCs w:val="26"/>
        </w:rPr>
        <w:t xml:space="preserve">д. </w:t>
      </w:r>
      <w:proofErr w:type="spellStart"/>
      <w:r w:rsidRPr="00FF37EE">
        <w:rPr>
          <w:b/>
          <w:bCs/>
          <w:color w:val="000000"/>
          <w:szCs w:val="26"/>
        </w:rPr>
        <w:t>Зуево</w:t>
      </w:r>
      <w:proofErr w:type="spellEnd"/>
      <w:r w:rsidRPr="00FF37EE">
        <w:rPr>
          <w:b/>
          <w:bCs/>
          <w:color w:val="000000"/>
          <w:szCs w:val="26"/>
        </w:rPr>
        <w:t xml:space="preserve">, д. </w:t>
      </w:r>
      <w:proofErr w:type="gramStart"/>
      <w:r w:rsidRPr="00FF37EE">
        <w:rPr>
          <w:b/>
          <w:bCs/>
          <w:color w:val="000000"/>
          <w:szCs w:val="26"/>
        </w:rPr>
        <w:t>Придорожная</w:t>
      </w:r>
      <w:proofErr w:type="gramEnd"/>
      <w:r w:rsidRPr="00FF37EE">
        <w:rPr>
          <w:b/>
          <w:bCs/>
          <w:color w:val="000000"/>
          <w:szCs w:val="26"/>
        </w:rPr>
        <w:t>, площадки №№ 1, 3, 4, 10, 12.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67218D">
        <w:rPr>
          <w:szCs w:val="26"/>
        </w:rPr>
        <w:t xml:space="preserve">Предлагается осуществлять водоснабжение населенных пунктов и площадок от единой кольцевой сети хозяйственно-питьевого и противопожарного водопровода. Предусматривается развитие существующих сетей д. </w:t>
      </w:r>
      <w:proofErr w:type="spellStart"/>
      <w:r w:rsidRPr="0067218D">
        <w:rPr>
          <w:szCs w:val="26"/>
        </w:rPr>
        <w:t>Зуево</w:t>
      </w:r>
      <w:proofErr w:type="spellEnd"/>
      <w:r w:rsidRPr="0067218D">
        <w:rPr>
          <w:szCs w:val="26"/>
        </w:rPr>
        <w:t xml:space="preserve"> с поэтапной заменой изношенных участков</w:t>
      </w:r>
      <w:r w:rsidRPr="00FF37EE">
        <w:rPr>
          <w:color w:val="000000"/>
          <w:szCs w:val="26"/>
        </w:rPr>
        <w:t xml:space="preserve">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proofErr w:type="gramStart"/>
      <w:r w:rsidRPr="00FF37EE">
        <w:rPr>
          <w:color w:val="000000"/>
          <w:szCs w:val="26"/>
        </w:rPr>
        <w:lastRenderedPageBreak/>
        <w:t>Для гарантированного водоснабжения предлагается устройство пяти новых артезианских скважин, из которых 4 будут рабочими, а 1 - резервной, с ожидаемой водоотдачей до 220 м</w:t>
      </w:r>
      <w:r w:rsidRPr="00FF37EE">
        <w:rPr>
          <w:color w:val="000000"/>
          <w:szCs w:val="26"/>
          <w:vertAlign w:val="superscript"/>
        </w:rPr>
        <w:t>3</w:t>
      </w:r>
      <w:r w:rsidRPr="00FF37EE">
        <w:rPr>
          <w:color w:val="000000"/>
          <w:szCs w:val="26"/>
        </w:rPr>
        <w:t>/</w:t>
      </w:r>
      <w:proofErr w:type="spellStart"/>
      <w:r w:rsidRPr="00FF37EE">
        <w:rPr>
          <w:color w:val="000000"/>
          <w:szCs w:val="26"/>
        </w:rPr>
        <w:t>сут</w:t>
      </w:r>
      <w:proofErr w:type="spellEnd"/>
      <w:r w:rsidRPr="00FF37EE">
        <w:rPr>
          <w:color w:val="000000"/>
          <w:szCs w:val="26"/>
        </w:rPr>
        <w:t xml:space="preserve"> от каждой (по аналогии с действующими скважинами поселения). </w:t>
      </w:r>
      <w:proofErr w:type="gramEnd"/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При этом необходимо произвести анализы воды из скважины на соответствие ее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 xml:space="preserve"> «Вода питьевая». В том случае если вода не соответствует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>, необходимо предусмотреть очистные сооружения с необходимой степенью очистки и обеззараживанием. Выбор схемы и степени очистки принимается при рабочем проектировании.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После очистки предусматриваются сборные подземные парные резервуары чистой воды (РЧВ) ёмкостью равной: трёхчасовому расходу воды на пожаротушение, максимальному водопотреблению в эти часы, и запасу воды на время ликвидации аварии на трубопроводе, равное 12 часов. Согласно </w:t>
      </w:r>
      <w:proofErr w:type="spellStart"/>
      <w:r w:rsidRPr="00FF37EE">
        <w:rPr>
          <w:color w:val="000000"/>
          <w:szCs w:val="26"/>
        </w:rPr>
        <w:t>СНиП</w:t>
      </w:r>
      <w:proofErr w:type="spellEnd"/>
      <w:r w:rsidRPr="00FF37EE">
        <w:rPr>
          <w:color w:val="000000"/>
          <w:szCs w:val="26"/>
        </w:rPr>
        <w:t xml:space="preserve"> 2.04.02-84 «Водоснабжение. Наружные сети и сооружения», </w:t>
      </w:r>
      <w:proofErr w:type="gramStart"/>
      <w:r w:rsidRPr="00FF37EE">
        <w:rPr>
          <w:color w:val="000000"/>
          <w:szCs w:val="26"/>
        </w:rPr>
        <w:t>насосную</w:t>
      </w:r>
      <w:proofErr w:type="gramEnd"/>
      <w:r w:rsidRPr="00FF37EE">
        <w:rPr>
          <w:color w:val="000000"/>
          <w:szCs w:val="26"/>
        </w:rPr>
        <w:t xml:space="preserve"> </w:t>
      </w:r>
      <w:r w:rsidRPr="00FF37EE">
        <w:rPr>
          <w:color w:val="000000"/>
          <w:szCs w:val="26"/>
          <w:lang w:val="en-US"/>
        </w:rPr>
        <w:t>II</w:t>
      </w:r>
      <w:r w:rsidRPr="00FF37EE">
        <w:rPr>
          <w:color w:val="000000"/>
          <w:szCs w:val="26"/>
        </w:rPr>
        <w:t xml:space="preserve"> подъема, наружные сети водопровода.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На сети также предлагается разместить в самом высоком месте водонапорную башню с баком ёмкостью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50 м</w:t>
        </w:r>
        <w:r w:rsidRPr="00FF37EE">
          <w:rPr>
            <w:color w:val="000000"/>
            <w:szCs w:val="26"/>
            <w:vertAlign w:val="superscript"/>
          </w:rPr>
          <w:t>3</w:t>
        </w:r>
      </w:smartTag>
      <w:r w:rsidRPr="00FF37EE">
        <w:rPr>
          <w:color w:val="000000"/>
          <w:szCs w:val="26"/>
        </w:rPr>
        <w:t xml:space="preserve"> и высотой столба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15 м</w:t>
        </w:r>
      </w:smartTag>
      <w:r w:rsidRPr="00FF37EE">
        <w:rPr>
          <w:color w:val="000000"/>
          <w:szCs w:val="26"/>
        </w:rPr>
        <w:t xml:space="preserve"> для смягчения работы насосов в режиме часовой неравномерности.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b/>
          <w:bCs/>
          <w:color w:val="000000"/>
          <w:szCs w:val="26"/>
        </w:rPr>
        <w:t>Инвестиционные площадки №№ 2, 11.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Предлагается осуществлять водоснабжение площадок от единой кольцевой сети хозяйственно-питьевого водопровода.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proofErr w:type="gramStart"/>
      <w:r w:rsidRPr="00FF37EE">
        <w:rPr>
          <w:color w:val="000000"/>
          <w:szCs w:val="26"/>
        </w:rPr>
        <w:t>Для гарантированного водоснабжения предлагается устройство шести артезианских скважин, из которых 5 будут рабочими, а 1 - резервной, с ожидаемой водоотдачей до 220 м</w:t>
      </w:r>
      <w:r w:rsidRPr="00FF37EE">
        <w:rPr>
          <w:color w:val="000000"/>
          <w:szCs w:val="26"/>
          <w:vertAlign w:val="superscript"/>
        </w:rPr>
        <w:t>3</w:t>
      </w:r>
      <w:r w:rsidRPr="00FF37EE">
        <w:rPr>
          <w:color w:val="000000"/>
          <w:szCs w:val="26"/>
        </w:rPr>
        <w:t>/</w:t>
      </w:r>
      <w:proofErr w:type="spellStart"/>
      <w:r w:rsidRPr="00FF37EE">
        <w:rPr>
          <w:color w:val="000000"/>
          <w:szCs w:val="26"/>
        </w:rPr>
        <w:t>сут</w:t>
      </w:r>
      <w:proofErr w:type="spellEnd"/>
      <w:r w:rsidRPr="00FF37EE">
        <w:rPr>
          <w:color w:val="000000"/>
          <w:szCs w:val="26"/>
        </w:rPr>
        <w:t xml:space="preserve"> от каждой (по аналогии с действующими скважинами поселения). </w:t>
      </w:r>
      <w:proofErr w:type="gramEnd"/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При этом необходимо произвести анализы воды из скважины на соответствие ее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 xml:space="preserve"> «Вода питьевая». В том случае если вода не соответствует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>, необходимо предусмотреть очистные сооружения с необходимой степенью очистки и обеззараживанием. Выбор схемы и степени очистки принимается при рабочем проектировании.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После очистки предусматриваются сборные подземные парные резервуары чистой воды (РЧВ) ёмкостью равной: трёхчасовому расходу воды на пожаротушение, максимальному водопотреблению в эти часы, и запасу воды на время ликвидации аварии на трубопроводе, равное 12 часов. Согласно </w:t>
      </w:r>
      <w:proofErr w:type="spellStart"/>
      <w:r w:rsidRPr="00FF37EE">
        <w:rPr>
          <w:color w:val="000000"/>
          <w:szCs w:val="26"/>
        </w:rPr>
        <w:t>СНиП</w:t>
      </w:r>
      <w:proofErr w:type="spellEnd"/>
      <w:r w:rsidRPr="00FF37EE">
        <w:rPr>
          <w:color w:val="000000"/>
          <w:szCs w:val="26"/>
        </w:rPr>
        <w:t xml:space="preserve"> 2.04.02-84 «Водоснабжение. Наружные сети и сооружения», </w:t>
      </w:r>
      <w:proofErr w:type="gramStart"/>
      <w:r w:rsidRPr="00FF37EE">
        <w:rPr>
          <w:color w:val="000000"/>
          <w:szCs w:val="26"/>
        </w:rPr>
        <w:t>насосную</w:t>
      </w:r>
      <w:proofErr w:type="gramEnd"/>
      <w:r w:rsidRPr="00FF37EE">
        <w:rPr>
          <w:color w:val="000000"/>
          <w:szCs w:val="26"/>
        </w:rPr>
        <w:t xml:space="preserve"> </w:t>
      </w:r>
      <w:r w:rsidRPr="00FF37EE">
        <w:rPr>
          <w:color w:val="000000"/>
          <w:szCs w:val="26"/>
          <w:lang w:val="en-US"/>
        </w:rPr>
        <w:t>II</w:t>
      </w:r>
      <w:r w:rsidRPr="00FF37EE">
        <w:rPr>
          <w:color w:val="000000"/>
          <w:szCs w:val="26"/>
        </w:rPr>
        <w:t xml:space="preserve"> подъема, наружные сети водопровода.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На сети также предлагается разместить в самом высоком месте водонапорную башню с баком ёмкостью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50 м</w:t>
        </w:r>
        <w:r w:rsidRPr="00FF37EE">
          <w:rPr>
            <w:color w:val="000000"/>
            <w:szCs w:val="26"/>
            <w:vertAlign w:val="superscript"/>
          </w:rPr>
          <w:t>3</w:t>
        </w:r>
      </w:smartTag>
      <w:r w:rsidRPr="00FF37EE">
        <w:rPr>
          <w:color w:val="000000"/>
          <w:szCs w:val="26"/>
        </w:rPr>
        <w:t xml:space="preserve"> и высотой столба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15 м</w:t>
        </w:r>
      </w:smartTag>
      <w:r w:rsidRPr="00FF37EE">
        <w:rPr>
          <w:color w:val="000000"/>
          <w:szCs w:val="26"/>
        </w:rPr>
        <w:t xml:space="preserve"> для смягчения работы насосов в режиме часовой неравномерности.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b/>
          <w:bCs/>
          <w:color w:val="000000"/>
          <w:szCs w:val="26"/>
        </w:rPr>
        <w:t>д. Курников Остров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Предлагается осуществлять водоснабжение деревни от сетей хозяйственно-питьевого водопровода.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Для гарантированного водоснабжения предлагается устройство двух артезианских скважин - одной рабочей и одной резервной - с ожидаемой водоотдачей 220 м</w:t>
      </w:r>
      <w:r w:rsidRPr="00FF37EE">
        <w:rPr>
          <w:color w:val="000000"/>
          <w:szCs w:val="26"/>
          <w:vertAlign w:val="superscript"/>
        </w:rPr>
        <w:t>3</w:t>
      </w:r>
      <w:r w:rsidRPr="00FF37EE">
        <w:rPr>
          <w:color w:val="000000"/>
          <w:szCs w:val="26"/>
        </w:rPr>
        <w:t>/</w:t>
      </w:r>
      <w:proofErr w:type="spellStart"/>
      <w:r w:rsidRPr="00FF37EE">
        <w:rPr>
          <w:color w:val="000000"/>
          <w:szCs w:val="26"/>
        </w:rPr>
        <w:t>сут</w:t>
      </w:r>
      <w:proofErr w:type="spellEnd"/>
      <w:r w:rsidRPr="00FF37EE">
        <w:rPr>
          <w:color w:val="000000"/>
          <w:szCs w:val="26"/>
        </w:rPr>
        <w:t xml:space="preserve"> от каждой (по аналогии с действующими скважинами поселения).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lastRenderedPageBreak/>
        <w:t xml:space="preserve">При этом необходимо произвести анализы воды из скважины на соответствие ее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 xml:space="preserve"> «Вода питьевая». В том случае если вода не соответствует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>, необходимо предусмотреть очистные сооружения с необходимой степенью очистки и обеззараживанием. Выбор схемы и степени очистки принимается при рабочем проектировании.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На сети также предлагается разместить в самом высоком её месте водонапорную башню с баком ёмкостью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50 м</w:t>
        </w:r>
        <w:r w:rsidRPr="00FF37EE">
          <w:rPr>
            <w:color w:val="000000"/>
            <w:szCs w:val="26"/>
            <w:vertAlign w:val="superscript"/>
          </w:rPr>
          <w:t>3</w:t>
        </w:r>
      </w:smartTag>
      <w:r w:rsidRPr="00FF37EE">
        <w:rPr>
          <w:color w:val="000000"/>
          <w:szCs w:val="26"/>
        </w:rPr>
        <w:t xml:space="preserve"> и высотой столба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15 м</w:t>
        </w:r>
      </w:smartTag>
      <w:r w:rsidRPr="00FF37EE">
        <w:rPr>
          <w:color w:val="000000"/>
          <w:szCs w:val="26"/>
        </w:rPr>
        <w:t xml:space="preserve"> для смягчения работы насосов в режиме часовой неравномерности.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b/>
          <w:bCs/>
          <w:color w:val="000000"/>
          <w:szCs w:val="26"/>
        </w:rPr>
        <w:t>Инвестиционная площадка №5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Предлагается осуществлять водоснабжение площадки от единой кольцевой сети хозяйственно-питьевого и противопожарного водопровода.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Для гарантированного водоснабжения предлагается устройство двух артезианских скважин - одной рабочей и одной резервной - с ожидаемой водоотдачей 220 м</w:t>
      </w:r>
      <w:r w:rsidRPr="00FF37EE">
        <w:rPr>
          <w:color w:val="000000"/>
          <w:szCs w:val="26"/>
          <w:vertAlign w:val="superscript"/>
        </w:rPr>
        <w:t>3</w:t>
      </w:r>
      <w:r w:rsidRPr="00FF37EE">
        <w:rPr>
          <w:color w:val="000000"/>
          <w:szCs w:val="26"/>
        </w:rPr>
        <w:t>/</w:t>
      </w:r>
      <w:proofErr w:type="spellStart"/>
      <w:r w:rsidRPr="00FF37EE">
        <w:rPr>
          <w:color w:val="000000"/>
          <w:szCs w:val="26"/>
        </w:rPr>
        <w:t>сут</w:t>
      </w:r>
      <w:proofErr w:type="spellEnd"/>
      <w:r w:rsidRPr="00FF37EE">
        <w:rPr>
          <w:color w:val="000000"/>
          <w:szCs w:val="26"/>
        </w:rPr>
        <w:t xml:space="preserve"> от каждой (по аналогии с действующими скважинами поселения).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При этом необходимо произвести анализы воды из скважины на соответствие ее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 xml:space="preserve"> «Вода питьевая». В том случае если вода не соответствует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 xml:space="preserve">, необходимо предусмотреть очистные сооружения с необходимой степенью очистки и обеззараживанием. Выбор схемы и степени очистки принимается при рабочем проектировании.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После очистки предусматриваются сборные подземные парные резервуары чистой воды (РЧВ) ёмкостью равной: расходу воды на наружное и внутреннее пожаротушение, максимальному водопотреблению в эти часы, и запасу воды на время ликвидации аварии на трубопроводе, равное 12 часов. Согласно </w:t>
      </w:r>
      <w:proofErr w:type="spellStart"/>
      <w:r w:rsidRPr="00FF37EE">
        <w:rPr>
          <w:color w:val="000000"/>
          <w:szCs w:val="26"/>
        </w:rPr>
        <w:t>СНиП</w:t>
      </w:r>
      <w:proofErr w:type="spellEnd"/>
      <w:r w:rsidRPr="00FF37EE">
        <w:rPr>
          <w:color w:val="000000"/>
          <w:szCs w:val="26"/>
        </w:rPr>
        <w:t xml:space="preserve"> 2.04.02-84 «Водоснабжение. Наружные сети и сооружения», </w:t>
      </w:r>
      <w:proofErr w:type="gramStart"/>
      <w:r w:rsidRPr="00FF37EE">
        <w:rPr>
          <w:color w:val="000000"/>
          <w:szCs w:val="26"/>
        </w:rPr>
        <w:t>насосную</w:t>
      </w:r>
      <w:proofErr w:type="gramEnd"/>
      <w:r w:rsidRPr="00FF37EE">
        <w:rPr>
          <w:color w:val="000000"/>
          <w:szCs w:val="26"/>
        </w:rPr>
        <w:t xml:space="preserve"> </w:t>
      </w:r>
      <w:r w:rsidRPr="00FF37EE">
        <w:rPr>
          <w:color w:val="000000"/>
          <w:szCs w:val="26"/>
          <w:lang w:val="en-US"/>
        </w:rPr>
        <w:t>II</w:t>
      </w:r>
      <w:r w:rsidRPr="00FF37EE">
        <w:rPr>
          <w:color w:val="000000"/>
          <w:szCs w:val="26"/>
        </w:rPr>
        <w:t xml:space="preserve"> подъема, наружные сети водопровода.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На сети также предлагается разместить в самом высоком её месте водонапорную башню с баком ёмкостью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50 м</w:t>
        </w:r>
        <w:r w:rsidRPr="00FF37EE">
          <w:rPr>
            <w:color w:val="000000"/>
            <w:szCs w:val="26"/>
            <w:vertAlign w:val="superscript"/>
          </w:rPr>
          <w:t>3</w:t>
        </w:r>
      </w:smartTag>
      <w:r w:rsidRPr="00FF37EE">
        <w:rPr>
          <w:color w:val="000000"/>
          <w:szCs w:val="26"/>
        </w:rPr>
        <w:t xml:space="preserve"> и высотой столба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15 м</w:t>
        </w:r>
      </w:smartTag>
      <w:r w:rsidRPr="00FF37EE">
        <w:rPr>
          <w:color w:val="000000"/>
          <w:szCs w:val="26"/>
        </w:rPr>
        <w:t xml:space="preserve"> для смягчения работы насосов в режиме часовой неравномерности.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b/>
          <w:bCs/>
          <w:color w:val="000000"/>
          <w:szCs w:val="26"/>
        </w:rPr>
        <w:t xml:space="preserve">д. </w:t>
      </w:r>
      <w:proofErr w:type="spellStart"/>
      <w:r w:rsidRPr="00FF37EE">
        <w:rPr>
          <w:b/>
          <w:bCs/>
          <w:color w:val="000000"/>
          <w:szCs w:val="26"/>
        </w:rPr>
        <w:t>Водосье</w:t>
      </w:r>
      <w:proofErr w:type="spellEnd"/>
      <w:r w:rsidRPr="00FF37EE">
        <w:rPr>
          <w:b/>
          <w:bCs/>
          <w:color w:val="000000"/>
          <w:szCs w:val="26"/>
        </w:rPr>
        <w:t xml:space="preserve">, ст. </w:t>
      </w:r>
      <w:proofErr w:type="spellStart"/>
      <w:r w:rsidRPr="00FF37EE">
        <w:rPr>
          <w:b/>
          <w:bCs/>
          <w:color w:val="000000"/>
          <w:szCs w:val="26"/>
        </w:rPr>
        <w:t>Водос</w:t>
      </w:r>
      <w:proofErr w:type="spellEnd"/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Предлагается осуществлять водоснабжение деревень от единой кольцевой сети хозяйственно-питьевого водопровода.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Для гарантированного водоснабжения предлагается устройство двух артезианских скважин - одной рабочей и одной резервной - с ожидаемой водоотдачей 220 м</w:t>
      </w:r>
      <w:r w:rsidRPr="00FF37EE">
        <w:rPr>
          <w:color w:val="000000"/>
          <w:szCs w:val="26"/>
          <w:vertAlign w:val="superscript"/>
        </w:rPr>
        <w:t>3</w:t>
      </w:r>
      <w:r w:rsidRPr="00FF37EE">
        <w:rPr>
          <w:color w:val="000000"/>
          <w:szCs w:val="26"/>
        </w:rPr>
        <w:t>/</w:t>
      </w:r>
      <w:proofErr w:type="spellStart"/>
      <w:r w:rsidRPr="00FF37EE">
        <w:rPr>
          <w:color w:val="000000"/>
          <w:szCs w:val="26"/>
        </w:rPr>
        <w:t>сут</w:t>
      </w:r>
      <w:proofErr w:type="spellEnd"/>
      <w:r w:rsidRPr="00FF37EE">
        <w:rPr>
          <w:color w:val="000000"/>
          <w:szCs w:val="26"/>
        </w:rPr>
        <w:t xml:space="preserve"> от каждой (по аналогии с действующими скважинами поселения).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При этом необходимо произвести анализы воды из скважины на соответствие ее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 xml:space="preserve"> «Вода питьевая». В том случае если вода не соответствует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>, необходимо предусмотреть очистные сооружения с необходимой степенью очистки и обеззараживанием. Выбор схемы и степени очистки принимается при рабочем проектировании.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На сети также предлагается разместить в самом высоком её месте водонапорную башню с баком ёмкостью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50 м</w:t>
        </w:r>
        <w:r w:rsidRPr="00FF37EE">
          <w:rPr>
            <w:color w:val="000000"/>
            <w:szCs w:val="26"/>
            <w:vertAlign w:val="superscript"/>
          </w:rPr>
          <w:t>3</w:t>
        </w:r>
      </w:smartTag>
      <w:r w:rsidRPr="00FF37EE">
        <w:rPr>
          <w:color w:val="000000"/>
          <w:szCs w:val="26"/>
        </w:rPr>
        <w:t xml:space="preserve"> и высотой столба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15 м</w:t>
        </w:r>
      </w:smartTag>
      <w:r w:rsidRPr="00FF37EE">
        <w:rPr>
          <w:color w:val="000000"/>
          <w:szCs w:val="26"/>
        </w:rPr>
        <w:t xml:space="preserve"> для смягчения работы насосов в режиме часовой неравномерности.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b/>
          <w:bCs/>
          <w:color w:val="000000"/>
          <w:szCs w:val="26"/>
        </w:rPr>
        <w:t xml:space="preserve">д. </w:t>
      </w:r>
      <w:proofErr w:type="spellStart"/>
      <w:r w:rsidRPr="00FF37EE">
        <w:rPr>
          <w:b/>
          <w:bCs/>
          <w:color w:val="000000"/>
          <w:szCs w:val="26"/>
        </w:rPr>
        <w:t>Лезно</w:t>
      </w:r>
      <w:proofErr w:type="spellEnd"/>
      <w:r w:rsidRPr="00FF37EE">
        <w:rPr>
          <w:b/>
          <w:bCs/>
          <w:color w:val="000000"/>
          <w:szCs w:val="26"/>
        </w:rPr>
        <w:t>, Зеленцы, ст. Зеленцы, инвестиционная площадка №13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lastRenderedPageBreak/>
        <w:t xml:space="preserve">Предлагается осуществлять водоснабжение деревень и площадки от сетей хозяйственно-питьевого водопровода.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Для гарантированного водоснабжения предлагается устройство трех артезианских скважин - двух рабочих и одной резервной - с ожидаемой водоотдачей 220 м</w:t>
      </w:r>
      <w:r w:rsidRPr="00FF37EE">
        <w:rPr>
          <w:color w:val="000000"/>
          <w:szCs w:val="26"/>
          <w:vertAlign w:val="superscript"/>
        </w:rPr>
        <w:t>3</w:t>
      </w:r>
      <w:r w:rsidRPr="00FF37EE">
        <w:rPr>
          <w:color w:val="000000"/>
          <w:szCs w:val="26"/>
        </w:rPr>
        <w:t>/</w:t>
      </w:r>
      <w:proofErr w:type="spellStart"/>
      <w:r w:rsidRPr="00FF37EE">
        <w:rPr>
          <w:color w:val="000000"/>
          <w:szCs w:val="26"/>
        </w:rPr>
        <w:t>сут</w:t>
      </w:r>
      <w:proofErr w:type="spellEnd"/>
      <w:r w:rsidRPr="00FF37EE">
        <w:rPr>
          <w:color w:val="000000"/>
          <w:szCs w:val="26"/>
        </w:rPr>
        <w:t xml:space="preserve"> от каждой (по аналогии с действующими скважинами поселения).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При этом необходимо произвести анализы воды из скважины на соответствие ее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 xml:space="preserve"> «Вода питьевая». В том случае если вода не соответствует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>, необходимо предусмотреть очистные сооружения с необходимой степенью очистки и обеззараживанием. Выбор схемы и степени очистки принимается при рабочем проектировании.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На сети также предлагается разместить в самом высоком её месте водонапорную башню с баком ёмкостью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50 м</w:t>
        </w:r>
        <w:r w:rsidRPr="00FF37EE">
          <w:rPr>
            <w:color w:val="000000"/>
            <w:szCs w:val="26"/>
            <w:vertAlign w:val="superscript"/>
          </w:rPr>
          <w:t>3</w:t>
        </w:r>
      </w:smartTag>
      <w:r w:rsidRPr="00FF37EE">
        <w:rPr>
          <w:color w:val="000000"/>
          <w:szCs w:val="26"/>
        </w:rPr>
        <w:t xml:space="preserve"> и высотой столба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15 м</w:t>
        </w:r>
      </w:smartTag>
      <w:r w:rsidRPr="00FF37EE">
        <w:rPr>
          <w:color w:val="000000"/>
          <w:szCs w:val="26"/>
        </w:rPr>
        <w:t xml:space="preserve"> для смягчения работы насосов в режиме часовой неравномерности.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b/>
          <w:bCs/>
          <w:color w:val="000000"/>
          <w:szCs w:val="26"/>
        </w:rPr>
        <w:t>д. Карловка, инвестиционные площадки №№ 7, 8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Предлагается осуществлять водоснабжение деревни и площадок от единой кольцевой сети хозяйственно-питьевого и противопожарного водопровода. Предусматривается развитие существующих сетей д. Карловка с поэтапной заменой изношенных участков.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Для гарантированного водоснабжения предлагается устройство двух новых артезианских скважин - одной рабочей и одной резервной - с ожидаемой водоотдачей 220 м</w:t>
      </w:r>
      <w:r w:rsidRPr="00FF37EE">
        <w:rPr>
          <w:color w:val="000000"/>
          <w:szCs w:val="26"/>
          <w:vertAlign w:val="superscript"/>
        </w:rPr>
        <w:t>3</w:t>
      </w:r>
      <w:r w:rsidRPr="00FF37EE">
        <w:rPr>
          <w:color w:val="000000"/>
          <w:szCs w:val="26"/>
        </w:rPr>
        <w:t>/</w:t>
      </w:r>
      <w:proofErr w:type="spellStart"/>
      <w:r w:rsidRPr="00FF37EE">
        <w:rPr>
          <w:color w:val="000000"/>
          <w:szCs w:val="26"/>
        </w:rPr>
        <w:t>сут</w:t>
      </w:r>
      <w:proofErr w:type="spellEnd"/>
      <w:r w:rsidRPr="00FF37EE">
        <w:rPr>
          <w:color w:val="000000"/>
          <w:szCs w:val="26"/>
        </w:rPr>
        <w:t xml:space="preserve"> от каждой (по аналогии с действующими скважинами поселения).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При этом необходимо произвести анализы воды из скважины на соответствие ее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 xml:space="preserve"> «Вода питьевая». В том случае если вода не соответствует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>, необходимо предусмотреть очистные сооружения с необходимой степенью очистки и обеззараживанием. Выбор схемы и степени очистки принимается при рабочем проектировании.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После очистки предусматриваются сборные подземные парные резервуары чистой воды (РЧВ) ёмкостью равной: расходу воды на внутреннее и наружное пожаротушение, максимальному водопотреблению в эти часы, и запасу воды на время ликвидации аварии на трубопроводе, равное 12 часов. Согласно </w:t>
      </w:r>
      <w:proofErr w:type="spellStart"/>
      <w:r w:rsidRPr="00FF37EE">
        <w:rPr>
          <w:color w:val="000000"/>
          <w:szCs w:val="26"/>
        </w:rPr>
        <w:t>СНиП</w:t>
      </w:r>
      <w:proofErr w:type="spellEnd"/>
      <w:r w:rsidRPr="00FF37EE">
        <w:rPr>
          <w:color w:val="000000"/>
          <w:szCs w:val="26"/>
        </w:rPr>
        <w:t xml:space="preserve"> 2.04.02-84 «Водоснабжение. Наружные сети и сооружения», </w:t>
      </w:r>
      <w:proofErr w:type="gramStart"/>
      <w:r w:rsidRPr="00FF37EE">
        <w:rPr>
          <w:color w:val="000000"/>
          <w:szCs w:val="26"/>
        </w:rPr>
        <w:t>насосную</w:t>
      </w:r>
      <w:proofErr w:type="gramEnd"/>
      <w:r w:rsidRPr="00FF37EE">
        <w:rPr>
          <w:color w:val="000000"/>
          <w:szCs w:val="26"/>
        </w:rPr>
        <w:t xml:space="preserve"> </w:t>
      </w:r>
      <w:r w:rsidRPr="00FF37EE">
        <w:rPr>
          <w:color w:val="000000"/>
          <w:szCs w:val="26"/>
          <w:lang w:val="en-US"/>
        </w:rPr>
        <w:t>II</w:t>
      </w:r>
      <w:r w:rsidRPr="00FF37EE">
        <w:rPr>
          <w:color w:val="000000"/>
          <w:szCs w:val="26"/>
        </w:rPr>
        <w:t xml:space="preserve"> подъема, наружные сети водопровода.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На сети также предлагается разместить в самом высоком её месте водонапорную башню с баком ёмкостью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50 м</w:t>
        </w:r>
        <w:r w:rsidRPr="00FF37EE">
          <w:rPr>
            <w:color w:val="000000"/>
            <w:szCs w:val="26"/>
            <w:vertAlign w:val="superscript"/>
          </w:rPr>
          <w:t>3</w:t>
        </w:r>
      </w:smartTag>
      <w:r w:rsidRPr="00FF37EE">
        <w:rPr>
          <w:color w:val="000000"/>
          <w:szCs w:val="26"/>
        </w:rPr>
        <w:t xml:space="preserve"> и высотой столба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15 м</w:t>
        </w:r>
      </w:smartTag>
      <w:r w:rsidRPr="00FF37EE">
        <w:rPr>
          <w:color w:val="000000"/>
          <w:szCs w:val="26"/>
        </w:rPr>
        <w:t xml:space="preserve"> для смягчения работы насосов в режиме часовой неравномерности.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b/>
          <w:bCs/>
          <w:color w:val="000000"/>
          <w:szCs w:val="26"/>
        </w:rPr>
        <w:t xml:space="preserve">д. </w:t>
      </w:r>
      <w:proofErr w:type="spellStart"/>
      <w:r w:rsidRPr="00FF37EE">
        <w:rPr>
          <w:b/>
          <w:bCs/>
          <w:color w:val="000000"/>
          <w:szCs w:val="26"/>
        </w:rPr>
        <w:t>Кочково</w:t>
      </w:r>
      <w:proofErr w:type="spellEnd"/>
      <w:r w:rsidRPr="00FF37EE">
        <w:rPr>
          <w:b/>
          <w:bCs/>
          <w:color w:val="000000"/>
          <w:szCs w:val="26"/>
        </w:rPr>
        <w:t xml:space="preserve">, </w:t>
      </w:r>
      <w:proofErr w:type="spellStart"/>
      <w:r w:rsidRPr="00FF37EE">
        <w:rPr>
          <w:b/>
          <w:bCs/>
          <w:color w:val="000000"/>
          <w:szCs w:val="26"/>
        </w:rPr>
        <w:t>Нечанье</w:t>
      </w:r>
      <w:proofErr w:type="spellEnd"/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Предлагается осуществлять водоснабжение деревень от единой кольцевой сети хозяйственно-питьевого и противопожарного водопровода.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Для гарантированного водоснабжения предлагается устройство четырех артезианских скважин - трех рабочих и одной резервной - с ожидаемой водоотдачей 220 м</w:t>
      </w:r>
      <w:r w:rsidRPr="00FF37EE">
        <w:rPr>
          <w:color w:val="000000"/>
          <w:szCs w:val="26"/>
          <w:vertAlign w:val="superscript"/>
        </w:rPr>
        <w:t>3</w:t>
      </w:r>
      <w:r w:rsidRPr="00FF37EE">
        <w:rPr>
          <w:color w:val="000000"/>
          <w:szCs w:val="26"/>
        </w:rPr>
        <w:t>/</w:t>
      </w:r>
      <w:proofErr w:type="spellStart"/>
      <w:r w:rsidRPr="00FF37EE">
        <w:rPr>
          <w:color w:val="000000"/>
          <w:szCs w:val="26"/>
        </w:rPr>
        <w:t>сут</w:t>
      </w:r>
      <w:proofErr w:type="spellEnd"/>
      <w:r w:rsidRPr="00FF37EE">
        <w:rPr>
          <w:color w:val="000000"/>
          <w:szCs w:val="26"/>
        </w:rPr>
        <w:t xml:space="preserve"> от каждой (по аналогии с действующими скважинами поселения). 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При этом необходимо произвести анализы воды из скважины на соответствие ее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 xml:space="preserve"> «Вода питьевая». В том случае если вода не соответствует </w:t>
      </w:r>
      <w:proofErr w:type="spellStart"/>
      <w:r w:rsidRPr="00FF37EE">
        <w:rPr>
          <w:color w:val="000000"/>
          <w:szCs w:val="26"/>
        </w:rPr>
        <w:t>ГОСТу</w:t>
      </w:r>
      <w:proofErr w:type="spellEnd"/>
      <w:r w:rsidRPr="00FF37EE">
        <w:rPr>
          <w:color w:val="000000"/>
          <w:szCs w:val="26"/>
        </w:rPr>
        <w:t xml:space="preserve">, необходимо </w:t>
      </w:r>
      <w:r w:rsidRPr="00FF37EE">
        <w:rPr>
          <w:color w:val="000000"/>
          <w:szCs w:val="26"/>
        </w:rPr>
        <w:lastRenderedPageBreak/>
        <w:t>предусмотреть очистные сооружения с необходимой степенью очистки и обеззараживанием. Выбор схемы и степени очистки принимается при рабочем проектировании.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На сети также предлагается разместить в самом высоком её месте водонапорную башню с баком ёмкостью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50 м</w:t>
        </w:r>
        <w:r w:rsidRPr="00FF37EE">
          <w:rPr>
            <w:color w:val="000000"/>
            <w:szCs w:val="26"/>
            <w:vertAlign w:val="superscript"/>
          </w:rPr>
          <w:t>3</w:t>
        </w:r>
      </w:smartTag>
      <w:r w:rsidRPr="00FF37EE">
        <w:rPr>
          <w:color w:val="000000"/>
          <w:szCs w:val="26"/>
        </w:rPr>
        <w:t xml:space="preserve"> и высотой столба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15 м</w:t>
        </w:r>
      </w:smartTag>
      <w:r w:rsidRPr="00FF37EE">
        <w:rPr>
          <w:color w:val="000000"/>
          <w:szCs w:val="26"/>
        </w:rPr>
        <w:t xml:space="preserve"> для смягчения работы насосов в режиме часовой неравномерности.</w:t>
      </w:r>
    </w:p>
    <w:p w:rsidR="00DB50E2" w:rsidRPr="00884D24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 w:themeColor="text1"/>
          <w:szCs w:val="26"/>
        </w:rPr>
      </w:pP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Вокруг артезианских скважин должны быть оборудованы зоны санитарной охраны из двух поясов.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Первый пояс зоны санитарной охраны (зона строго режима) включает площадку вокруг скважины радиусом 30м, ограждаемую забором высотой 1,2м. Территория должна быть спланирована и озеленена.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На территории первого пояса запрещается: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>
        <w:rPr>
          <w:color w:val="000000"/>
          <w:szCs w:val="26"/>
        </w:rPr>
        <w:t>•</w:t>
      </w:r>
      <w:r w:rsidRPr="00FF37EE">
        <w:rPr>
          <w:color w:val="000000"/>
          <w:szCs w:val="26"/>
        </w:rPr>
        <w:t>проживание людей;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•содержание и выпас скота и птиц;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>
        <w:rPr>
          <w:color w:val="000000"/>
          <w:szCs w:val="26"/>
        </w:rPr>
        <w:t>•</w:t>
      </w:r>
      <w:r w:rsidRPr="00FF37EE">
        <w:rPr>
          <w:color w:val="000000"/>
          <w:szCs w:val="26"/>
        </w:rPr>
        <w:t>строительство зданий и сооружений, не имеющих прямого отношения к водопроводу.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Для лиц, работающих на территории первого пояса, устанавливается обязательная иммунизация по группе водных инфекций, обязательный периодический медицинский осмотр и проверка на </w:t>
      </w:r>
      <w:proofErr w:type="spellStart"/>
      <w:r w:rsidRPr="00FF37EE">
        <w:rPr>
          <w:color w:val="000000"/>
          <w:szCs w:val="26"/>
        </w:rPr>
        <w:t>бациллоопасность</w:t>
      </w:r>
      <w:proofErr w:type="spellEnd"/>
      <w:r w:rsidRPr="00FF37EE">
        <w:rPr>
          <w:color w:val="000000"/>
          <w:szCs w:val="26"/>
        </w:rPr>
        <w:t>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Территория площадки очищается от мусора и нечистот и обеззараживается хлорной известью.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На территории зоны второго пояса радиусом 150м предусматриваются следующие санитарно-технические мероприятия: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• всякое строительство, промышленное и жилищное, подлежит согласованию с районными санитарными организациями;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• при застройке участка содержать в чистоте и опрятности все улицы и дворы, не допускать их антисанитарного состояния.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На территории второго пояса зоны санитарной охраны запрещается: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• загрязнение территории нечистотами, мусором, навозом, промышленными отходами;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• размещение складов горюче-смазочных материалов, ядохимикатов и минеральных удобрений, </w:t>
      </w:r>
      <w:proofErr w:type="spellStart"/>
      <w:r w:rsidRPr="00FF37EE">
        <w:rPr>
          <w:color w:val="000000"/>
          <w:szCs w:val="26"/>
        </w:rPr>
        <w:t>шламохранилищ</w:t>
      </w:r>
      <w:proofErr w:type="spellEnd"/>
      <w:r w:rsidRPr="00FF37EE">
        <w:rPr>
          <w:color w:val="000000"/>
          <w:szCs w:val="26"/>
        </w:rPr>
        <w:t xml:space="preserve"> и других объектов, которые могут вызвать химическое загрязнение источников водоснабжения;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• размещение кладбищ, скотомогильников, полей фильтрации, земледельческих полей орошения, навозохранилищ, силосных траншей, животноводческих и птицеводческих предприятий, которые могут вызвать микробное загрязнение источников водоснабжения;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• применение удобрений и ядохимикатов.</w:t>
      </w:r>
    </w:p>
    <w:p w:rsidR="00DB50E2" w:rsidRPr="00FF37EE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Прибрежные полосы малых рек, как правило, должны быть заняты древесно-кустарниковой растительностью.</w:t>
      </w:r>
    </w:p>
    <w:p w:rsidR="00DB50E2" w:rsidRPr="00FF37EE" w:rsidRDefault="00DB50E2" w:rsidP="00DB50E2">
      <w:pPr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lastRenderedPageBreak/>
        <w:t>Водопроводные сети планируются из полиэтиленовых труб ПЭ 100 SDR17 ГОСТ 18599-2001.</w:t>
      </w:r>
    </w:p>
    <w:p w:rsidR="00DB50E2" w:rsidRPr="00FF37EE" w:rsidRDefault="00DB50E2" w:rsidP="00DB50E2">
      <w:pPr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На них предусматривается устройство колодцев из сборных </w:t>
      </w:r>
      <w:proofErr w:type="gramStart"/>
      <w:r w:rsidRPr="00FF37EE">
        <w:rPr>
          <w:color w:val="000000"/>
          <w:szCs w:val="26"/>
        </w:rPr>
        <w:t>ж/б</w:t>
      </w:r>
      <w:proofErr w:type="gramEnd"/>
      <w:r w:rsidRPr="00FF37EE">
        <w:rPr>
          <w:color w:val="000000"/>
          <w:szCs w:val="26"/>
        </w:rPr>
        <w:t xml:space="preserve"> элементов по ТПР 901-09-11.84 для установки в них пожарных гидрантов с радиусом действия 100÷150м и отключающей арматуры. </w:t>
      </w:r>
    </w:p>
    <w:p w:rsidR="00DB50E2" w:rsidRPr="00FF37EE" w:rsidRDefault="00DB50E2" w:rsidP="00DB50E2">
      <w:pPr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Для учёта расхода воды проектом предусматривается устройство водомерных узлов в каждом здании, оборудованным внутренним водопроводом. Водомерным узлом планируется также оснащать насосные станции и артезианские скважины.</w:t>
      </w:r>
    </w:p>
    <w:p w:rsidR="00DB50E2" w:rsidRPr="00FF37EE" w:rsidRDefault="00DB50E2" w:rsidP="00DB50E2">
      <w:pPr>
        <w:ind w:firstLine="720"/>
        <w:jc w:val="both"/>
        <w:rPr>
          <w:color w:val="000000"/>
          <w:szCs w:val="26"/>
        </w:rPr>
      </w:pPr>
    </w:p>
    <w:p w:rsidR="00DB50E2" w:rsidRPr="00FF37EE" w:rsidRDefault="00DB50E2" w:rsidP="00DB50E2">
      <w:pPr>
        <w:ind w:firstLine="720"/>
        <w:jc w:val="both"/>
        <w:rPr>
          <w:color w:val="000000"/>
          <w:szCs w:val="26"/>
        </w:rPr>
      </w:pPr>
      <w:proofErr w:type="gramStart"/>
      <w:r w:rsidRPr="00FF37EE">
        <w:rPr>
          <w:color w:val="000000"/>
          <w:szCs w:val="26"/>
        </w:rPr>
        <w:t xml:space="preserve">Для водоснабжения коттеджей деревни </w:t>
      </w:r>
      <w:proofErr w:type="spellStart"/>
      <w:r w:rsidRPr="00FF37EE">
        <w:rPr>
          <w:color w:val="000000"/>
          <w:szCs w:val="26"/>
        </w:rPr>
        <w:t>Пертечно</w:t>
      </w:r>
      <w:proofErr w:type="spellEnd"/>
      <w:r w:rsidRPr="00FF37EE">
        <w:rPr>
          <w:color w:val="000000"/>
          <w:szCs w:val="26"/>
        </w:rPr>
        <w:t xml:space="preserve"> ввиду малочисленного населения могут использоваться индивидуальные трубчатые или шахтные колодцы, расположенные в непосредственной близости от жилого дома и оборудованные насосными станциями для коттеджей, в состав которых входят: либо </w:t>
      </w:r>
      <w:proofErr w:type="spellStart"/>
      <w:r w:rsidRPr="00FF37EE">
        <w:rPr>
          <w:color w:val="000000"/>
          <w:szCs w:val="26"/>
        </w:rPr>
        <w:t>погружной</w:t>
      </w:r>
      <w:proofErr w:type="spellEnd"/>
      <w:r w:rsidRPr="00FF37EE">
        <w:rPr>
          <w:color w:val="000000"/>
          <w:szCs w:val="26"/>
        </w:rPr>
        <w:t xml:space="preserve"> насос с указателями уровней, устанавливаемый непосредственно в колодце, либо самовсасывающий насос, устанавливаемый в жилом доме, приборы учета потока и давления и управления насосом, а также фильтр</w:t>
      </w:r>
      <w:proofErr w:type="gramEnd"/>
      <w:r w:rsidRPr="00FF37EE">
        <w:rPr>
          <w:color w:val="000000"/>
          <w:szCs w:val="26"/>
        </w:rPr>
        <w:t xml:space="preserve"> тонкой очистки на входе и мембранный бак на </w:t>
      </w:r>
      <w:smartTag w:uri="urn:schemas-microsoft-com:office:smarttags" w:element="metricconverter">
        <w:smartTagPr>
          <w:attr w:name="ProductID" w:val="1 м3"/>
        </w:smartTagPr>
        <w:r w:rsidRPr="00FF37EE">
          <w:rPr>
            <w:color w:val="000000"/>
            <w:szCs w:val="26"/>
          </w:rPr>
          <w:t>50 л</w:t>
        </w:r>
      </w:smartTag>
      <w:r w:rsidRPr="00FF37EE">
        <w:rPr>
          <w:color w:val="000000"/>
          <w:szCs w:val="26"/>
        </w:rPr>
        <w:t xml:space="preserve"> устанавливаются в подсобном помещении жилого дома.</w:t>
      </w:r>
    </w:p>
    <w:p w:rsidR="00DB50E2" w:rsidRPr="00FF37EE" w:rsidRDefault="00DB50E2" w:rsidP="00DB50E2">
      <w:pPr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 xml:space="preserve">В соответствии с качеством исходной воды, которое устанавливается местными санитарно-эпидемиологическими службами надзора, возможно использование воды не только на хозяйственные, но и на питьевые нужды тоже. В противном случае, для питья необходимо использовать </w:t>
      </w:r>
      <w:proofErr w:type="spellStart"/>
      <w:r w:rsidRPr="00FF37EE">
        <w:rPr>
          <w:color w:val="000000"/>
          <w:szCs w:val="26"/>
        </w:rPr>
        <w:t>бутилированную</w:t>
      </w:r>
      <w:proofErr w:type="spellEnd"/>
      <w:r w:rsidRPr="00FF37EE">
        <w:rPr>
          <w:color w:val="000000"/>
          <w:szCs w:val="26"/>
        </w:rPr>
        <w:t xml:space="preserve"> воду или кипятить получаемую.</w:t>
      </w:r>
    </w:p>
    <w:p w:rsidR="00DB50E2" w:rsidRPr="00FF37EE" w:rsidRDefault="00DB50E2" w:rsidP="00DB50E2">
      <w:pPr>
        <w:ind w:firstLine="720"/>
        <w:jc w:val="both"/>
        <w:rPr>
          <w:color w:val="000000"/>
          <w:szCs w:val="26"/>
        </w:rPr>
      </w:pPr>
      <w:r w:rsidRPr="00FF37EE">
        <w:rPr>
          <w:color w:val="000000"/>
          <w:szCs w:val="26"/>
        </w:rPr>
        <w:t>Подобные насосные установки имеют широкий ряд модификаций различных фирм, надежны в эксплуатации и сравнительно дешевы, имеют сертификаты РФ.</w:t>
      </w:r>
    </w:p>
    <w:p w:rsidR="00DB50E2" w:rsidRDefault="00DB50E2" w:rsidP="00DB50E2">
      <w:pPr>
        <w:spacing w:before="20" w:after="20"/>
        <w:ind w:firstLine="567"/>
        <w:jc w:val="both"/>
        <w:rPr>
          <w:szCs w:val="26"/>
        </w:rPr>
      </w:pPr>
    </w:p>
    <w:p w:rsidR="00DB50E2" w:rsidRDefault="00DB50E2" w:rsidP="00DB50E2">
      <w:pPr>
        <w:spacing w:before="20" w:after="20"/>
        <w:ind w:firstLine="567"/>
        <w:jc w:val="both"/>
        <w:rPr>
          <w:szCs w:val="26"/>
        </w:rPr>
      </w:pPr>
      <w:r>
        <w:rPr>
          <w:szCs w:val="26"/>
        </w:rPr>
        <w:t>Перспективы по развитию системы водоснабжения сельского поселения следующие:</w:t>
      </w:r>
    </w:p>
    <w:p w:rsidR="00DB50E2" w:rsidRPr="00D630C6" w:rsidRDefault="00DB50E2" w:rsidP="00DB50E2">
      <w:pPr>
        <w:spacing w:before="20" w:after="20"/>
        <w:ind w:firstLine="567"/>
        <w:jc w:val="both"/>
        <w:rPr>
          <w:szCs w:val="26"/>
        </w:rPr>
      </w:pPr>
      <w:r w:rsidRPr="00D630C6">
        <w:rPr>
          <w:szCs w:val="26"/>
        </w:rPr>
        <w:t>Р</w:t>
      </w:r>
      <w:r>
        <w:rPr>
          <w:szCs w:val="26"/>
        </w:rPr>
        <w:t xml:space="preserve">еализация мероприятий позволит </w:t>
      </w:r>
      <w:r w:rsidRPr="004D4B90">
        <w:rPr>
          <w:color w:val="000000"/>
          <w:szCs w:val="26"/>
        </w:rPr>
        <w:t>улучшить</w:t>
      </w:r>
      <w:r w:rsidRPr="00D630C6">
        <w:rPr>
          <w:szCs w:val="26"/>
        </w:rPr>
        <w:t xml:space="preserve"> качество воды, обеспечить надежность систем водоснабжения, увеличить объем оказываемых коммунальных услуг за счет </w:t>
      </w:r>
      <w:r>
        <w:rPr>
          <w:szCs w:val="26"/>
        </w:rPr>
        <w:t>подключения новых потребителей</w:t>
      </w:r>
      <w:r w:rsidRPr="00D630C6">
        <w:rPr>
          <w:szCs w:val="26"/>
        </w:rPr>
        <w:t>.</w:t>
      </w:r>
    </w:p>
    <w:p w:rsidR="00DB50E2" w:rsidRPr="005D0F46" w:rsidRDefault="00DB50E2" w:rsidP="00DB50E2">
      <w:pPr>
        <w:spacing w:before="20" w:after="20"/>
        <w:ind w:firstLine="567"/>
        <w:jc w:val="both"/>
        <w:rPr>
          <w:szCs w:val="26"/>
        </w:rPr>
      </w:pPr>
      <w:r>
        <w:rPr>
          <w:szCs w:val="26"/>
        </w:rPr>
        <w:t xml:space="preserve">Перспективы по развитию </w:t>
      </w:r>
      <w:r w:rsidRPr="005D0F46">
        <w:rPr>
          <w:szCs w:val="26"/>
        </w:rPr>
        <w:t xml:space="preserve">системы </w:t>
      </w:r>
      <w:r w:rsidRPr="00884D24">
        <w:rPr>
          <w:color w:val="000000" w:themeColor="text1"/>
          <w:szCs w:val="26"/>
        </w:rPr>
        <w:t xml:space="preserve">водопровода в селе </w:t>
      </w:r>
      <w:proofErr w:type="gramStart"/>
      <w:r w:rsidRPr="00884D24">
        <w:rPr>
          <w:color w:val="000000" w:themeColor="text1"/>
          <w:szCs w:val="26"/>
        </w:rPr>
        <w:t>Успенское</w:t>
      </w:r>
      <w:proofErr w:type="gramEnd"/>
      <w:r w:rsidRPr="005D0F46">
        <w:rPr>
          <w:szCs w:val="26"/>
        </w:rPr>
        <w:t xml:space="preserve"> следующие:</w:t>
      </w:r>
    </w:p>
    <w:p w:rsidR="00DB50E2" w:rsidRPr="005D0F46" w:rsidRDefault="00DB50E2" w:rsidP="00DB50E2">
      <w:pPr>
        <w:spacing w:before="20" w:after="20"/>
        <w:ind w:firstLine="567"/>
        <w:jc w:val="both"/>
        <w:rPr>
          <w:szCs w:val="26"/>
        </w:rPr>
      </w:pPr>
      <w:r w:rsidRPr="005D0F46">
        <w:rPr>
          <w:szCs w:val="26"/>
        </w:rPr>
        <w:t>-модернизац</w:t>
      </w:r>
      <w:r>
        <w:rPr>
          <w:szCs w:val="26"/>
        </w:rPr>
        <w:t>ия водоочистной станции в г</w:t>
      </w:r>
      <w:proofErr w:type="gramStart"/>
      <w:r>
        <w:rPr>
          <w:szCs w:val="26"/>
        </w:rPr>
        <w:t>.Ч</w:t>
      </w:r>
      <w:proofErr w:type="gramEnd"/>
      <w:r>
        <w:rPr>
          <w:szCs w:val="26"/>
        </w:rPr>
        <w:t xml:space="preserve">удово с доведением </w:t>
      </w:r>
      <w:r w:rsidRPr="005D0F46">
        <w:rPr>
          <w:szCs w:val="26"/>
        </w:rPr>
        <w:t>ее мощности</w:t>
      </w:r>
      <w:r>
        <w:rPr>
          <w:szCs w:val="26"/>
        </w:rPr>
        <w:t xml:space="preserve"> до</w:t>
      </w:r>
      <w:r w:rsidRPr="005D0F46">
        <w:rPr>
          <w:szCs w:val="26"/>
        </w:rPr>
        <w:t xml:space="preserve"> 17,0 тыс.куб.м воды в сутки;</w:t>
      </w:r>
    </w:p>
    <w:p w:rsidR="00DB50E2" w:rsidRPr="005D0F46" w:rsidRDefault="00DB50E2" w:rsidP="00DB50E2">
      <w:pPr>
        <w:spacing w:before="20" w:after="20"/>
        <w:ind w:firstLine="567"/>
        <w:jc w:val="both"/>
        <w:rPr>
          <w:szCs w:val="26"/>
        </w:rPr>
      </w:pPr>
      <w:r w:rsidRPr="005D0F46">
        <w:rPr>
          <w:szCs w:val="26"/>
        </w:rPr>
        <w:t xml:space="preserve">- строительство резервной линии водовода диаметром </w:t>
      </w:r>
      <w:smartTag w:uri="urn:schemas-microsoft-com:office:smarttags" w:element="metricconverter">
        <w:smartTagPr>
          <w:attr w:name="ProductID" w:val="1 м3"/>
        </w:smartTagPr>
        <w:r w:rsidRPr="005D0F46">
          <w:rPr>
            <w:szCs w:val="26"/>
          </w:rPr>
          <w:t>500 мм</w:t>
        </w:r>
        <w:r w:rsidR="0053094C">
          <w:rPr>
            <w:szCs w:val="26"/>
          </w:rPr>
          <w:t xml:space="preserve"> </w:t>
        </w:r>
      </w:smartTag>
      <w:r w:rsidRPr="005D0F46">
        <w:rPr>
          <w:szCs w:val="26"/>
        </w:rPr>
        <w:t>с Н.Станции 1 подъема</w:t>
      </w:r>
      <w:r w:rsidR="0053094C">
        <w:rPr>
          <w:szCs w:val="26"/>
        </w:rPr>
        <w:t xml:space="preserve"> </w:t>
      </w:r>
      <w:r w:rsidRPr="005D0F46">
        <w:rPr>
          <w:szCs w:val="26"/>
        </w:rPr>
        <w:t xml:space="preserve">на реке </w:t>
      </w:r>
      <w:r w:rsidRPr="004D4B90">
        <w:rPr>
          <w:color w:val="000000"/>
          <w:szCs w:val="26"/>
        </w:rPr>
        <w:t>Волхов протяженностью</w:t>
      </w:r>
      <w:r w:rsidRPr="005D0F46">
        <w:rPr>
          <w:szCs w:val="26"/>
        </w:rPr>
        <w:t>6000 п.м.</w:t>
      </w:r>
    </w:p>
    <w:p w:rsidR="00DB50E2" w:rsidRPr="005D0F46" w:rsidRDefault="00DB50E2" w:rsidP="00DB50E2">
      <w:pPr>
        <w:spacing w:before="20" w:after="20"/>
        <w:ind w:firstLine="567"/>
        <w:jc w:val="both"/>
        <w:rPr>
          <w:szCs w:val="26"/>
        </w:rPr>
      </w:pPr>
      <w:r w:rsidRPr="005D0F46">
        <w:rPr>
          <w:szCs w:val="26"/>
        </w:rPr>
        <w:t xml:space="preserve">- перекладка аварийного участка водовода диаметром </w:t>
      </w:r>
      <w:smartTag w:uri="urn:schemas-microsoft-com:office:smarttags" w:element="metricconverter">
        <w:smartTagPr>
          <w:attr w:name="ProductID" w:val="1 м3"/>
        </w:smartTagPr>
        <w:r w:rsidRPr="005D0F46">
          <w:rPr>
            <w:szCs w:val="26"/>
          </w:rPr>
          <w:t>300 мм</w:t>
        </w:r>
      </w:smartTag>
      <w:r w:rsidRPr="005D0F46">
        <w:rPr>
          <w:szCs w:val="26"/>
        </w:rPr>
        <w:t xml:space="preserve"> на полиэтиленовые трубы в д</w:t>
      </w:r>
      <w:proofErr w:type="gramStart"/>
      <w:r w:rsidRPr="005D0F46">
        <w:rPr>
          <w:szCs w:val="26"/>
        </w:rPr>
        <w:t>.Л</w:t>
      </w:r>
      <w:proofErr w:type="gramEnd"/>
      <w:r w:rsidRPr="005D0F46">
        <w:rPr>
          <w:szCs w:val="26"/>
        </w:rPr>
        <w:t>ука</w:t>
      </w:r>
      <w:r w:rsidRPr="004D4B90">
        <w:rPr>
          <w:color w:val="000000"/>
          <w:szCs w:val="26"/>
        </w:rPr>
        <w:t>-2 протяженностью 1000</w:t>
      </w:r>
      <w:r w:rsidRPr="005D0F46">
        <w:rPr>
          <w:szCs w:val="26"/>
        </w:rPr>
        <w:t xml:space="preserve"> п.м</w:t>
      </w:r>
    </w:p>
    <w:p w:rsidR="00DB50E2" w:rsidRPr="005D0F46" w:rsidRDefault="00DB50E2" w:rsidP="00DB50E2">
      <w:pPr>
        <w:spacing w:before="20" w:after="20"/>
        <w:ind w:firstLine="567"/>
        <w:jc w:val="both"/>
        <w:rPr>
          <w:szCs w:val="26"/>
        </w:rPr>
      </w:pPr>
      <w:r w:rsidRPr="005D0F46">
        <w:rPr>
          <w:szCs w:val="26"/>
        </w:rPr>
        <w:t>- установка 2-х частотных преобразователей на насосных агрегатах Н.станции 1 подъема на ст</w:t>
      </w:r>
      <w:proofErr w:type="gramStart"/>
      <w:r w:rsidRPr="005D0F46">
        <w:rPr>
          <w:szCs w:val="26"/>
        </w:rPr>
        <w:t>.В</w:t>
      </w:r>
      <w:proofErr w:type="gramEnd"/>
      <w:r w:rsidRPr="005D0F46">
        <w:rPr>
          <w:szCs w:val="26"/>
        </w:rPr>
        <w:t>олхов мост и установка прибора учета на водозаборе, обустройство</w:t>
      </w:r>
      <w:r>
        <w:rPr>
          <w:szCs w:val="26"/>
        </w:rPr>
        <w:t xml:space="preserve"> </w:t>
      </w:r>
      <w:r w:rsidRPr="005D0F46">
        <w:rPr>
          <w:szCs w:val="26"/>
        </w:rPr>
        <w:t>зоны санитарной охраны поверхностного источника</w:t>
      </w:r>
      <w:r>
        <w:rPr>
          <w:szCs w:val="26"/>
        </w:rPr>
        <w:t xml:space="preserve"> </w:t>
      </w:r>
      <w:r w:rsidRPr="005D0F46">
        <w:rPr>
          <w:szCs w:val="26"/>
        </w:rPr>
        <w:t>водоснабжения</w:t>
      </w:r>
    </w:p>
    <w:p w:rsidR="00DB50E2" w:rsidRDefault="00DB50E2" w:rsidP="00DB50E2">
      <w:pPr>
        <w:rPr>
          <w:b/>
          <w:sz w:val="28"/>
          <w:szCs w:val="28"/>
        </w:rPr>
      </w:pPr>
    </w:p>
    <w:p w:rsidR="00DB50E2" w:rsidRDefault="00DB50E2" w:rsidP="00DB50E2">
      <w:pPr>
        <w:rPr>
          <w:b/>
          <w:sz w:val="28"/>
          <w:szCs w:val="28"/>
        </w:rPr>
      </w:pPr>
    </w:p>
    <w:p w:rsidR="00DB50E2" w:rsidRDefault="00DB50E2" w:rsidP="00DB50E2">
      <w:pPr>
        <w:rPr>
          <w:b/>
          <w:sz w:val="28"/>
          <w:szCs w:val="28"/>
        </w:rPr>
      </w:pPr>
    </w:p>
    <w:p w:rsidR="00DB50E2" w:rsidRDefault="00DB50E2" w:rsidP="00DB50E2">
      <w:pPr>
        <w:spacing w:before="20" w:after="20"/>
        <w:ind w:firstLine="567"/>
        <w:jc w:val="both"/>
        <w:rPr>
          <w:i/>
        </w:rPr>
      </w:pPr>
      <w:r>
        <w:rPr>
          <w:i/>
        </w:rPr>
        <w:lastRenderedPageBreak/>
        <w:t>2)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 же возможное изменение указанных характеристик в результате реализации мероприятий, предусмотренных схемами водоснабжения и водоотведения.</w:t>
      </w:r>
    </w:p>
    <w:p w:rsidR="00DB50E2" w:rsidRDefault="00DB50E2" w:rsidP="00DB50E2">
      <w:pPr>
        <w:ind w:firstLine="567"/>
        <w:jc w:val="both"/>
        <w:rPr>
          <w:color w:val="000000"/>
          <w:szCs w:val="26"/>
        </w:rPr>
      </w:pPr>
    </w:p>
    <w:p w:rsidR="00DB50E2" w:rsidRPr="005D0F46" w:rsidRDefault="00DB50E2" w:rsidP="00DB50E2">
      <w:pPr>
        <w:ind w:firstLine="567"/>
        <w:jc w:val="both"/>
        <w:rPr>
          <w:color w:val="000000"/>
          <w:szCs w:val="26"/>
        </w:rPr>
      </w:pPr>
      <w:r w:rsidRPr="005D0F46">
        <w:rPr>
          <w:color w:val="000000"/>
          <w:szCs w:val="26"/>
        </w:rPr>
        <w:t>Основным источником хозяйственно-питьевого водоснабжения являются поверхностные воды, а также подземные воды.</w:t>
      </w:r>
    </w:p>
    <w:p w:rsidR="00DB50E2" w:rsidRPr="005D0F46" w:rsidRDefault="00DB50E2" w:rsidP="00DB50E2">
      <w:pPr>
        <w:ind w:firstLine="567"/>
        <w:jc w:val="both"/>
        <w:rPr>
          <w:color w:val="000000"/>
          <w:szCs w:val="26"/>
        </w:rPr>
      </w:pPr>
      <w:r w:rsidRPr="005D0F46">
        <w:rPr>
          <w:color w:val="000000"/>
          <w:szCs w:val="26"/>
        </w:rPr>
        <w:t xml:space="preserve">Поверхностные </w:t>
      </w:r>
      <w:proofErr w:type="spellStart"/>
      <w:r w:rsidRPr="005D0F46">
        <w:rPr>
          <w:color w:val="000000"/>
          <w:szCs w:val="26"/>
        </w:rPr>
        <w:t>водоисточники</w:t>
      </w:r>
      <w:proofErr w:type="spellEnd"/>
      <w:r w:rsidRPr="005D0F46">
        <w:rPr>
          <w:color w:val="000000"/>
          <w:szCs w:val="26"/>
        </w:rPr>
        <w:t xml:space="preserve"> относятся ко 2 и 3 классу (по ГОСТ 2761-84 «Источники централизованного хозяйственно-питьевого водоснабжения»). Вода из поверхностных водоемов перед подачей населению требует полного комплекса очистки (</w:t>
      </w:r>
      <w:proofErr w:type="spellStart"/>
      <w:r w:rsidRPr="005D0F46">
        <w:rPr>
          <w:color w:val="000000"/>
          <w:szCs w:val="26"/>
        </w:rPr>
        <w:t>каогулирование</w:t>
      </w:r>
      <w:proofErr w:type="spellEnd"/>
      <w:r w:rsidRPr="005D0F46">
        <w:rPr>
          <w:color w:val="000000"/>
          <w:szCs w:val="26"/>
        </w:rPr>
        <w:t>, отстаивание, фильтрация, обеззараживание). Вода подземных источников в основном требует только профилактического обеззараживания.</w:t>
      </w:r>
    </w:p>
    <w:p w:rsidR="00DB50E2" w:rsidRPr="005D0F46" w:rsidRDefault="00DB50E2" w:rsidP="00DB50E2">
      <w:pPr>
        <w:ind w:firstLine="567"/>
        <w:jc w:val="both"/>
        <w:rPr>
          <w:color w:val="000000"/>
          <w:szCs w:val="26"/>
        </w:rPr>
      </w:pPr>
      <w:r w:rsidRPr="005D0F46">
        <w:rPr>
          <w:color w:val="000000"/>
          <w:szCs w:val="26"/>
        </w:rPr>
        <w:t>Остается актуальной проблема хозяйственно-питьевого водоснабжения. Продолжающееся загрязнение водоемов, являющихся источниками хозяйственно-питьевого водоснабжения и рекреационного водопользования, сохраняющаяся высокая изношенность водопроводных сетей, их аварийность.</w:t>
      </w:r>
    </w:p>
    <w:p w:rsidR="00DB50E2" w:rsidRPr="005D0F46" w:rsidRDefault="00DB50E2" w:rsidP="00DB50E2">
      <w:pPr>
        <w:ind w:firstLine="567"/>
        <w:jc w:val="both"/>
        <w:rPr>
          <w:color w:val="000000"/>
          <w:szCs w:val="26"/>
        </w:rPr>
      </w:pPr>
      <w:r w:rsidRPr="005D0F46">
        <w:rPr>
          <w:color w:val="000000"/>
          <w:szCs w:val="26"/>
        </w:rPr>
        <w:t xml:space="preserve">По своему качеству поверхностные воды реки Волхов характеризуются высокой цветностью, большим количеством органических веществ гумусового происхождения, низкой минерализацией, высокой бактериальной загрязненностью и относятся </w:t>
      </w:r>
      <w:proofErr w:type="gramStart"/>
      <w:r w:rsidRPr="005D0F46">
        <w:rPr>
          <w:color w:val="000000"/>
          <w:szCs w:val="26"/>
        </w:rPr>
        <w:t>к</w:t>
      </w:r>
      <w:proofErr w:type="gramEnd"/>
      <w:r w:rsidRPr="005D0F46">
        <w:rPr>
          <w:color w:val="000000"/>
          <w:szCs w:val="26"/>
        </w:rPr>
        <w:t xml:space="preserve"> загрязненным и умерено загрязненным.</w:t>
      </w:r>
    </w:p>
    <w:p w:rsidR="00DB50E2" w:rsidRPr="005D0F46" w:rsidRDefault="00DB50E2" w:rsidP="00DB50E2">
      <w:pPr>
        <w:ind w:firstLine="567"/>
        <w:jc w:val="both"/>
        <w:rPr>
          <w:color w:val="000000"/>
          <w:szCs w:val="26"/>
        </w:rPr>
      </w:pPr>
      <w:r w:rsidRPr="005D0F46">
        <w:rPr>
          <w:color w:val="000000"/>
          <w:szCs w:val="26"/>
        </w:rPr>
        <w:t xml:space="preserve">По данным предприятия </w:t>
      </w:r>
      <w:r w:rsidRPr="00DF24AB">
        <w:rPr>
          <w:color w:val="000000"/>
          <w:szCs w:val="26"/>
          <w:shd w:val="clear" w:color="auto" w:fill="FFFFFF"/>
        </w:rPr>
        <w:t>МУП « Чудовский водоканал»</w:t>
      </w:r>
      <w:r w:rsidRPr="005D0F46">
        <w:rPr>
          <w:color w:val="000000"/>
          <w:szCs w:val="26"/>
        </w:rPr>
        <w:t xml:space="preserve"> изношенность водопроводных сетей составляет 89,9 %.</w:t>
      </w:r>
    </w:p>
    <w:p w:rsidR="00DB50E2" w:rsidRPr="004D4B90" w:rsidRDefault="00DB50E2" w:rsidP="00DB50E2">
      <w:pPr>
        <w:ind w:firstLine="567"/>
        <w:jc w:val="both"/>
        <w:rPr>
          <w:color w:val="000000"/>
          <w:szCs w:val="26"/>
        </w:rPr>
      </w:pPr>
      <w:r w:rsidRPr="005D0F46">
        <w:rPr>
          <w:color w:val="000000"/>
          <w:szCs w:val="26"/>
        </w:rPr>
        <w:t xml:space="preserve">Водоснабжение от городских сетей поступает в н.п. Успенское. </w:t>
      </w:r>
      <w:r w:rsidRPr="004D4B90">
        <w:rPr>
          <w:color w:val="000000"/>
          <w:szCs w:val="26"/>
        </w:rPr>
        <w:t xml:space="preserve">В д. Карловка вода поступает из </w:t>
      </w:r>
      <w:proofErr w:type="spellStart"/>
      <w:r w:rsidRPr="004D4B90">
        <w:rPr>
          <w:color w:val="000000"/>
          <w:szCs w:val="26"/>
        </w:rPr>
        <w:t>артскважины</w:t>
      </w:r>
      <w:proofErr w:type="spellEnd"/>
      <w:r w:rsidRPr="004D4B90">
        <w:rPr>
          <w:color w:val="000000"/>
          <w:szCs w:val="26"/>
        </w:rPr>
        <w:t>.</w:t>
      </w:r>
    </w:p>
    <w:p w:rsidR="00DB50E2" w:rsidRPr="005D0F46" w:rsidRDefault="00DB50E2" w:rsidP="00DB50E2">
      <w:pPr>
        <w:ind w:firstLine="567"/>
        <w:jc w:val="both"/>
        <w:rPr>
          <w:color w:val="000000"/>
          <w:szCs w:val="26"/>
        </w:rPr>
      </w:pPr>
      <w:r w:rsidRPr="005D0F46">
        <w:rPr>
          <w:color w:val="000000"/>
          <w:szCs w:val="26"/>
        </w:rPr>
        <w:t>Из-за значительной изношенности, большого количества аварий и технических нарушений на водопроводных сетях качество питьевой воды в разводящих сетях ухудшается как по санитарно-химическим, так и по микробиологическим показателям.</w:t>
      </w:r>
    </w:p>
    <w:p w:rsidR="00DB50E2" w:rsidRPr="005D0F46" w:rsidRDefault="00DB50E2" w:rsidP="00DB50E2">
      <w:pPr>
        <w:ind w:firstLine="567"/>
        <w:jc w:val="both"/>
        <w:rPr>
          <w:color w:val="000000"/>
          <w:szCs w:val="26"/>
        </w:rPr>
      </w:pPr>
      <w:r w:rsidRPr="005D0F46">
        <w:rPr>
          <w:color w:val="000000"/>
          <w:szCs w:val="26"/>
        </w:rPr>
        <w:t xml:space="preserve">Источником водоснабжения остальных населенных пунктов являются шахтные колодцы общего и частного пользования. Неудовлетворительным остается качество воды из </w:t>
      </w:r>
      <w:proofErr w:type="gramStart"/>
      <w:r w:rsidRPr="005D0F46">
        <w:rPr>
          <w:color w:val="000000"/>
          <w:szCs w:val="26"/>
        </w:rPr>
        <w:t>нецентрализованных</w:t>
      </w:r>
      <w:proofErr w:type="gramEnd"/>
      <w:r w:rsidRPr="005D0F46">
        <w:rPr>
          <w:color w:val="000000"/>
          <w:szCs w:val="26"/>
        </w:rPr>
        <w:t xml:space="preserve"> </w:t>
      </w:r>
      <w:proofErr w:type="spellStart"/>
      <w:r w:rsidRPr="005D0F46">
        <w:rPr>
          <w:color w:val="000000"/>
          <w:szCs w:val="26"/>
        </w:rPr>
        <w:t>водоисточников</w:t>
      </w:r>
      <w:proofErr w:type="spellEnd"/>
      <w:r w:rsidRPr="005D0F46">
        <w:rPr>
          <w:color w:val="000000"/>
          <w:szCs w:val="26"/>
        </w:rPr>
        <w:t>. В целом, по результатам исследований, превышение ПДК веществ 2-3 классов (колодцы, родники).</w:t>
      </w:r>
    </w:p>
    <w:p w:rsidR="00DB50E2" w:rsidRDefault="00DB50E2" w:rsidP="00DB50E2">
      <w:pPr>
        <w:ind w:firstLine="567"/>
        <w:rPr>
          <w:i/>
        </w:rPr>
      </w:pPr>
      <w:r>
        <w:rPr>
          <w:szCs w:val="26"/>
        </w:rPr>
        <w:t>Строительство новых водопроводных сетей и реконструкция существующих сетей приведет к уменьшению объема потерь при ее передаче от источника водоснабжения до потребителей, снижение удельного расхода электроэнергии на подъем единицы объема воды, улучшение качества и надежности водоснабжения.</w:t>
      </w:r>
    </w:p>
    <w:p w:rsidR="00DB50E2" w:rsidRDefault="00DB50E2" w:rsidP="00DB50E2">
      <w:pPr>
        <w:ind w:firstLine="567"/>
        <w:rPr>
          <w:i/>
        </w:rPr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t>3) Сведения о вновь строящихся, реконструируемых и предлагаемых к выводу из эксплуатации объектах системы водоснабжения.</w:t>
      </w:r>
    </w:p>
    <w:p w:rsidR="00DB50E2" w:rsidRDefault="00DB50E2" w:rsidP="00DB50E2">
      <w:pPr>
        <w:jc w:val="both"/>
      </w:pPr>
      <w:r>
        <w:t>Нет данных</w:t>
      </w:r>
    </w:p>
    <w:p w:rsidR="00DB50E2" w:rsidRDefault="00DB50E2" w:rsidP="00DB50E2">
      <w:pPr>
        <w:ind w:firstLine="567"/>
        <w:rPr>
          <w:i/>
          <w:color w:val="000000"/>
          <w:spacing w:val="3"/>
        </w:rPr>
      </w:pPr>
    </w:p>
    <w:p w:rsidR="00DB50E2" w:rsidRDefault="00DB50E2" w:rsidP="00DB50E2"/>
    <w:p w:rsidR="00DB50E2" w:rsidRDefault="00DB50E2" w:rsidP="00DB50E2">
      <w:pPr>
        <w:sectPr w:rsidR="00DB50E2" w:rsidSect="005B79A5">
          <w:pgSz w:w="11906" w:h="16838"/>
          <w:pgMar w:top="993" w:right="424" w:bottom="1134" w:left="1276" w:header="708" w:footer="708" w:gutter="0"/>
          <w:cols w:space="720"/>
        </w:sectPr>
      </w:pPr>
    </w:p>
    <w:p w:rsidR="00DB50E2" w:rsidRDefault="00DB50E2" w:rsidP="00DB50E2">
      <w:pPr>
        <w:jc w:val="both"/>
      </w:pPr>
    </w:p>
    <w:p w:rsidR="00DB50E2" w:rsidRDefault="00DB50E2" w:rsidP="00DB50E2">
      <w:pPr>
        <w:ind w:firstLine="567"/>
        <w:jc w:val="both"/>
        <w:rPr>
          <w:i/>
          <w:color w:val="000000"/>
          <w:spacing w:val="3"/>
        </w:rPr>
      </w:pPr>
      <w:r>
        <w:rPr>
          <w:i/>
          <w:color w:val="000000"/>
          <w:spacing w:val="3"/>
        </w:rPr>
        <w:t>4)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водоснабжение.</w:t>
      </w:r>
    </w:p>
    <w:p w:rsidR="00DB50E2" w:rsidRPr="00884D24" w:rsidRDefault="00DB50E2" w:rsidP="00DB50E2">
      <w:pPr>
        <w:ind w:firstLine="567"/>
        <w:jc w:val="both"/>
        <w:rPr>
          <w:color w:val="000000"/>
          <w:spacing w:val="3"/>
        </w:rPr>
      </w:pPr>
      <w:r>
        <w:rPr>
          <w:color w:val="000000"/>
          <w:spacing w:val="3"/>
        </w:rPr>
        <w:t>Не предусмотрено.</w:t>
      </w:r>
    </w:p>
    <w:p w:rsidR="00DB50E2" w:rsidRPr="0076256C" w:rsidRDefault="00DB50E2" w:rsidP="00DB50E2">
      <w:pPr>
        <w:jc w:val="both"/>
        <w:rPr>
          <w:szCs w:val="26"/>
        </w:rPr>
      </w:pPr>
    </w:p>
    <w:p w:rsidR="00DB50E2" w:rsidRDefault="00DB50E2" w:rsidP="00DB50E2">
      <w:pPr>
        <w:ind w:firstLine="567"/>
        <w:jc w:val="both"/>
        <w:rPr>
          <w:i/>
          <w:color w:val="000000"/>
          <w:spacing w:val="3"/>
        </w:rPr>
      </w:pPr>
      <w:r>
        <w:rPr>
          <w:i/>
          <w:color w:val="000000"/>
          <w:spacing w:val="3"/>
        </w:rPr>
        <w:t>5) Сведения об оснащенности зданий, строений, сооружений приборами учета воды и их применение при осуществлении расчетов за потребленную воду</w:t>
      </w:r>
    </w:p>
    <w:p w:rsidR="00DB50E2" w:rsidRDefault="00DB50E2" w:rsidP="00DB50E2">
      <w:pPr>
        <w:jc w:val="both"/>
      </w:pPr>
      <w:r>
        <w:t>Таблица 155.</w:t>
      </w:r>
    </w:p>
    <w:tbl>
      <w:tblPr>
        <w:tblW w:w="14956" w:type="dxa"/>
        <w:jc w:val="center"/>
        <w:tblLayout w:type="fixed"/>
        <w:tblLook w:val="00A0"/>
      </w:tblPr>
      <w:tblGrid>
        <w:gridCol w:w="2425"/>
        <w:gridCol w:w="1559"/>
        <w:gridCol w:w="1701"/>
        <w:gridCol w:w="1701"/>
        <w:gridCol w:w="1842"/>
        <w:gridCol w:w="1985"/>
        <w:gridCol w:w="1826"/>
        <w:gridCol w:w="1917"/>
      </w:tblGrid>
      <w:tr w:rsidR="00DB50E2" w:rsidRPr="007422D0" w:rsidTr="005D2AC5">
        <w:trPr>
          <w:trHeight w:val="735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B50E2" w:rsidRPr="007422D0" w:rsidRDefault="00DB50E2" w:rsidP="005D2AC5">
            <w:pPr>
              <w:rPr>
                <w:sz w:val="24"/>
              </w:rPr>
            </w:pPr>
            <w:r w:rsidRPr="007422D0">
              <w:rPr>
                <w:sz w:val="24"/>
              </w:rPr>
              <w:t>Общие потребители, абоненты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7422D0" w:rsidRDefault="00DB50E2" w:rsidP="005D2AC5">
            <w:pPr>
              <w:rPr>
                <w:sz w:val="24"/>
              </w:rPr>
            </w:pPr>
            <w:r w:rsidRPr="007422D0">
              <w:rPr>
                <w:sz w:val="24"/>
              </w:rPr>
              <w:t>Вода питьевая, горячая, техническая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7422D0" w:rsidRDefault="00DB50E2" w:rsidP="005D2AC5">
            <w:pPr>
              <w:rPr>
                <w:sz w:val="24"/>
              </w:rPr>
            </w:pPr>
            <w:r w:rsidRPr="007422D0">
              <w:rPr>
                <w:sz w:val="24"/>
              </w:rPr>
              <w:t xml:space="preserve">Место установки </w:t>
            </w:r>
            <w:proofErr w:type="spellStart"/>
            <w:r w:rsidRPr="007422D0">
              <w:rPr>
                <w:sz w:val="24"/>
              </w:rPr>
              <w:t>водосчётчика</w:t>
            </w:r>
            <w:proofErr w:type="spellEnd"/>
            <w:r w:rsidR="00B31261">
              <w:rPr>
                <w:sz w:val="24"/>
              </w:rPr>
              <w:t xml:space="preserve"> </w:t>
            </w:r>
            <w:r w:rsidRPr="007422D0">
              <w:rPr>
                <w:sz w:val="24"/>
              </w:rPr>
              <w:t>(прибора учёта)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7422D0" w:rsidRDefault="00DB50E2" w:rsidP="005D2AC5">
            <w:pPr>
              <w:rPr>
                <w:sz w:val="24"/>
              </w:rPr>
            </w:pPr>
            <w:r w:rsidRPr="007422D0">
              <w:rPr>
                <w:sz w:val="24"/>
              </w:rPr>
              <w:t xml:space="preserve">Тип </w:t>
            </w:r>
            <w:proofErr w:type="spellStart"/>
            <w:r w:rsidRPr="007422D0">
              <w:rPr>
                <w:sz w:val="24"/>
              </w:rPr>
              <w:t>водосчётчика</w:t>
            </w:r>
            <w:proofErr w:type="spellEnd"/>
            <w:r>
              <w:rPr>
                <w:sz w:val="24"/>
              </w:rPr>
              <w:t xml:space="preserve"> (</w:t>
            </w:r>
            <w:r w:rsidRPr="007422D0">
              <w:rPr>
                <w:sz w:val="24"/>
              </w:rPr>
              <w:t>прибора учёта)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7422D0" w:rsidRDefault="00DB50E2" w:rsidP="005D2AC5">
            <w:pPr>
              <w:rPr>
                <w:sz w:val="24"/>
              </w:rPr>
            </w:pPr>
            <w:r w:rsidRPr="007422D0">
              <w:rPr>
                <w:sz w:val="24"/>
              </w:rPr>
              <w:t xml:space="preserve">Дата поверки </w:t>
            </w:r>
            <w:proofErr w:type="spellStart"/>
            <w:r w:rsidRPr="007422D0">
              <w:rPr>
                <w:sz w:val="24"/>
              </w:rPr>
              <w:t>водосчётчика</w:t>
            </w:r>
            <w:proofErr w:type="spellEnd"/>
            <w:r w:rsidR="00B31261">
              <w:rPr>
                <w:sz w:val="24"/>
              </w:rPr>
              <w:t xml:space="preserve"> </w:t>
            </w:r>
            <w:r w:rsidRPr="007422D0">
              <w:rPr>
                <w:sz w:val="24"/>
              </w:rPr>
              <w:t>(прибора учёта)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7422D0" w:rsidRDefault="00DB50E2" w:rsidP="005D2AC5">
            <w:pPr>
              <w:rPr>
                <w:sz w:val="24"/>
              </w:rPr>
            </w:pPr>
            <w:r w:rsidRPr="007422D0">
              <w:rPr>
                <w:sz w:val="24"/>
              </w:rPr>
              <w:t xml:space="preserve">Дата очередной поверки </w:t>
            </w:r>
            <w:proofErr w:type="spellStart"/>
            <w:r w:rsidRPr="007422D0">
              <w:rPr>
                <w:sz w:val="24"/>
              </w:rPr>
              <w:t>водосчётчика</w:t>
            </w:r>
            <w:proofErr w:type="spellEnd"/>
            <w:r w:rsidR="00B31261">
              <w:rPr>
                <w:sz w:val="24"/>
              </w:rPr>
              <w:t xml:space="preserve"> </w:t>
            </w:r>
            <w:r w:rsidRPr="007422D0">
              <w:rPr>
                <w:sz w:val="24"/>
              </w:rPr>
              <w:t>(прибора учёта)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B50E2" w:rsidRPr="007422D0" w:rsidRDefault="00DB50E2" w:rsidP="005D2AC5">
            <w:pPr>
              <w:rPr>
                <w:sz w:val="24"/>
              </w:rPr>
            </w:pPr>
            <w:r w:rsidRPr="007422D0">
              <w:rPr>
                <w:sz w:val="24"/>
              </w:rPr>
              <w:t>При отсутствии приборов учёта или выходе из строя</w:t>
            </w:r>
          </w:p>
        </w:tc>
      </w:tr>
      <w:tr w:rsidR="00DB50E2" w:rsidRPr="007422D0" w:rsidTr="005D2AC5">
        <w:trPr>
          <w:trHeight w:val="915"/>
          <w:jc w:val="center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7422D0" w:rsidRDefault="00DB50E2" w:rsidP="005D2AC5">
            <w:pPr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7422D0" w:rsidRDefault="00DB50E2" w:rsidP="005D2AC5">
            <w:pPr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7422D0" w:rsidRDefault="00DB50E2" w:rsidP="005D2AC5">
            <w:pPr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7422D0" w:rsidRDefault="00DB50E2" w:rsidP="005D2AC5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7422D0" w:rsidRDefault="00DB50E2" w:rsidP="005D2AC5">
            <w:pPr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50E2" w:rsidRPr="007422D0" w:rsidRDefault="00DB50E2" w:rsidP="005D2AC5">
            <w:pPr>
              <w:rPr>
                <w:sz w:val="24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7422D0" w:rsidRDefault="00DB50E2" w:rsidP="005D2AC5">
            <w:pPr>
              <w:rPr>
                <w:sz w:val="24"/>
              </w:rPr>
            </w:pPr>
            <w:r w:rsidRPr="007422D0">
              <w:rPr>
                <w:sz w:val="24"/>
              </w:rPr>
              <w:t>Причина отсутствия водомера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7422D0" w:rsidRDefault="00DB50E2" w:rsidP="005D2AC5">
            <w:pPr>
              <w:rPr>
                <w:sz w:val="24"/>
              </w:rPr>
            </w:pPr>
            <w:r w:rsidRPr="007422D0">
              <w:rPr>
                <w:sz w:val="24"/>
              </w:rPr>
              <w:t>Срок установки</w:t>
            </w:r>
          </w:p>
        </w:tc>
      </w:tr>
      <w:tr w:rsidR="00DB50E2" w:rsidRPr="007422D0" w:rsidTr="005D2AC5">
        <w:trPr>
          <w:trHeight w:val="345"/>
          <w:jc w:val="center"/>
        </w:trPr>
        <w:tc>
          <w:tcPr>
            <w:tcW w:w="1495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B50E2" w:rsidRPr="007422D0" w:rsidRDefault="00DB50E2" w:rsidP="005D2AC5">
            <w:pPr>
              <w:rPr>
                <w:sz w:val="24"/>
              </w:rPr>
            </w:pPr>
            <w:r w:rsidRPr="007422D0">
              <w:rPr>
                <w:b/>
                <w:bCs/>
                <w:sz w:val="24"/>
              </w:rPr>
              <w:t>Котельные</w:t>
            </w:r>
          </w:p>
        </w:tc>
      </w:tr>
      <w:tr w:rsidR="00DB50E2" w:rsidRPr="0076256C" w:rsidTr="005D2AC5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76256C" w:rsidRDefault="00DB50E2" w:rsidP="005D2AC5">
            <w:pPr>
              <w:rPr>
                <w:szCs w:val="26"/>
              </w:rPr>
            </w:pPr>
            <w:r w:rsidRPr="005D0F46">
              <w:rPr>
                <w:szCs w:val="26"/>
              </w:rPr>
              <w:t>№7 с</w:t>
            </w:r>
            <w:proofErr w:type="gramStart"/>
            <w:r w:rsidRPr="005D0F46">
              <w:rPr>
                <w:szCs w:val="26"/>
              </w:rPr>
              <w:t>.У</w:t>
            </w:r>
            <w:proofErr w:type="gramEnd"/>
            <w:r w:rsidRPr="005D0F46">
              <w:rPr>
                <w:szCs w:val="26"/>
              </w:rPr>
              <w:t xml:space="preserve">спенское, </w:t>
            </w:r>
            <w:proofErr w:type="spellStart"/>
            <w:r w:rsidRPr="005D0F46">
              <w:rPr>
                <w:szCs w:val="26"/>
              </w:rPr>
              <w:t>осв.ввод</w:t>
            </w:r>
            <w:proofErr w:type="spellEnd"/>
            <w:r w:rsidRPr="005D0F46">
              <w:rPr>
                <w:szCs w:val="26"/>
              </w:rPr>
              <w:t xml:space="preserve"> </w:t>
            </w:r>
            <w:proofErr w:type="spellStart"/>
            <w:r w:rsidRPr="005D0F46">
              <w:rPr>
                <w:szCs w:val="26"/>
              </w:rPr>
              <w:t>ул.Коммунарная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5D0F46" w:rsidRDefault="00DB50E2" w:rsidP="005D2AC5">
            <w:pPr>
              <w:rPr>
                <w:sz w:val="24"/>
              </w:rPr>
            </w:pPr>
            <w:r w:rsidRPr="005D0F46">
              <w:rPr>
                <w:sz w:val="24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5D0F46" w:rsidRDefault="00DB50E2" w:rsidP="005D2AC5">
            <w:pPr>
              <w:rPr>
                <w:sz w:val="24"/>
              </w:rPr>
            </w:pPr>
            <w:r w:rsidRPr="005D0F46">
              <w:rPr>
                <w:sz w:val="24"/>
              </w:rPr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5D0F46" w:rsidRDefault="00DB50E2" w:rsidP="005D2AC5">
            <w:pPr>
              <w:rPr>
                <w:sz w:val="24"/>
              </w:rPr>
            </w:pPr>
            <w:r w:rsidRPr="005D0F46">
              <w:rPr>
                <w:sz w:val="24"/>
              </w:rPr>
              <w:t>ВСКМ-90-32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5D0F46" w:rsidRDefault="00DB50E2" w:rsidP="005D2AC5">
            <w:pPr>
              <w:rPr>
                <w:sz w:val="24"/>
              </w:rPr>
            </w:pPr>
            <w:r w:rsidRPr="005D0F46">
              <w:rPr>
                <w:sz w:val="24"/>
              </w:rPr>
              <w:t>28.09.2009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5D0F46" w:rsidRDefault="00DB50E2" w:rsidP="005D2AC5">
            <w:pPr>
              <w:rPr>
                <w:sz w:val="24"/>
              </w:rPr>
            </w:pPr>
            <w:r w:rsidRPr="005D0F46">
              <w:rPr>
                <w:sz w:val="24"/>
              </w:rPr>
              <w:t>28.09.215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5D0F46" w:rsidRDefault="00DB50E2" w:rsidP="005D2AC5">
            <w:pPr>
              <w:rPr>
                <w:sz w:val="24"/>
              </w:rPr>
            </w:pPr>
            <w:r w:rsidRPr="005D0F46">
              <w:rPr>
                <w:sz w:val="24"/>
              </w:rPr>
              <w:t>питьевая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5D0F46" w:rsidRDefault="00DB50E2" w:rsidP="005D2AC5">
            <w:pPr>
              <w:rPr>
                <w:sz w:val="24"/>
              </w:rPr>
            </w:pPr>
            <w:r w:rsidRPr="005D0F46">
              <w:rPr>
                <w:sz w:val="24"/>
              </w:rPr>
              <w:t>котельная</w:t>
            </w:r>
          </w:p>
        </w:tc>
      </w:tr>
      <w:tr w:rsidR="00DB50E2" w:rsidRPr="0076256C" w:rsidTr="005D2AC5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76256C" w:rsidRDefault="00DB50E2" w:rsidP="005D2AC5">
            <w:pPr>
              <w:rPr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5D0F46" w:rsidRDefault="00DB50E2" w:rsidP="005D2AC5">
            <w:pPr>
              <w:rPr>
                <w:sz w:val="24"/>
              </w:rPr>
            </w:pPr>
            <w:r w:rsidRPr="005D0F46">
              <w:rPr>
                <w:sz w:val="24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5D0F46" w:rsidRDefault="00DB50E2" w:rsidP="005D2AC5">
            <w:pPr>
              <w:rPr>
                <w:sz w:val="24"/>
              </w:rPr>
            </w:pPr>
            <w:r w:rsidRPr="005D0F46">
              <w:rPr>
                <w:sz w:val="24"/>
              </w:rPr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50E2" w:rsidRPr="005D0F46" w:rsidRDefault="00DB50E2" w:rsidP="005D2AC5">
            <w:pPr>
              <w:rPr>
                <w:sz w:val="24"/>
              </w:rPr>
            </w:pPr>
            <w:r w:rsidRPr="005D0F46">
              <w:rPr>
                <w:sz w:val="24"/>
              </w:rPr>
              <w:t>ВСКМ-90-32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5D0F46" w:rsidRDefault="00DB50E2" w:rsidP="005D2AC5">
            <w:pPr>
              <w:rPr>
                <w:sz w:val="24"/>
              </w:rPr>
            </w:pPr>
            <w:r w:rsidRPr="005D0F46">
              <w:rPr>
                <w:sz w:val="24"/>
              </w:rPr>
              <w:t>10.07.2009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5D0F46" w:rsidRDefault="00DB50E2" w:rsidP="005D2AC5">
            <w:pPr>
              <w:rPr>
                <w:sz w:val="24"/>
              </w:rPr>
            </w:pPr>
            <w:r w:rsidRPr="005D0F46">
              <w:rPr>
                <w:sz w:val="24"/>
              </w:rPr>
              <w:t>10.07.2015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5D0F46" w:rsidRDefault="00DB50E2" w:rsidP="005D2AC5">
            <w:pPr>
              <w:rPr>
                <w:sz w:val="24"/>
              </w:rPr>
            </w:pPr>
            <w:r w:rsidRPr="005D0F46">
              <w:rPr>
                <w:sz w:val="24"/>
              </w:rPr>
              <w:t>питьевая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5D0F46" w:rsidRDefault="00DB50E2" w:rsidP="005D2AC5">
            <w:pPr>
              <w:rPr>
                <w:sz w:val="24"/>
              </w:rPr>
            </w:pPr>
            <w:r w:rsidRPr="005D0F46">
              <w:rPr>
                <w:sz w:val="24"/>
              </w:rPr>
              <w:t>котельная</w:t>
            </w:r>
          </w:p>
        </w:tc>
      </w:tr>
    </w:tbl>
    <w:p w:rsidR="00DB50E2" w:rsidRDefault="00DB50E2" w:rsidP="00DB50E2">
      <w:pPr>
        <w:ind w:firstLine="567"/>
        <w:rPr>
          <w:i/>
          <w:color w:val="000000"/>
          <w:spacing w:val="3"/>
        </w:rPr>
      </w:pPr>
    </w:p>
    <w:p w:rsidR="00DB50E2" w:rsidRPr="00D35638" w:rsidRDefault="00DB50E2" w:rsidP="00DB50E2">
      <w:pPr>
        <w:ind w:firstLine="567"/>
        <w:jc w:val="both"/>
        <w:rPr>
          <w:color w:val="000000"/>
          <w:spacing w:val="3"/>
        </w:rPr>
      </w:pPr>
      <w:r>
        <w:rPr>
          <w:color w:val="000000"/>
          <w:spacing w:val="3"/>
        </w:rPr>
        <w:t>На данный момент в Успенском сельском поселении, почти все абоненты, подключенные к централизованной системе водоснабжения, оснащены приборами учета воды.</w:t>
      </w:r>
    </w:p>
    <w:p w:rsidR="00DB50E2" w:rsidRDefault="00DB50E2" w:rsidP="00DB50E2">
      <w:pPr>
        <w:ind w:firstLine="567"/>
        <w:rPr>
          <w:i/>
          <w:color w:val="000000"/>
          <w:spacing w:val="3"/>
        </w:rPr>
      </w:pPr>
    </w:p>
    <w:p w:rsidR="00DB50E2" w:rsidRDefault="00DB50E2" w:rsidP="00DB50E2">
      <w:pPr>
        <w:ind w:firstLine="567"/>
        <w:rPr>
          <w:i/>
          <w:color w:val="000000"/>
          <w:spacing w:val="3"/>
        </w:rPr>
        <w:sectPr w:rsidR="00DB50E2" w:rsidSect="005B79A5">
          <w:pgSz w:w="16838" w:h="11906" w:orient="landscape"/>
          <w:pgMar w:top="1276" w:right="993" w:bottom="424" w:left="1134" w:header="708" w:footer="708" w:gutter="0"/>
          <w:cols w:space="720"/>
          <w:docGrid w:linePitch="354"/>
        </w:sectPr>
      </w:pPr>
    </w:p>
    <w:p w:rsidR="00DB50E2" w:rsidRDefault="00DB50E2" w:rsidP="00DB50E2">
      <w:pPr>
        <w:ind w:firstLine="567"/>
        <w:rPr>
          <w:i/>
          <w:color w:val="000000"/>
          <w:spacing w:val="3"/>
        </w:rPr>
      </w:pPr>
    </w:p>
    <w:p w:rsidR="00DB50E2" w:rsidRDefault="00DB50E2" w:rsidP="00DB50E2">
      <w:pPr>
        <w:ind w:firstLine="567"/>
        <w:jc w:val="both"/>
        <w:rPr>
          <w:i/>
          <w:color w:val="000000"/>
          <w:spacing w:val="3"/>
        </w:rPr>
      </w:pPr>
      <w:r>
        <w:rPr>
          <w:i/>
          <w:color w:val="000000"/>
          <w:spacing w:val="3"/>
        </w:rPr>
        <w:t>6) Описание вариантов маршрутов прохождения трубопроводов (трасс) по территории поселения и их обоснование.</w:t>
      </w:r>
    </w:p>
    <w:p w:rsidR="00DB50E2" w:rsidRDefault="00DB50E2" w:rsidP="00DB50E2">
      <w:pPr>
        <w:numPr>
          <w:ilvl w:val="12"/>
          <w:numId w:val="0"/>
        </w:numPr>
        <w:ind w:firstLine="567"/>
        <w:jc w:val="both"/>
        <w:rPr>
          <w:b/>
        </w:rPr>
      </w:pPr>
      <w:r>
        <w:rPr>
          <w:b/>
        </w:rPr>
        <w:t>д</w:t>
      </w:r>
      <w:proofErr w:type="gramStart"/>
      <w:r>
        <w:rPr>
          <w:b/>
        </w:rPr>
        <w:t>.К</w:t>
      </w:r>
      <w:proofErr w:type="gramEnd"/>
      <w:r>
        <w:rPr>
          <w:b/>
        </w:rPr>
        <w:t>арловка</w:t>
      </w:r>
    </w:p>
    <w:p w:rsidR="00DB50E2" w:rsidRDefault="00DB50E2" w:rsidP="00DB50E2">
      <w:pPr>
        <w:ind w:firstLine="709"/>
        <w:jc w:val="both"/>
        <w:rPr>
          <w:szCs w:val="26"/>
        </w:rPr>
      </w:pPr>
      <w:r w:rsidRPr="004D4B90">
        <w:rPr>
          <w:color w:val="000000"/>
        </w:rPr>
        <w:t xml:space="preserve">Население д. Карловка снабжается водой из </w:t>
      </w:r>
      <w:proofErr w:type="spellStart"/>
      <w:r w:rsidRPr="004D4B90">
        <w:rPr>
          <w:color w:val="000000"/>
        </w:rPr>
        <w:t>атскважины</w:t>
      </w:r>
      <w:proofErr w:type="spellEnd"/>
      <w:r w:rsidRPr="004D4B90">
        <w:rPr>
          <w:color w:val="000000"/>
          <w:spacing w:val="3"/>
          <w:szCs w:val="26"/>
        </w:rPr>
        <w:t>. Водопровод в деревне Карловка проложен</w:t>
      </w:r>
      <w:r w:rsidRPr="008C0B7F">
        <w:rPr>
          <w:color w:val="000000"/>
          <w:spacing w:val="3"/>
          <w:szCs w:val="26"/>
        </w:rPr>
        <w:t xml:space="preserve"> в подземном исполнении, глубина 1,7-2,8м.</w:t>
      </w:r>
      <w:r w:rsidR="0053094C">
        <w:rPr>
          <w:color w:val="000000"/>
          <w:spacing w:val="3"/>
          <w:szCs w:val="26"/>
        </w:rPr>
        <w:t xml:space="preserve"> </w:t>
      </w:r>
      <w:r w:rsidRPr="008C0B7F">
        <w:rPr>
          <w:szCs w:val="26"/>
        </w:rPr>
        <w:t xml:space="preserve">Протяженность водопроводных сетей составляет </w:t>
      </w:r>
      <w:smartTag w:uri="urn:schemas-microsoft-com:office:smarttags" w:element="metricconverter">
        <w:smartTagPr>
          <w:attr w:name="ProductID" w:val="1 м3"/>
        </w:smartTagPr>
        <w:r>
          <w:rPr>
            <w:szCs w:val="26"/>
          </w:rPr>
          <w:t>1,08</w:t>
        </w:r>
        <w:r w:rsidRPr="008C0B7F">
          <w:rPr>
            <w:szCs w:val="26"/>
          </w:rPr>
          <w:t xml:space="preserve"> км</w:t>
        </w:r>
      </w:smartTag>
      <w:r w:rsidRPr="008C0B7F">
        <w:rPr>
          <w:szCs w:val="26"/>
        </w:rPr>
        <w:t xml:space="preserve">. Часть жилых домов </w:t>
      </w:r>
      <w:r>
        <w:rPr>
          <w:szCs w:val="26"/>
        </w:rPr>
        <w:t>деревни</w:t>
      </w:r>
      <w:r w:rsidRPr="008C0B7F">
        <w:rPr>
          <w:szCs w:val="26"/>
        </w:rPr>
        <w:t xml:space="preserve"> подключена к сети хозяйственно-питьевого водопровода. Жители остальных домов отбирают воду на хозяйственно-питьевые нужды через водоразборные колонки</w:t>
      </w:r>
      <w:r>
        <w:rPr>
          <w:szCs w:val="26"/>
        </w:rPr>
        <w:t xml:space="preserve"> или из частных шахтных колодцев.</w:t>
      </w:r>
    </w:p>
    <w:p w:rsidR="00DB50E2" w:rsidRDefault="00DB50E2" w:rsidP="00DB50E2">
      <w:pPr>
        <w:ind w:firstLine="709"/>
        <w:jc w:val="both"/>
        <w:rPr>
          <w:szCs w:val="26"/>
        </w:rPr>
      </w:pPr>
    </w:p>
    <w:p w:rsidR="00DB50E2" w:rsidRPr="00D204C0" w:rsidRDefault="00DB50E2" w:rsidP="00DB50E2">
      <w:pPr>
        <w:ind w:firstLine="709"/>
        <w:jc w:val="both"/>
        <w:rPr>
          <w:b/>
          <w:szCs w:val="26"/>
        </w:rPr>
      </w:pPr>
      <w:r>
        <w:rPr>
          <w:b/>
          <w:szCs w:val="26"/>
        </w:rPr>
        <w:t>с. Успенское</w:t>
      </w:r>
    </w:p>
    <w:p w:rsidR="00DB50E2" w:rsidRDefault="00DB50E2" w:rsidP="00DB50E2">
      <w:pPr>
        <w:ind w:firstLine="567"/>
        <w:jc w:val="both"/>
        <w:rPr>
          <w:szCs w:val="26"/>
        </w:rPr>
      </w:pPr>
      <w:r w:rsidRPr="008C0B7F">
        <w:rPr>
          <w:color w:val="000000"/>
          <w:spacing w:val="3"/>
          <w:szCs w:val="26"/>
        </w:rPr>
        <w:t xml:space="preserve">Водопровод в </w:t>
      </w:r>
      <w:r>
        <w:rPr>
          <w:color w:val="000000"/>
          <w:spacing w:val="3"/>
          <w:szCs w:val="26"/>
        </w:rPr>
        <w:t xml:space="preserve">селе </w:t>
      </w:r>
      <w:proofErr w:type="gramStart"/>
      <w:r>
        <w:rPr>
          <w:color w:val="000000"/>
          <w:spacing w:val="3"/>
          <w:szCs w:val="26"/>
        </w:rPr>
        <w:t>Успенское</w:t>
      </w:r>
      <w:proofErr w:type="gramEnd"/>
      <w:r w:rsidRPr="008C0B7F">
        <w:rPr>
          <w:color w:val="000000"/>
          <w:spacing w:val="3"/>
          <w:szCs w:val="26"/>
        </w:rPr>
        <w:t xml:space="preserve"> проложен в подземном исполнении, глубина 1,7-2,8м.</w:t>
      </w:r>
      <w:r w:rsidR="0053094C">
        <w:rPr>
          <w:color w:val="000000"/>
          <w:spacing w:val="3"/>
          <w:szCs w:val="26"/>
        </w:rPr>
        <w:t xml:space="preserve"> </w:t>
      </w:r>
      <w:r w:rsidRPr="008C0B7F">
        <w:rPr>
          <w:szCs w:val="26"/>
        </w:rPr>
        <w:t xml:space="preserve">Протяженность водопроводных сетей составляет </w:t>
      </w:r>
      <w:smartTag w:uri="urn:schemas-microsoft-com:office:smarttags" w:element="metricconverter">
        <w:smartTagPr>
          <w:attr w:name="ProductID" w:val="1 м3"/>
        </w:smartTagPr>
        <w:r>
          <w:rPr>
            <w:szCs w:val="26"/>
          </w:rPr>
          <w:t>1,07</w:t>
        </w:r>
        <w:r w:rsidRPr="008C0B7F">
          <w:rPr>
            <w:szCs w:val="26"/>
          </w:rPr>
          <w:t xml:space="preserve"> км</w:t>
        </w:r>
      </w:smartTag>
      <w:r w:rsidRPr="008C0B7F">
        <w:rPr>
          <w:szCs w:val="26"/>
        </w:rPr>
        <w:t xml:space="preserve">. Часть жилых домов </w:t>
      </w:r>
      <w:r>
        <w:rPr>
          <w:szCs w:val="26"/>
        </w:rPr>
        <w:t>деревни</w:t>
      </w:r>
      <w:r w:rsidRPr="008C0B7F">
        <w:rPr>
          <w:szCs w:val="26"/>
        </w:rPr>
        <w:t xml:space="preserve"> подключена к сети хозяйственно-питьевого водопровода. Жители остальных домов отбирают воду на хозяйственно-питьевые нужды через водоразборные колонки</w:t>
      </w:r>
      <w:r>
        <w:rPr>
          <w:szCs w:val="26"/>
        </w:rPr>
        <w:t xml:space="preserve"> или из частных шахтных колодцев</w:t>
      </w:r>
    </w:p>
    <w:p w:rsidR="00DB50E2" w:rsidRPr="00D204C0" w:rsidRDefault="00DB50E2" w:rsidP="00DB50E2">
      <w:pPr>
        <w:ind w:firstLine="567"/>
        <w:jc w:val="both"/>
        <w:rPr>
          <w:color w:val="000000"/>
          <w:spacing w:val="3"/>
        </w:rPr>
      </w:pPr>
    </w:p>
    <w:p w:rsidR="00DB50E2" w:rsidRDefault="00DB50E2" w:rsidP="00DB50E2">
      <w:pPr>
        <w:ind w:firstLine="567"/>
        <w:jc w:val="both"/>
        <w:rPr>
          <w:i/>
          <w:color w:val="000000"/>
          <w:spacing w:val="3"/>
        </w:rPr>
      </w:pPr>
      <w:r>
        <w:rPr>
          <w:i/>
          <w:color w:val="000000"/>
          <w:spacing w:val="3"/>
        </w:rPr>
        <w:t>7) Рекомендации о месте размещения насосных станций, резервуаров, водонапорных башен.</w:t>
      </w:r>
    </w:p>
    <w:p w:rsidR="00DB50E2" w:rsidRDefault="00DB50E2" w:rsidP="00DB50E2">
      <w:pPr>
        <w:ind w:firstLine="567"/>
        <w:jc w:val="both"/>
        <w:rPr>
          <w:color w:val="000000"/>
          <w:spacing w:val="3"/>
        </w:rPr>
      </w:pPr>
      <w:r>
        <w:rPr>
          <w:color w:val="000000"/>
          <w:spacing w:val="3"/>
        </w:rPr>
        <w:t>Не планируется</w:t>
      </w:r>
    </w:p>
    <w:p w:rsidR="00DB50E2" w:rsidRDefault="00DB50E2" w:rsidP="00DB50E2">
      <w:pPr>
        <w:ind w:firstLine="567"/>
        <w:jc w:val="both"/>
        <w:rPr>
          <w:color w:val="000000"/>
          <w:spacing w:val="3"/>
        </w:rPr>
      </w:pPr>
    </w:p>
    <w:p w:rsidR="00DB50E2" w:rsidRDefault="00DB50E2" w:rsidP="00DB50E2">
      <w:pPr>
        <w:ind w:firstLine="567"/>
        <w:jc w:val="both"/>
        <w:rPr>
          <w:i/>
          <w:color w:val="000000"/>
          <w:spacing w:val="3"/>
        </w:rPr>
      </w:pPr>
      <w:r>
        <w:rPr>
          <w:i/>
          <w:color w:val="000000"/>
          <w:spacing w:val="3"/>
        </w:rPr>
        <w:t>8) Границы планируемых зон размещения объектов централизованных систем горячего водоснабжения, холодного водоснабжения.</w:t>
      </w:r>
    </w:p>
    <w:p w:rsidR="00DB50E2" w:rsidRDefault="00DB50E2" w:rsidP="00DB50E2">
      <w:pPr>
        <w:ind w:firstLine="567"/>
        <w:jc w:val="both"/>
        <w:rPr>
          <w:color w:val="000000"/>
          <w:spacing w:val="3"/>
        </w:rPr>
      </w:pPr>
      <w:r>
        <w:rPr>
          <w:color w:val="000000"/>
          <w:spacing w:val="3"/>
        </w:rPr>
        <w:t>Нет данных.</w:t>
      </w:r>
    </w:p>
    <w:p w:rsidR="00DB50E2" w:rsidRDefault="00DB50E2" w:rsidP="00DB50E2">
      <w:pPr>
        <w:ind w:firstLine="567"/>
        <w:jc w:val="both"/>
        <w:rPr>
          <w:color w:val="000000"/>
          <w:spacing w:val="3"/>
        </w:rPr>
      </w:pPr>
    </w:p>
    <w:p w:rsidR="00DB50E2" w:rsidRDefault="00DB50E2" w:rsidP="00DB50E2">
      <w:pPr>
        <w:ind w:firstLine="567"/>
        <w:jc w:val="both"/>
        <w:rPr>
          <w:i/>
          <w:color w:val="000000"/>
          <w:spacing w:val="3"/>
        </w:rPr>
      </w:pPr>
      <w:r>
        <w:rPr>
          <w:i/>
          <w:color w:val="000000"/>
          <w:spacing w:val="3"/>
        </w:rPr>
        <w:t>9) Карты (схемы) существующего и планируемого размещения объектов централизованных систем горячего водоснабжения, холодного водоснабжения.</w:t>
      </w:r>
    </w:p>
    <w:p w:rsidR="00DB50E2" w:rsidRDefault="00DB50E2" w:rsidP="00DB50E2">
      <w:pPr>
        <w:ind w:firstLine="567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Карты существующего и планируемого размещения объектов централизованных систем горячего и холодного водоснабжения указаны в приложении </w:t>
      </w:r>
      <w:r w:rsidR="0053094C">
        <w:rPr>
          <w:color w:val="000000"/>
          <w:spacing w:val="3"/>
        </w:rPr>
        <w:t>Е.</w:t>
      </w:r>
    </w:p>
    <w:p w:rsidR="00DB50E2" w:rsidRDefault="00DB50E2" w:rsidP="00DB50E2">
      <w:pPr>
        <w:ind w:firstLine="567"/>
        <w:jc w:val="both"/>
        <w:rPr>
          <w:i/>
          <w:color w:val="000000"/>
          <w:spacing w:val="3"/>
          <w:u w:val="single"/>
        </w:rPr>
      </w:pPr>
    </w:p>
    <w:p w:rsidR="00DB50E2" w:rsidRDefault="00DB50E2" w:rsidP="00DB50E2">
      <w:pPr>
        <w:ind w:firstLine="567"/>
        <w:jc w:val="both"/>
        <w:rPr>
          <w:i/>
          <w:color w:val="000000"/>
          <w:spacing w:val="3"/>
          <w:u w:val="single"/>
        </w:rPr>
      </w:pPr>
      <w:r>
        <w:rPr>
          <w:i/>
          <w:color w:val="000000"/>
          <w:spacing w:val="3"/>
          <w:u w:val="single"/>
        </w:rPr>
        <w:t>При обосновании предложений по строительству, реконструкции и выводу из эксплуатации объектов централизованных систем водоснабжения поселения должно быть обеспечено решение следующих задач:</w:t>
      </w:r>
    </w:p>
    <w:p w:rsidR="00DB50E2" w:rsidRDefault="00DB50E2" w:rsidP="00DB50E2">
      <w:pPr>
        <w:ind w:firstLine="567"/>
        <w:jc w:val="both"/>
        <w:rPr>
          <w:i/>
          <w:color w:val="000000"/>
          <w:spacing w:val="3"/>
        </w:rPr>
      </w:pPr>
      <w:r>
        <w:rPr>
          <w:i/>
          <w:color w:val="000000"/>
          <w:spacing w:val="3"/>
        </w:rPr>
        <w:t>- Обеспечение подачи абонентам определенного объема горячей, питьевой воды установленного качества.</w:t>
      </w:r>
    </w:p>
    <w:p w:rsidR="00DB50E2" w:rsidRPr="002839F2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color w:val="000000"/>
        </w:rPr>
      </w:pPr>
      <w:r>
        <w:rPr>
          <w:b/>
          <w:bCs/>
          <w:color w:val="000000"/>
        </w:rPr>
        <w:t xml:space="preserve">с. </w:t>
      </w:r>
      <w:r w:rsidRPr="002839F2">
        <w:rPr>
          <w:b/>
          <w:bCs/>
          <w:color w:val="000000"/>
        </w:rPr>
        <w:t>Успенское</w:t>
      </w:r>
    </w:p>
    <w:p w:rsidR="00DB50E2" w:rsidRDefault="00DB50E2" w:rsidP="00DB50E2">
      <w:pPr>
        <w:ind w:firstLine="567"/>
        <w:jc w:val="both"/>
        <w:rPr>
          <w:sz w:val="24"/>
        </w:rPr>
      </w:pPr>
      <w:r w:rsidRPr="00884D24">
        <w:rPr>
          <w:color w:val="000000" w:themeColor="text1"/>
        </w:rPr>
        <w:t xml:space="preserve">В настоящее время водоснабжение с. Успенское осуществляется от городских сетей </w:t>
      </w:r>
      <w:proofErr w:type="gramStart"/>
      <w:r w:rsidRPr="00884D24">
        <w:rPr>
          <w:color w:val="000000" w:themeColor="text1"/>
        </w:rPr>
        <w:t>г</w:t>
      </w:r>
      <w:proofErr w:type="gramEnd"/>
      <w:r w:rsidRPr="00884D24">
        <w:rPr>
          <w:color w:val="000000" w:themeColor="text1"/>
        </w:rPr>
        <w:t>. Чудово.</w:t>
      </w:r>
      <w:r w:rsidRPr="00884D24">
        <w:rPr>
          <w:color w:val="000000" w:themeColor="text1"/>
          <w:szCs w:val="26"/>
        </w:rPr>
        <w:t xml:space="preserve"> Контроль качества питьевой воды в распределительной сети производится по 27 показателям. Среднегодовые результаты исследований</w:t>
      </w:r>
      <w:r>
        <w:rPr>
          <w:color w:val="000000"/>
          <w:szCs w:val="26"/>
        </w:rPr>
        <w:t xml:space="preserve"> представлены в </w:t>
      </w:r>
      <w:r w:rsidRPr="00DB50E2">
        <w:rPr>
          <w:color w:val="000000" w:themeColor="text1"/>
          <w:szCs w:val="26"/>
        </w:rPr>
        <w:t>таблицах 156, 157</w:t>
      </w:r>
      <w:r>
        <w:rPr>
          <w:color w:val="000000"/>
          <w:szCs w:val="26"/>
        </w:rPr>
        <w:t>.</w:t>
      </w:r>
    </w:p>
    <w:p w:rsidR="00DB50E2" w:rsidRDefault="00DB50E2" w:rsidP="00DB50E2">
      <w:pPr>
        <w:ind w:firstLine="567"/>
        <w:rPr>
          <w:sz w:val="24"/>
        </w:rPr>
      </w:pPr>
    </w:p>
    <w:p w:rsidR="0053094C" w:rsidRDefault="0053094C" w:rsidP="00DB50E2">
      <w:pPr>
        <w:ind w:firstLine="567"/>
        <w:rPr>
          <w:sz w:val="24"/>
        </w:rPr>
      </w:pPr>
    </w:p>
    <w:p w:rsidR="00DB50E2" w:rsidRPr="007955F0" w:rsidRDefault="00DB50E2" w:rsidP="00DB50E2">
      <w:pPr>
        <w:ind w:left="142"/>
        <w:jc w:val="both"/>
        <w:rPr>
          <w:szCs w:val="26"/>
        </w:rPr>
      </w:pPr>
      <w:r w:rsidRPr="007955F0">
        <w:rPr>
          <w:szCs w:val="26"/>
        </w:rPr>
        <w:lastRenderedPageBreak/>
        <w:t xml:space="preserve">Таблица </w:t>
      </w:r>
      <w:r>
        <w:rPr>
          <w:szCs w:val="26"/>
        </w:rPr>
        <w:t>156</w:t>
      </w:r>
      <w:r w:rsidRPr="007955F0">
        <w:rPr>
          <w:szCs w:val="26"/>
        </w:rPr>
        <w:t>. Отчет</w:t>
      </w:r>
      <w:r>
        <w:rPr>
          <w:szCs w:val="26"/>
        </w:rPr>
        <w:t xml:space="preserve"> п</w:t>
      </w:r>
      <w:r w:rsidRPr="007955F0">
        <w:rPr>
          <w:szCs w:val="26"/>
        </w:rPr>
        <w:t>о лаборатории водоочистных сооружений</w:t>
      </w:r>
      <w:r>
        <w:rPr>
          <w:szCs w:val="26"/>
        </w:rPr>
        <w:t xml:space="preserve"> </w:t>
      </w:r>
      <w:r w:rsidRPr="007955F0">
        <w:rPr>
          <w:szCs w:val="26"/>
        </w:rPr>
        <w:t xml:space="preserve">МУП «Чудовский водоканал» </w:t>
      </w:r>
      <w:r w:rsidRPr="00D204C0">
        <w:rPr>
          <w:szCs w:val="26"/>
        </w:rPr>
        <w:t xml:space="preserve">Питьевая вода </w:t>
      </w:r>
      <w:proofErr w:type="gramStart"/>
      <w:r w:rsidRPr="00D204C0">
        <w:rPr>
          <w:szCs w:val="26"/>
        </w:rPr>
        <w:t>г</w:t>
      </w:r>
      <w:proofErr w:type="gramEnd"/>
      <w:r w:rsidRPr="00D204C0">
        <w:rPr>
          <w:szCs w:val="26"/>
        </w:rPr>
        <w:t>. Чудово</w:t>
      </w:r>
      <w:r w:rsidRPr="007955F0">
        <w:rPr>
          <w:szCs w:val="26"/>
        </w:rPr>
        <w:t xml:space="preserve"> (Среднегодовой за 2012г.)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13"/>
        <w:gridCol w:w="900"/>
        <w:gridCol w:w="2880"/>
        <w:gridCol w:w="1080"/>
        <w:gridCol w:w="2160"/>
      </w:tblGrid>
      <w:tr w:rsidR="00DB50E2" w:rsidTr="005D2AC5">
        <w:tc>
          <w:tcPr>
            <w:tcW w:w="567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313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  <w:szCs w:val="20"/>
              </w:rPr>
            </w:pPr>
            <w:r>
              <w:rPr>
                <w:sz w:val="24"/>
              </w:rPr>
              <w:t>Един.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измер</w:t>
            </w:r>
            <w:proofErr w:type="spellEnd"/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Результат анализа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Норма</w:t>
            </w:r>
          </w:p>
        </w:tc>
        <w:tc>
          <w:tcPr>
            <w:tcW w:w="216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  <w:szCs w:val="20"/>
              </w:rPr>
            </w:pPr>
            <w:r>
              <w:rPr>
                <w:sz w:val="24"/>
              </w:rPr>
              <w:t>НД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На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МВИ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Температура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градС</w:t>
            </w:r>
            <w:proofErr w:type="spellEnd"/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8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DB50E2" w:rsidRDefault="00DB50E2" w:rsidP="005D2AC5">
            <w:pPr>
              <w:rPr>
                <w:sz w:val="16"/>
                <w:szCs w:val="20"/>
              </w:rPr>
            </w:pPr>
            <w:r>
              <w:rPr>
                <w:sz w:val="16"/>
              </w:rPr>
              <w:t>«Вода питьевая Методы анализа»</w:t>
            </w:r>
          </w:p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Цветность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град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DB50E2" w:rsidRDefault="00DB50E2" w:rsidP="005D2AC5">
            <w:pPr>
              <w:rPr>
                <w:sz w:val="16"/>
                <w:szCs w:val="20"/>
              </w:rPr>
            </w:pPr>
          </w:p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Запах и привкус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баллы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proofErr w:type="gramStart"/>
            <w:r>
              <w:rPr>
                <w:sz w:val="24"/>
              </w:rPr>
              <w:t>б(</w:t>
            </w:r>
            <w:proofErr w:type="gramEnd"/>
            <w:r>
              <w:rPr>
                <w:sz w:val="24"/>
              </w:rPr>
              <w:t>обыкн.)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proofErr w:type="gramStart"/>
            <w:r>
              <w:rPr>
                <w:sz w:val="24"/>
              </w:rPr>
              <w:t>б</w:t>
            </w:r>
            <w:r>
              <w:rPr>
                <w:sz w:val="16"/>
              </w:rPr>
              <w:t>(</w:t>
            </w:r>
            <w:proofErr w:type="gramEnd"/>
            <w:r>
              <w:rPr>
                <w:sz w:val="16"/>
              </w:rPr>
              <w:t>обыкн.)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sz w:val="16"/>
                <w:szCs w:val="20"/>
              </w:rPr>
            </w:pPr>
          </w:p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Щелочность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0,95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РН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един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6-9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Измеряетсярн-метром</w:t>
            </w:r>
            <w:proofErr w:type="spellEnd"/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Жесткость (</w:t>
            </w:r>
            <w:proofErr w:type="gramStart"/>
            <w:r>
              <w:rPr>
                <w:sz w:val="24"/>
              </w:rPr>
              <w:t>общ</w:t>
            </w:r>
            <w:proofErr w:type="gramEnd"/>
            <w:r>
              <w:rPr>
                <w:sz w:val="24"/>
              </w:rPr>
              <w:t>.)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7,0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Кальций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Магний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Сухой остаток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  <w:szCs w:val="20"/>
              </w:rPr>
            </w:pPr>
            <w:r>
              <w:rPr>
                <w:sz w:val="24"/>
              </w:rPr>
              <w:t>1000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(1500)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ГОСТ18164-72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Железо общее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0,28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ГОСТ4011-72</w:t>
            </w:r>
          </w:p>
        </w:tc>
      </w:tr>
      <w:tr w:rsidR="00DB50E2" w:rsidTr="005D2AC5">
        <w:trPr>
          <w:trHeight w:val="309"/>
        </w:trPr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Хлориды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ГОСТ4245-72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Аммоний-ион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Нитраты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1,6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ГОСТ18826-73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Нитриты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0,003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z w:val="24"/>
              </w:rPr>
              <w:t>,003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Сульфаты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ГОСТ4389-72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Окисляемость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Перманганатный</w:t>
            </w:r>
            <w:proofErr w:type="spellEnd"/>
            <w:r>
              <w:rPr>
                <w:sz w:val="16"/>
              </w:rPr>
              <w:t xml:space="preserve"> 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Остаточный алюминий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0,19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0,2 (0,5)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ГОСТ18165-89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КОЕ100мл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един.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КОЕ не обнаружено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МУ 4.2.1018.01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Мутность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1,5(2,0)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 xml:space="preserve">Марганец 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Медь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Фосфаты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Никель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0,02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Хром 6+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0,01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Нефтепродукты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z w:val="24"/>
              </w:rPr>
              <w:t>,05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sz w:val="16"/>
                <w:szCs w:val="20"/>
              </w:rPr>
            </w:pPr>
            <w:r>
              <w:rPr>
                <w:sz w:val="16"/>
              </w:rPr>
              <w:t xml:space="preserve">ФЛ </w:t>
            </w:r>
          </w:p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Фено</w:t>
            </w:r>
            <w:proofErr w:type="gramStart"/>
            <w:r>
              <w:rPr>
                <w:sz w:val="24"/>
              </w:rPr>
              <w:t>л(</w:t>
            </w:r>
            <w:proofErr w:type="gramEnd"/>
            <w:r>
              <w:rPr>
                <w:sz w:val="24"/>
              </w:rPr>
              <w:t>общ.)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z w:val="24"/>
              </w:rPr>
              <w:t>,005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Цинк 2+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 xml:space="preserve"> ФЛ 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</w:tbl>
    <w:p w:rsidR="00DB50E2" w:rsidRDefault="00DB50E2" w:rsidP="00DB50E2">
      <w:pPr>
        <w:rPr>
          <w:szCs w:val="26"/>
        </w:rPr>
      </w:pPr>
    </w:p>
    <w:p w:rsidR="00DB50E2" w:rsidRPr="007955F0" w:rsidRDefault="00DB50E2" w:rsidP="00DB50E2">
      <w:pPr>
        <w:ind w:left="142"/>
        <w:jc w:val="both"/>
        <w:rPr>
          <w:szCs w:val="26"/>
        </w:rPr>
      </w:pPr>
      <w:r w:rsidRPr="007955F0">
        <w:rPr>
          <w:szCs w:val="26"/>
        </w:rPr>
        <w:lastRenderedPageBreak/>
        <w:t xml:space="preserve">Таблица </w:t>
      </w:r>
      <w:r>
        <w:rPr>
          <w:szCs w:val="26"/>
        </w:rPr>
        <w:t>157</w:t>
      </w:r>
      <w:r w:rsidRPr="007955F0">
        <w:rPr>
          <w:szCs w:val="26"/>
        </w:rPr>
        <w:t>. Отчет</w:t>
      </w:r>
      <w:r>
        <w:rPr>
          <w:szCs w:val="26"/>
        </w:rPr>
        <w:t xml:space="preserve"> п</w:t>
      </w:r>
      <w:r w:rsidRPr="007955F0">
        <w:rPr>
          <w:szCs w:val="26"/>
        </w:rPr>
        <w:t>о лаборатории водоочистных сооружений</w:t>
      </w:r>
      <w:r>
        <w:rPr>
          <w:szCs w:val="26"/>
        </w:rPr>
        <w:t xml:space="preserve"> </w:t>
      </w:r>
      <w:r w:rsidRPr="007955F0">
        <w:rPr>
          <w:szCs w:val="26"/>
        </w:rPr>
        <w:t xml:space="preserve">МУП «Чудовский водоканал» </w:t>
      </w:r>
      <w:r w:rsidRPr="00D204C0">
        <w:rPr>
          <w:szCs w:val="26"/>
        </w:rPr>
        <w:t>Питьевая вода из скважины сельского поселения д. Карловка</w:t>
      </w:r>
      <w:r w:rsidRPr="007955F0">
        <w:rPr>
          <w:szCs w:val="26"/>
        </w:rPr>
        <w:t xml:space="preserve"> (Среднегодовой за 2012г.)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13"/>
        <w:gridCol w:w="900"/>
        <w:gridCol w:w="2880"/>
        <w:gridCol w:w="1080"/>
        <w:gridCol w:w="2160"/>
      </w:tblGrid>
      <w:tr w:rsidR="00DB50E2" w:rsidTr="005D2AC5">
        <w:tc>
          <w:tcPr>
            <w:tcW w:w="567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313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  <w:szCs w:val="20"/>
              </w:rPr>
            </w:pPr>
            <w:r>
              <w:rPr>
                <w:sz w:val="24"/>
              </w:rPr>
              <w:t>Един.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измер</w:t>
            </w:r>
            <w:proofErr w:type="spellEnd"/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Результат анализа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Норма</w:t>
            </w:r>
          </w:p>
        </w:tc>
        <w:tc>
          <w:tcPr>
            <w:tcW w:w="216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  <w:szCs w:val="20"/>
              </w:rPr>
            </w:pPr>
            <w:r>
              <w:rPr>
                <w:sz w:val="24"/>
              </w:rPr>
              <w:t>НД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На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МВИ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Температура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градС</w:t>
            </w:r>
            <w:proofErr w:type="spellEnd"/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8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DB50E2" w:rsidRDefault="00DB50E2" w:rsidP="005D2AC5">
            <w:pPr>
              <w:rPr>
                <w:sz w:val="16"/>
                <w:szCs w:val="20"/>
              </w:rPr>
            </w:pPr>
            <w:r>
              <w:rPr>
                <w:sz w:val="16"/>
              </w:rPr>
              <w:t>«Вода питьевая Методы анализа»</w:t>
            </w:r>
          </w:p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Цветность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град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DB50E2" w:rsidRDefault="00DB50E2" w:rsidP="005D2AC5">
            <w:pPr>
              <w:rPr>
                <w:sz w:val="16"/>
                <w:szCs w:val="20"/>
              </w:rPr>
            </w:pPr>
          </w:p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Запах и привкус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баллы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2б (обыкн.)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 xml:space="preserve">2б </w:t>
            </w:r>
            <w:r>
              <w:rPr>
                <w:sz w:val="16"/>
              </w:rPr>
              <w:t>(обыкн.)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sz w:val="16"/>
                <w:szCs w:val="20"/>
              </w:rPr>
            </w:pPr>
          </w:p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Щелочность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РН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един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6-9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Измеряетсярн-метром</w:t>
            </w:r>
            <w:proofErr w:type="spellEnd"/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Жесткость (</w:t>
            </w:r>
            <w:proofErr w:type="gramStart"/>
            <w:r>
              <w:rPr>
                <w:sz w:val="24"/>
              </w:rPr>
              <w:t>общ</w:t>
            </w:r>
            <w:proofErr w:type="gramEnd"/>
            <w:r>
              <w:rPr>
                <w:sz w:val="24"/>
              </w:rPr>
              <w:t>.)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7,7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7,0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Кальций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Магний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Сухой остаток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112"/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  <w:szCs w:val="20"/>
              </w:rPr>
            </w:pPr>
            <w:r>
              <w:rPr>
                <w:sz w:val="24"/>
              </w:rPr>
              <w:t>1000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(1500)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ГОСТ18164-72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Железо общее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Pr="00884D24" w:rsidRDefault="00DB50E2" w:rsidP="005D2AC5">
            <w:pPr>
              <w:tabs>
                <w:tab w:val="left" w:pos="1620"/>
              </w:tabs>
              <w:rPr>
                <w:b/>
                <w:color w:val="000000" w:themeColor="text1"/>
                <w:sz w:val="24"/>
              </w:rPr>
            </w:pPr>
            <w:r w:rsidRPr="00884D24">
              <w:rPr>
                <w:b/>
                <w:color w:val="000000" w:themeColor="text1"/>
                <w:sz w:val="24"/>
              </w:rPr>
              <w:t>1,30</w:t>
            </w:r>
          </w:p>
        </w:tc>
        <w:tc>
          <w:tcPr>
            <w:tcW w:w="1080" w:type="dxa"/>
            <w:vAlign w:val="center"/>
          </w:tcPr>
          <w:p w:rsidR="00DB50E2" w:rsidRPr="00884D24" w:rsidRDefault="00DB50E2" w:rsidP="005D2AC5">
            <w:pPr>
              <w:tabs>
                <w:tab w:val="left" w:pos="1620"/>
              </w:tabs>
              <w:rPr>
                <w:b/>
                <w:color w:val="000000" w:themeColor="text1"/>
                <w:sz w:val="24"/>
              </w:rPr>
            </w:pPr>
            <w:r w:rsidRPr="00884D24">
              <w:rPr>
                <w:b/>
                <w:color w:val="000000" w:themeColor="text1"/>
                <w:sz w:val="24"/>
              </w:rPr>
              <w:t>0,3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ГОСТ4011-72</w:t>
            </w:r>
          </w:p>
        </w:tc>
      </w:tr>
      <w:tr w:rsidR="00DB50E2" w:rsidTr="005D2AC5">
        <w:trPr>
          <w:trHeight w:val="309"/>
        </w:trPr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Хлориды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480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ГОСТ4245-72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Аммоний-ион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1,3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Нитраты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ГОСТ18826-73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Нитриты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 0,003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 0,003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Сульфаты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ГОСТ4389-72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Окисляемость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Перманганатный</w:t>
            </w:r>
            <w:proofErr w:type="spellEnd"/>
            <w:r>
              <w:rPr>
                <w:sz w:val="16"/>
              </w:rPr>
              <w:t xml:space="preserve"> 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КОЕ100мл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един.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КОЕ не обнаружено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МУ 4.2.1018.01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Мутность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1,1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1,5(2,0)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 xml:space="preserve">Марганец 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Медь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Фосфаты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Никель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0,02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Хром 6+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0,01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Нефтепродукты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z w:val="24"/>
              </w:rPr>
              <w:t>,05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sz w:val="16"/>
                <w:szCs w:val="20"/>
              </w:rPr>
            </w:pPr>
            <w:r>
              <w:rPr>
                <w:sz w:val="16"/>
              </w:rPr>
              <w:t xml:space="preserve">ФЛ </w:t>
            </w:r>
          </w:p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Фено</w:t>
            </w:r>
            <w:proofErr w:type="gramStart"/>
            <w:r>
              <w:rPr>
                <w:sz w:val="24"/>
              </w:rPr>
              <w:t>л(</w:t>
            </w:r>
            <w:proofErr w:type="gramEnd"/>
            <w:r>
              <w:rPr>
                <w:sz w:val="24"/>
              </w:rPr>
              <w:t>общ.)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z w:val="24"/>
              </w:rPr>
              <w:t>,005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Цинк 2+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216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 xml:space="preserve"> ФЛ 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</w:tbl>
    <w:p w:rsidR="00DB50E2" w:rsidRPr="00884D24" w:rsidRDefault="00DB50E2" w:rsidP="00DB50E2">
      <w:pPr>
        <w:ind w:firstLine="567"/>
        <w:jc w:val="both"/>
        <w:rPr>
          <w:color w:val="000000" w:themeColor="text1"/>
          <w:szCs w:val="26"/>
        </w:rPr>
      </w:pPr>
      <w:r w:rsidRPr="00884D24">
        <w:rPr>
          <w:color w:val="000000" w:themeColor="text1"/>
          <w:szCs w:val="26"/>
        </w:rPr>
        <w:t xml:space="preserve">В результате отбора проб обнаружено превышение по показателю железа. Питьевая вода не соответствует требованиям </w:t>
      </w:r>
      <w:proofErr w:type="spellStart"/>
      <w:r w:rsidRPr="00884D24">
        <w:rPr>
          <w:color w:val="000000" w:themeColor="text1"/>
          <w:szCs w:val="26"/>
        </w:rPr>
        <w:t>СанПиН</w:t>
      </w:r>
      <w:proofErr w:type="spellEnd"/>
      <w:r w:rsidRPr="00884D24">
        <w:rPr>
          <w:color w:val="000000" w:themeColor="text1"/>
          <w:szCs w:val="26"/>
        </w:rPr>
        <w:t xml:space="preserve"> 2.1.4.1074-01 «Питьевая вода. Гигиенические </w:t>
      </w:r>
      <w:r w:rsidRPr="00884D24">
        <w:rPr>
          <w:color w:val="000000" w:themeColor="text1"/>
          <w:szCs w:val="26"/>
        </w:rPr>
        <w:lastRenderedPageBreak/>
        <w:t>требования к качеству воды централизованных систем питьевого водоснабжения. Контроль качества».</w:t>
      </w: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t>- Организация и обеспечение централизованного водоснабжения на территориях, где оно отсутствует;</w:t>
      </w:r>
    </w:p>
    <w:p w:rsidR="00DB50E2" w:rsidRPr="00345BB9" w:rsidRDefault="00DB50E2" w:rsidP="00DB50E2">
      <w:pPr>
        <w:pStyle w:val="221"/>
        <w:ind w:left="0" w:firstLine="567"/>
        <w:jc w:val="both"/>
        <w:rPr>
          <w:sz w:val="26"/>
          <w:szCs w:val="26"/>
        </w:rPr>
      </w:pPr>
      <w:r w:rsidRPr="00345BB9">
        <w:rPr>
          <w:sz w:val="26"/>
          <w:szCs w:val="26"/>
        </w:rPr>
        <w:t xml:space="preserve">Централизованная система водоснабжения </w:t>
      </w:r>
      <w:r w:rsidRPr="004D4B90">
        <w:rPr>
          <w:color w:val="000000"/>
          <w:sz w:val="26"/>
          <w:szCs w:val="26"/>
        </w:rPr>
        <w:t>существует в двух</w:t>
      </w:r>
      <w:r w:rsidRPr="00345BB9">
        <w:rPr>
          <w:sz w:val="26"/>
          <w:szCs w:val="26"/>
        </w:rPr>
        <w:t xml:space="preserve"> населенных пунктах </w:t>
      </w:r>
      <w:r>
        <w:rPr>
          <w:sz w:val="26"/>
          <w:szCs w:val="26"/>
        </w:rPr>
        <w:t>Успенского</w:t>
      </w:r>
      <w:r w:rsidRPr="00345BB9">
        <w:rPr>
          <w:sz w:val="26"/>
          <w:szCs w:val="26"/>
        </w:rPr>
        <w:t xml:space="preserve"> сельского поселения</w:t>
      </w:r>
      <w:r>
        <w:t xml:space="preserve">. </w:t>
      </w:r>
      <w:r w:rsidRPr="00345BB9">
        <w:rPr>
          <w:sz w:val="26"/>
          <w:szCs w:val="26"/>
        </w:rPr>
        <w:t xml:space="preserve">Остальные населенные пункты </w:t>
      </w:r>
      <w:r>
        <w:rPr>
          <w:sz w:val="26"/>
          <w:szCs w:val="26"/>
        </w:rPr>
        <w:t>с</w:t>
      </w:r>
      <w:r w:rsidRPr="00345BB9">
        <w:rPr>
          <w:sz w:val="26"/>
          <w:szCs w:val="26"/>
        </w:rPr>
        <w:t>ельского поселения сетей хозяйственно-питьевого водопровода не имеют. Источником водоснабжения в них являются шахтные колодцы</w:t>
      </w:r>
      <w:r>
        <w:rPr>
          <w:sz w:val="26"/>
          <w:szCs w:val="26"/>
        </w:rPr>
        <w:t xml:space="preserve"> </w:t>
      </w:r>
      <w:r w:rsidRPr="00345BB9">
        <w:rPr>
          <w:sz w:val="26"/>
          <w:szCs w:val="26"/>
        </w:rPr>
        <w:t xml:space="preserve">общего и частного пользования. Водоснабжение потребителей проектируемой застройки населенных </w:t>
      </w:r>
      <w:proofErr w:type="gramStart"/>
      <w:r w:rsidRPr="00345BB9">
        <w:rPr>
          <w:sz w:val="26"/>
          <w:szCs w:val="26"/>
        </w:rPr>
        <w:t>пунктах</w:t>
      </w:r>
      <w:proofErr w:type="gramEnd"/>
      <w:r w:rsidRPr="00345BB9">
        <w:rPr>
          <w:sz w:val="26"/>
          <w:szCs w:val="26"/>
        </w:rPr>
        <w:t xml:space="preserve"> поселения предусматривается из проектируемых шахтных колодцев</w:t>
      </w:r>
      <w:r>
        <w:rPr>
          <w:sz w:val="26"/>
          <w:szCs w:val="26"/>
        </w:rPr>
        <w:t xml:space="preserve">, а так же возможно устройство </w:t>
      </w:r>
      <w:proofErr w:type="spellStart"/>
      <w:r>
        <w:rPr>
          <w:sz w:val="26"/>
          <w:szCs w:val="26"/>
        </w:rPr>
        <w:t>артскважин</w:t>
      </w:r>
      <w:proofErr w:type="spellEnd"/>
      <w:r>
        <w:rPr>
          <w:sz w:val="26"/>
          <w:szCs w:val="26"/>
        </w:rPr>
        <w:t>.</w:t>
      </w:r>
    </w:p>
    <w:p w:rsidR="00DB50E2" w:rsidRPr="00345BB9" w:rsidRDefault="00DB50E2" w:rsidP="00DB50E2">
      <w:pPr>
        <w:ind w:firstLine="567"/>
        <w:jc w:val="both"/>
        <w:rPr>
          <w:szCs w:val="26"/>
        </w:rPr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t>- Обеспечение водоснабжения объектов перспективной застройки населенного пункта.</w:t>
      </w:r>
    </w:p>
    <w:p w:rsidR="00DB50E2" w:rsidRPr="00E126ED" w:rsidRDefault="00DB50E2" w:rsidP="00DB50E2">
      <w:pPr>
        <w:ind w:firstLine="567"/>
        <w:jc w:val="both"/>
      </w:pPr>
      <w:r>
        <w:t>Данные об объектах перспективной застройки не предоставлены.</w:t>
      </w:r>
    </w:p>
    <w:p w:rsidR="00DB50E2" w:rsidRDefault="00DB50E2" w:rsidP="00DB50E2">
      <w:pPr>
        <w:ind w:firstLine="567"/>
        <w:jc w:val="both"/>
        <w:rPr>
          <w:i/>
        </w:rPr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t xml:space="preserve">- Сокращение потерь воды при ее транспортировке </w:t>
      </w:r>
    </w:p>
    <w:p w:rsidR="00DB50E2" w:rsidRPr="00BB5DF5" w:rsidRDefault="00DB50E2" w:rsidP="00DB50E2">
      <w:pPr>
        <w:ind w:firstLine="567"/>
        <w:jc w:val="both"/>
        <w:rPr>
          <w:color w:val="000000" w:themeColor="text1"/>
          <w:szCs w:val="26"/>
        </w:rPr>
      </w:pPr>
      <w:r w:rsidRPr="00BB5DF5">
        <w:rPr>
          <w:color w:val="000000" w:themeColor="text1"/>
        </w:rPr>
        <w:t xml:space="preserve">Для сокращения потерь воды при ее транспортировке </w:t>
      </w:r>
      <w:r w:rsidRPr="00BB5DF5">
        <w:rPr>
          <w:color w:val="000000" w:themeColor="text1"/>
          <w:szCs w:val="26"/>
        </w:rPr>
        <w:t>программой комплексного развития коммунальной инфраструктуры города Чудово на 2011-2015 годы предусмотрено:</w:t>
      </w:r>
    </w:p>
    <w:p w:rsidR="00DB50E2" w:rsidRPr="00BB5DF5" w:rsidRDefault="00DB50E2" w:rsidP="00DB50E2">
      <w:pPr>
        <w:pStyle w:val="a6"/>
        <w:numPr>
          <w:ilvl w:val="0"/>
          <w:numId w:val="16"/>
        </w:numPr>
        <w:spacing w:before="20" w:after="20"/>
        <w:ind w:left="0"/>
        <w:jc w:val="both"/>
        <w:rPr>
          <w:color w:val="000000" w:themeColor="text1"/>
          <w:szCs w:val="26"/>
        </w:rPr>
      </w:pPr>
      <w:r w:rsidRPr="00BB5DF5">
        <w:rPr>
          <w:color w:val="000000" w:themeColor="text1"/>
          <w:szCs w:val="26"/>
        </w:rPr>
        <w:t xml:space="preserve">строительство резервной линии водовода диаметром </w:t>
      </w:r>
      <w:smartTag w:uri="urn:schemas-microsoft-com:office:smarttags" w:element="metricconverter">
        <w:smartTagPr>
          <w:attr w:name="ProductID" w:val="1 м3"/>
        </w:smartTagPr>
        <w:r w:rsidRPr="00BB5DF5">
          <w:rPr>
            <w:color w:val="000000" w:themeColor="text1"/>
            <w:szCs w:val="26"/>
          </w:rPr>
          <w:t>500 мм</w:t>
        </w:r>
      </w:smartTag>
      <w:r w:rsidRPr="00BB5DF5">
        <w:rPr>
          <w:color w:val="000000" w:themeColor="text1"/>
          <w:szCs w:val="26"/>
        </w:rPr>
        <w:t xml:space="preserve"> с насосной станции 1 подъема на реке Волхов до водопроводных очистных сооружений в количестве 6000 п.м.</w:t>
      </w:r>
    </w:p>
    <w:p w:rsidR="00DB50E2" w:rsidRPr="00BB5DF5" w:rsidRDefault="00DB50E2" w:rsidP="00DB50E2">
      <w:pPr>
        <w:pStyle w:val="a6"/>
        <w:numPr>
          <w:ilvl w:val="0"/>
          <w:numId w:val="16"/>
        </w:numPr>
        <w:spacing w:before="20" w:after="20"/>
        <w:ind w:left="0"/>
        <w:jc w:val="both"/>
        <w:rPr>
          <w:color w:val="000000" w:themeColor="text1"/>
          <w:szCs w:val="26"/>
        </w:rPr>
      </w:pPr>
      <w:r w:rsidRPr="00BB5DF5">
        <w:rPr>
          <w:color w:val="000000" w:themeColor="text1"/>
          <w:szCs w:val="26"/>
        </w:rPr>
        <w:t>установка 2-х частотных преобразователей на насосных агрегатах Н.станции 1 подъема на ст</w:t>
      </w:r>
      <w:proofErr w:type="gramStart"/>
      <w:r w:rsidRPr="00BB5DF5">
        <w:rPr>
          <w:color w:val="000000" w:themeColor="text1"/>
          <w:szCs w:val="26"/>
        </w:rPr>
        <w:t>.В</w:t>
      </w:r>
      <w:proofErr w:type="gramEnd"/>
      <w:r w:rsidRPr="00BB5DF5">
        <w:rPr>
          <w:color w:val="000000" w:themeColor="text1"/>
          <w:szCs w:val="26"/>
        </w:rPr>
        <w:t>олхов мост и установка прибора учета на водозаборе.</w:t>
      </w:r>
    </w:p>
    <w:p w:rsidR="00DB50E2" w:rsidRPr="00BB5DF5" w:rsidRDefault="00DB50E2" w:rsidP="00DB50E2">
      <w:pPr>
        <w:pStyle w:val="a6"/>
        <w:numPr>
          <w:ilvl w:val="0"/>
          <w:numId w:val="16"/>
        </w:numPr>
        <w:spacing w:before="20" w:after="20"/>
        <w:ind w:left="0"/>
        <w:jc w:val="both"/>
        <w:rPr>
          <w:color w:val="000000" w:themeColor="text1"/>
          <w:szCs w:val="26"/>
        </w:rPr>
      </w:pPr>
      <w:r w:rsidRPr="00BB5DF5">
        <w:rPr>
          <w:color w:val="000000" w:themeColor="text1"/>
          <w:szCs w:val="26"/>
        </w:rPr>
        <w:t xml:space="preserve">перекладка аварийного участка водовода диаметром </w:t>
      </w:r>
      <w:smartTag w:uri="urn:schemas-microsoft-com:office:smarttags" w:element="metricconverter">
        <w:smartTagPr>
          <w:attr w:name="ProductID" w:val="1 м3"/>
        </w:smartTagPr>
        <w:r w:rsidRPr="00BB5DF5">
          <w:rPr>
            <w:color w:val="000000" w:themeColor="text1"/>
            <w:szCs w:val="26"/>
          </w:rPr>
          <w:t>300 мм</w:t>
        </w:r>
      </w:smartTag>
      <w:r w:rsidRPr="00BB5DF5">
        <w:rPr>
          <w:color w:val="000000" w:themeColor="text1"/>
          <w:szCs w:val="26"/>
        </w:rPr>
        <w:t xml:space="preserve"> на полиэтиленовые трубы в д</w:t>
      </w:r>
      <w:proofErr w:type="gramStart"/>
      <w:r w:rsidRPr="00BB5DF5">
        <w:rPr>
          <w:color w:val="000000" w:themeColor="text1"/>
          <w:szCs w:val="26"/>
        </w:rPr>
        <w:t>.Л</w:t>
      </w:r>
      <w:proofErr w:type="gramEnd"/>
      <w:r w:rsidRPr="00BB5DF5">
        <w:rPr>
          <w:color w:val="000000" w:themeColor="text1"/>
          <w:szCs w:val="26"/>
        </w:rPr>
        <w:t>ука-2 в количестве 1000 п.м</w:t>
      </w:r>
    </w:p>
    <w:p w:rsidR="00DB50E2" w:rsidRPr="00EA495A" w:rsidRDefault="00DB50E2" w:rsidP="00DB50E2">
      <w:pPr>
        <w:spacing w:before="20" w:after="20"/>
        <w:jc w:val="both"/>
        <w:rPr>
          <w:szCs w:val="26"/>
        </w:rPr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t>- Выполнение мероприятий, направленных на обеспечение соответствия качества питьевой воды, горячей воды требованиям законодательства РФ.</w:t>
      </w:r>
    </w:p>
    <w:p w:rsidR="00DB50E2" w:rsidRPr="00EA495A" w:rsidRDefault="00DB50E2" w:rsidP="00DB50E2">
      <w:pPr>
        <w:pStyle w:val="220"/>
        <w:tabs>
          <w:tab w:val="left" w:pos="0"/>
        </w:tabs>
        <w:spacing w:after="0" w:line="24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Открытым и</w:t>
      </w:r>
      <w:r w:rsidRPr="00EA495A">
        <w:rPr>
          <w:sz w:val="26"/>
          <w:szCs w:val="26"/>
        </w:rPr>
        <w:t>сточник</w:t>
      </w:r>
      <w:r>
        <w:rPr>
          <w:sz w:val="26"/>
          <w:szCs w:val="26"/>
        </w:rPr>
        <w:t>ом</w:t>
      </w:r>
      <w:r w:rsidRPr="00EA495A">
        <w:rPr>
          <w:sz w:val="26"/>
          <w:szCs w:val="26"/>
        </w:rPr>
        <w:t xml:space="preserve"> водоснабжения </w:t>
      </w:r>
      <w:r>
        <w:rPr>
          <w:sz w:val="26"/>
          <w:szCs w:val="26"/>
        </w:rPr>
        <w:t>Успенского</w:t>
      </w:r>
      <w:r w:rsidRPr="00EA495A">
        <w:rPr>
          <w:sz w:val="26"/>
          <w:szCs w:val="26"/>
        </w:rPr>
        <w:t xml:space="preserve"> сельского поселения являются рек</w:t>
      </w:r>
      <w:r>
        <w:rPr>
          <w:sz w:val="26"/>
          <w:szCs w:val="26"/>
        </w:rPr>
        <w:t>а Волхов</w:t>
      </w:r>
      <w:r w:rsidRPr="00EA495A">
        <w:rPr>
          <w:sz w:val="26"/>
          <w:szCs w:val="26"/>
        </w:rPr>
        <w:t>.</w:t>
      </w:r>
    </w:p>
    <w:p w:rsidR="00DB50E2" w:rsidRPr="000E4041" w:rsidRDefault="00DB50E2" w:rsidP="00DB50E2">
      <w:pPr>
        <w:numPr>
          <w:ilvl w:val="12"/>
          <w:numId w:val="0"/>
        </w:numPr>
        <w:ind w:left="-120" w:firstLine="480"/>
        <w:jc w:val="both"/>
        <w:rPr>
          <w:szCs w:val="26"/>
        </w:rPr>
      </w:pPr>
      <w:r w:rsidRPr="000E4041">
        <w:rPr>
          <w:szCs w:val="26"/>
        </w:rPr>
        <w:t xml:space="preserve">Согласно ст. ст. 6,65 Водного кодекса РФ размеры </w:t>
      </w:r>
      <w:proofErr w:type="spellStart"/>
      <w:r w:rsidRPr="000E4041">
        <w:rPr>
          <w:szCs w:val="26"/>
        </w:rPr>
        <w:t>водоохранных</w:t>
      </w:r>
      <w:proofErr w:type="spellEnd"/>
      <w:r w:rsidRPr="000E4041">
        <w:rPr>
          <w:szCs w:val="26"/>
        </w:rPr>
        <w:t xml:space="preserve"> зон, прибрежных защитных полос и береговых полос (территории общего пользования) водных объектов составляют:</w:t>
      </w:r>
    </w:p>
    <w:p w:rsidR="00DB50E2" w:rsidRPr="000E4041" w:rsidRDefault="00DB50E2" w:rsidP="00DB50E2">
      <w:pPr>
        <w:numPr>
          <w:ilvl w:val="12"/>
          <w:numId w:val="0"/>
        </w:numPr>
        <w:jc w:val="both"/>
        <w:rPr>
          <w:szCs w:val="26"/>
        </w:rPr>
      </w:pPr>
      <w:r w:rsidRPr="000E4041">
        <w:rPr>
          <w:szCs w:val="26"/>
        </w:rPr>
        <w:t>Табл</w:t>
      </w:r>
      <w:r>
        <w:rPr>
          <w:szCs w:val="26"/>
        </w:rPr>
        <w:t>ица 158.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6"/>
        <w:gridCol w:w="1865"/>
        <w:gridCol w:w="1821"/>
        <w:gridCol w:w="1809"/>
        <w:gridCol w:w="1803"/>
      </w:tblGrid>
      <w:tr w:rsidR="00DB50E2" w:rsidRPr="000E4041" w:rsidTr="005D2AC5">
        <w:tc>
          <w:tcPr>
            <w:tcW w:w="1576" w:type="dxa"/>
            <w:vMerge w:val="restart"/>
          </w:tcPr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  <w:lang w:val="en-US"/>
              </w:rPr>
              <w:t xml:space="preserve">N </w:t>
            </w:r>
            <w:proofErr w:type="spellStart"/>
            <w:r w:rsidRPr="000E4041">
              <w:rPr>
                <w:szCs w:val="26"/>
              </w:rPr>
              <w:t>п</w:t>
            </w:r>
            <w:proofErr w:type="spellEnd"/>
            <w:r w:rsidRPr="000E4041">
              <w:rPr>
                <w:szCs w:val="26"/>
              </w:rPr>
              <w:t>/</w:t>
            </w:r>
            <w:proofErr w:type="spellStart"/>
            <w:r w:rsidRPr="000E4041">
              <w:rPr>
                <w:szCs w:val="26"/>
              </w:rPr>
              <w:t>п</w:t>
            </w:r>
            <w:proofErr w:type="spellEnd"/>
          </w:p>
        </w:tc>
        <w:tc>
          <w:tcPr>
            <w:tcW w:w="1865" w:type="dxa"/>
            <w:vMerge w:val="restart"/>
          </w:tcPr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Наименование</w:t>
            </w:r>
          </w:p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водного</w:t>
            </w:r>
          </w:p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объекта</w:t>
            </w:r>
          </w:p>
        </w:tc>
        <w:tc>
          <w:tcPr>
            <w:tcW w:w="5433" w:type="dxa"/>
            <w:gridSpan w:val="3"/>
          </w:tcPr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 xml:space="preserve">Ширина, </w:t>
            </w:r>
            <w:proofErr w:type="gramStart"/>
            <w:r w:rsidRPr="000E4041">
              <w:rPr>
                <w:szCs w:val="26"/>
              </w:rPr>
              <w:t>м</w:t>
            </w:r>
            <w:proofErr w:type="gramEnd"/>
          </w:p>
        </w:tc>
      </w:tr>
      <w:tr w:rsidR="00DB50E2" w:rsidRPr="000E4041" w:rsidTr="005D2AC5">
        <w:tc>
          <w:tcPr>
            <w:tcW w:w="1576" w:type="dxa"/>
            <w:vMerge/>
          </w:tcPr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</w:p>
        </w:tc>
        <w:tc>
          <w:tcPr>
            <w:tcW w:w="1865" w:type="dxa"/>
            <w:vMerge/>
          </w:tcPr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</w:p>
        </w:tc>
        <w:tc>
          <w:tcPr>
            <w:tcW w:w="1821" w:type="dxa"/>
          </w:tcPr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водоохраной</w:t>
            </w:r>
          </w:p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зоны</w:t>
            </w:r>
          </w:p>
        </w:tc>
        <w:tc>
          <w:tcPr>
            <w:tcW w:w="1809" w:type="dxa"/>
          </w:tcPr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прибрежной</w:t>
            </w:r>
          </w:p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защитной</w:t>
            </w:r>
          </w:p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полосы</w:t>
            </w:r>
          </w:p>
        </w:tc>
        <w:tc>
          <w:tcPr>
            <w:tcW w:w="1803" w:type="dxa"/>
          </w:tcPr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береговой полосы</w:t>
            </w:r>
          </w:p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proofErr w:type="gramStart"/>
            <w:r w:rsidRPr="000E4041">
              <w:rPr>
                <w:szCs w:val="26"/>
              </w:rPr>
              <w:t>(территория</w:t>
            </w:r>
            <w:proofErr w:type="gramEnd"/>
          </w:p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общего пользования)</w:t>
            </w:r>
          </w:p>
        </w:tc>
      </w:tr>
      <w:tr w:rsidR="00DB50E2" w:rsidRPr="000E4041" w:rsidTr="005D2AC5">
        <w:tc>
          <w:tcPr>
            <w:tcW w:w="1576" w:type="dxa"/>
          </w:tcPr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1</w:t>
            </w:r>
          </w:p>
        </w:tc>
        <w:tc>
          <w:tcPr>
            <w:tcW w:w="1865" w:type="dxa"/>
          </w:tcPr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р. Волхов</w:t>
            </w:r>
          </w:p>
        </w:tc>
        <w:tc>
          <w:tcPr>
            <w:tcW w:w="1821" w:type="dxa"/>
          </w:tcPr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200</w:t>
            </w:r>
          </w:p>
        </w:tc>
        <w:tc>
          <w:tcPr>
            <w:tcW w:w="1809" w:type="dxa"/>
          </w:tcPr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200</w:t>
            </w:r>
          </w:p>
        </w:tc>
        <w:tc>
          <w:tcPr>
            <w:tcW w:w="1803" w:type="dxa"/>
          </w:tcPr>
          <w:p w:rsidR="00DB50E2" w:rsidRPr="000E4041" w:rsidRDefault="00DB50E2" w:rsidP="005D2AC5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20</w:t>
            </w:r>
          </w:p>
        </w:tc>
      </w:tr>
    </w:tbl>
    <w:p w:rsidR="00DB50E2" w:rsidRPr="000E4041" w:rsidRDefault="00DB50E2" w:rsidP="00DB50E2">
      <w:pPr>
        <w:numPr>
          <w:ilvl w:val="12"/>
          <w:numId w:val="0"/>
        </w:numPr>
        <w:jc w:val="both"/>
        <w:rPr>
          <w:szCs w:val="26"/>
        </w:rPr>
      </w:pPr>
    </w:p>
    <w:p w:rsidR="00DB50E2" w:rsidRDefault="00DB50E2" w:rsidP="00DB50E2">
      <w:pPr>
        <w:ind w:firstLine="567"/>
        <w:jc w:val="both"/>
        <w:rPr>
          <w:szCs w:val="26"/>
        </w:rPr>
      </w:pPr>
    </w:p>
    <w:p w:rsidR="00DB50E2" w:rsidRDefault="00DB50E2" w:rsidP="00DB50E2">
      <w:pPr>
        <w:ind w:firstLine="567"/>
        <w:jc w:val="both"/>
        <w:rPr>
          <w:szCs w:val="26"/>
        </w:rPr>
      </w:pPr>
    </w:p>
    <w:p w:rsidR="0053094C" w:rsidRDefault="0053094C" w:rsidP="00DB50E2">
      <w:pPr>
        <w:ind w:firstLine="567"/>
        <w:jc w:val="both"/>
        <w:rPr>
          <w:szCs w:val="26"/>
        </w:rPr>
      </w:pPr>
    </w:p>
    <w:p w:rsidR="00DB50E2" w:rsidRPr="000E4041" w:rsidRDefault="00DB50E2" w:rsidP="00DB50E2">
      <w:pPr>
        <w:ind w:firstLine="567"/>
        <w:jc w:val="both"/>
        <w:rPr>
          <w:szCs w:val="26"/>
        </w:rPr>
      </w:pPr>
      <w:r>
        <w:rPr>
          <w:szCs w:val="26"/>
        </w:rPr>
        <w:t>В</w:t>
      </w:r>
      <w:r w:rsidRPr="000E4041">
        <w:rPr>
          <w:szCs w:val="26"/>
        </w:rPr>
        <w:t xml:space="preserve"> границах </w:t>
      </w:r>
      <w:proofErr w:type="spellStart"/>
      <w:r w:rsidRPr="000E4041">
        <w:rPr>
          <w:szCs w:val="26"/>
        </w:rPr>
        <w:t>водоохранных</w:t>
      </w:r>
      <w:proofErr w:type="spellEnd"/>
      <w:r w:rsidRPr="000E4041">
        <w:rPr>
          <w:szCs w:val="26"/>
        </w:rPr>
        <w:t xml:space="preserve"> зон запрещаются:</w:t>
      </w:r>
    </w:p>
    <w:p w:rsidR="00DB50E2" w:rsidRPr="000E4041" w:rsidRDefault="00DB50E2" w:rsidP="00DB50E2">
      <w:pPr>
        <w:ind w:firstLine="567"/>
        <w:jc w:val="both"/>
        <w:rPr>
          <w:szCs w:val="26"/>
        </w:rPr>
      </w:pPr>
      <w:r w:rsidRPr="000E4041">
        <w:rPr>
          <w:szCs w:val="26"/>
        </w:rPr>
        <w:t>1) использование сточных вод для удобрения почв;</w:t>
      </w:r>
    </w:p>
    <w:p w:rsidR="00DB50E2" w:rsidRPr="000E4041" w:rsidRDefault="00DB50E2" w:rsidP="00DB50E2">
      <w:pPr>
        <w:ind w:firstLine="567"/>
        <w:jc w:val="both"/>
        <w:rPr>
          <w:szCs w:val="26"/>
        </w:rPr>
      </w:pPr>
      <w:r w:rsidRPr="000E4041">
        <w:rPr>
          <w:szCs w:val="26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отходов;</w:t>
      </w:r>
    </w:p>
    <w:p w:rsidR="00DB50E2" w:rsidRPr="000E4041" w:rsidRDefault="00DB50E2" w:rsidP="00DB50E2">
      <w:pPr>
        <w:ind w:firstLine="567"/>
        <w:jc w:val="both"/>
        <w:rPr>
          <w:szCs w:val="26"/>
        </w:rPr>
      </w:pPr>
      <w:r w:rsidRPr="000E4041">
        <w:rPr>
          <w:szCs w:val="26"/>
        </w:rPr>
        <w:t>3) осуществление авиационных мер по борьбе с вредителями и болезнями растений;</w:t>
      </w:r>
    </w:p>
    <w:p w:rsidR="00DB50E2" w:rsidRPr="000E4041" w:rsidRDefault="00DB50E2" w:rsidP="00DB50E2">
      <w:pPr>
        <w:ind w:firstLine="567"/>
        <w:jc w:val="both"/>
        <w:rPr>
          <w:szCs w:val="26"/>
        </w:rPr>
      </w:pPr>
      <w:r w:rsidRPr="000E4041">
        <w:rPr>
          <w:szCs w:val="26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DB50E2" w:rsidRDefault="00DB50E2" w:rsidP="00DB50E2">
      <w:pPr>
        <w:ind w:firstLine="567"/>
        <w:jc w:val="both"/>
        <w:rPr>
          <w:szCs w:val="26"/>
        </w:rPr>
      </w:pPr>
      <w:r w:rsidRPr="000E4041">
        <w:rPr>
          <w:szCs w:val="26"/>
        </w:rPr>
        <w:t>В границах прибрежных защитных полос наряду с вышеуказанными ограничениями запрещаются:</w:t>
      </w:r>
    </w:p>
    <w:p w:rsidR="00DB50E2" w:rsidRPr="000E4041" w:rsidRDefault="00DB50E2" w:rsidP="00DB50E2">
      <w:pPr>
        <w:ind w:firstLine="567"/>
        <w:jc w:val="both"/>
        <w:rPr>
          <w:szCs w:val="26"/>
        </w:rPr>
      </w:pPr>
      <w:r w:rsidRPr="000E4041">
        <w:rPr>
          <w:szCs w:val="26"/>
        </w:rPr>
        <w:t>1) распашка земель;</w:t>
      </w:r>
    </w:p>
    <w:p w:rsidR="00DB50E2" w:rsidRPr="000E4041" w:rsidRDefault="00DB50E2" w:rsidP="00DB50E2">
      <w:pPr>
        <w:ind w:firstLine="567"/>
        <w:jc w:val="both"/>
        <w:rPr>
          <w:szCs w:val="26"/>
        </w:rPr>
      </w:pPr>
      <w:r w:rsidRPr="000E4041">
        <w:rPr>
          <w:szCs w:val="26"/>
        </w:rPr>
        <w:t>2) размещение отвалов размываемых грунтов;</w:t>
      </w:r>
    </w:p>
    <w:p w:rsidR="00DB50E2" w:rsidRPr="000E4041" w:rsidRDefault="00DB50E2" w:rsidP="00DB50E2">
      <w:pPr>
        <w:ind w:firstLine="567"/>
        <w:jc w:val="both"/>
        <w:rPr>
          <w:szCs w:val="26"/>
        </w:rPr>
      </w:pPr>
      <w:r w:rsidRPr="000E4041">
        <w:rPr>
          <w:szCs w:val="26"/>
        </w:rPr>
        <w:t>3) выпас сельскохозяйственных животных и организация для них летних лагерей, ванн.</w:t>
      </w:r>
    </w:p>
    <w:p w:rsidR="00DB50E2" w:rsidRDefault="00DB50E2" w:rsidP="00DB50E2">
      <w:pPr>
        <w:ind w:firstLine="567"/>
        <w:rPr>
          <w:i/>
        </w:rPr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t>- Обеспечение предотвращения замерзания воды в зонах распространения вечномерзлых грунтов путем ее регулируемого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использования арматуры, работоспособной при частичном оледенении трубопровода, автоматических выпусков воды.</w:t>
      </w:r>
    </w:p>
    <w:p w:rsidR="00DB50E2" w:rsidRDefault="00DB50E2" w:rsidP="00DB50E2">
      <w:pPr>
        <w:ind w:firstLine="567"/>
        <w:jc w:val="both"/>
      </w:pPr>
      <w:r>
        <w:t>Успенское сельское поселение не расположено в зоне распространения вечномерзлых грунтов.</w:t>
      </w:r>
    </w:p>
    <w:p w:rsidR="00DB50E2" w:rsidRDefault="00DB50E2" w:rsidP="00DB50E2">
      <w:pPr>
        <w:pStyle w:val="2"/>
      </w:pPr>
      <w:bookmarkStart w:id="14" w:name="_Toc383511511"/>
      <w:r>
        <w:t xml:space="preserve">Раздел 5 «Экологические аспекты мероприятий по строительству </w:t>
      </w:r>
      <w:r>
        <w:br/>
        <w:t>и реконструкции объектов централизованной системы водоснабжения»</w:t>
      </w:r>
      <w:bookmarkEnd w:id="14"/>
    </w:p>
    <w:p w:rsidR="00DB50E2" w:rsidRDefault="00DB50E2" w:rsidP="00DB50E2">
      <w:pPr>
        <w:ind w:firstLine="567"/>
        <w:jc w:val="both"/>
      </w:pPr>
      <w:r>
        <w:t>Все мероприятия, направленные на улучшение качества питьевой воды, могут быть отнесены к мероприятиям по охране окружающей среды и здоровья населения сельского поселения. Эффект от внедрения данных мероприятий – улучшения здоровья и качества жизни граждан.</w:t>
      </w:r>
    </w:p>
    <w:p w:rsidR="00DB50E2" w:rsidRDefault="00DB50E2" w:rsidP="00DB50E2">
      <w:pPr>
        <w:ind w:firstLine="567"/>
        <w:jc w:val="both"/>
      </w:pPr>
    </w:p>
    <w:p w:rsidR="00DB50E2" w:rsidRDefault="00DB50E2" w:rsidP="00DB50E2">
      <w:pPr>
        <w:ind w:firstLine="567"/>
        <w:jc w:val="both"/>
        <w:rPr>
          <w:bCs/>
          <w:szCs w:val="26"/>
        </w:rPr>
      </w:pPr>
      <w:r>
        <w:rPr>
          <w:bCs/>
          <w:i/>
          <w:szCs w:val="26"/>
        </w:rPr>
        <w:t>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(утилизации) промывных вод</w:t>
      </w:r>
    </w:p>
    <w:p w:rsidR="00DB50E2" w:rsidRDefault="00DB50E2" w:rsidP="00DB50E2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>Водопроводная сеть не оказывает</w:t>
      </w:r>
      <w:r w:rsidRPr="00914281">
        <w:rPr>
          <w:bCs/>
          <w:szCs w:val="26"/>
        </w:rPr>
        <w:t xml:space="preserve"> вредного воздействия на окружающую среду, объект является</w:t>
      </w:r>
      <w:r w:rsidR="00430564">
        <w:rPr>
          <w:bCs/>
          <w:szCs w:val="26"/>
        </w:rPr>
        <w:t xml:space="preserve"> </w:t>
      </w:r>
      <w:r w:rsidRPr="00914281">
        <w:rPr>
          <w:bCs/>
          <w:szCs w:val="26"/>
        </w:rPr>
        <w:t>экологически чистым сооружением.</w:t>
      </w:r>
    </w:p>
    <w:p w:rsidR="00DB50E2" w:rsidRPr="00914281" w:rsidRDefault="00DB50E2" w:rsidP="00DB50E2">
      <w:pPr>
        <w:ind w:firstLine="567"/>
        <w:jc w:val="both"/>
        <w:rPr>
          <w:bCs/>
          <w:szCs w:val="26"/>
        </w:rPr>
      </w:pPr>
      <w:r w:rsidRPr="00914281">
        <w:rPr>
          <w:bCs/>
          <w:szCs w:val="26"/>
        </w:rPr>
        <w:lastRenderedPageBreak/>
        <w:t>При испытании водопроводной сети на герметичность используется</w:t>
      </w:r>
      <w:r w:rsidR="00430564">
        <w:rPr>
          <w:bCs/>
          <w:szCs w:val="26"/>
        </w:rPr>
        <w:t xml:space="preserve"> </w:t>
      </w:r>
      <w:r w:rsidRPr="00914281">
        <w:rPr>
          <w:bCs/>
          <w:szCs w:val="26"/>
        </w:rPr>
        <w:t>сетевая вода. Слив воды из трубопроводов после испытания и промывки</w:t>
      </w:r>
      <w:r w:rsidR="00430564">
        <w:rPr>
          <w:bCs/>
          <w:szCs w:val="26"/>
        </w:rPr>
        <w:t xml:space="preserve"> </w:t>
      </w:r>
      <w:r w:rsidRPr="00914281">
        <w:rPr>
          <w:bCs/>
          <w:szCs w:val="26"/>
        </w:rPr>
        <w:t>производится на рельеф местности. Негативного воздействия сетевая вода на</w:t>
      </w:r>
      <w:r w:rsidR="00430564">
        <w:rPr>
          <w:bCs/>
          <w:szCs w:val="26"/>
        </w:rPr>
        <w:t xml:space="preserve"> </w:t>
      </w:r>
      <w:r w:rsidRPr="00914281">
        <w:rPr>
          <w:bCs/>
          <w:szCs w:val="26"/>
        </w:rPr>
        <w:t>состояние почвы не окажет.</w:t>
      </w:r>
    </w:p>
    <w:p w:rsidR="00DB50E2" w:rsidRDefault="00DB50E2" w:rsidP="00DB50E2">
      <w:pPr>
        <w:ind w:firstLine="567"/>
        <w:jc w:val="both"/>
        <w:rPr>
          <w:bCs/>
          <w:szCs w:val="26"/>
        </w:rPr>
      </w:pPr>
      <w:r w:rsidRPr="00914281">
        <w:rPr>
          <w:bCs/>
          <w:szCs w:val="26"/>
        </w:rPr>
        <w:t>При производстве строительных работ вода для целей производства не</w:t>
      </w:r>
      <w:r w:rsidR="00430564">
        <w:rPr>
          <w:bCs/>
          <w:szCs w:val="26"/>
        </w:rPr>
        <w:t xml:space="preserve"> </w:t>
      </w:r>
      <w:r w:rsidRPr="00914281">
        <w:rPr>
          <w:bCs/>
          <w:szCs w:val="26"/>
        </w:rPr>
        <w:t>требуется. Для хозяйственно-бытовых нужд используется вода питьевого</w:t>
      </w:r>
      <w:r>
        <w:rPr>
          <w:bCs/>
          <w:szCs w:val="26"/>
        </w:rPr>
        <w:t xml:space="preserve"> качества. </w:t>
      </w:r>
      <w:r w:rsidRPr="00914281">
        <w:rPr>
          <w:bCs/>
          <w:szCs w:val="26"/>
        </w:rPr>
        <w:t>При соблюдении требований, изложенных в рабочей документации,</w:t>
      </w:r>
      <w:r w:rsidR="00430564">
        <w:rPr>
          <w:bCs/>
          <w:szCs w:val="26"/>
        </w:rPr>
        <w:t xml:space="preserve"> </w:t>
      </w:r>
      <w:r w:rsidRPr="00914281">
        <w:rPr>
          <w:bCs/>
          <w:szCs w:val="26"/>
        </w:rPr>
        <w:t>негативное воздействие на состояние поверхностных и подземных вод будет</w:t>
      </w:r>
      <w:r w:rsidR="00430564">
        <w:rPr>
          <w:bCs/>
          <w:szCs w:val="26"/>
        </w:rPr>
        <w:t xml:space="preserve"> </w:t>
      </w:r>
      <w:r w:rsidRPr="00914281">
        <w:rPr>
          <w:bCs/>
          <w:szCs w:val="26"/>
        </w:rPr>
        <w:t>наблюдаться только в период строительства, носить временный характер и не</w:t>
      </w:r>
      <w:r w:rsidR="00430564">
        <w:rPr>
          <w:bCs/>
          <w:szCs w:val="26"/>
        </w:rPr>
        <w:t xml:space="preserve"> </w:t>
      </w:r>
      <w:r w:rsidRPr="00914281">
        <w:rPr>
          <w:bCs/>
          <w:szCs w:val="26"/>
        </w:rPr>
        <w:t>окажет существенного влияния на состояние окружающей среды.</w:t>
      </w: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 xml:space="preserve">сведения </w:t>
      </w:r>
      <w:proofErr w:type="gramStart"/>
      <w:r>
        <w:rPr>
          <w:bCs/>
          <w:i/>
          <w:szCs w:val="26"/>
        </w:rPr>
        <w:t>о мерах по предотвращению вредного воздействия на окружающую среду при реализации мероприятий по снабжению</w:t>
      </w:r>
      <w:proofErr w:type="gramEnd"/>
      <w:r>
        <w:rPr>
          <w:bCs/>
          <w:i/>
          <w:szCs w:val="26"/>
        </w:rPr>
        <w:t xml:space="preserve"> и хранению химических реагентов, используемых в водоподготовке (хлор и другие)</w:t>
      </w:r>
    </w:p>
    <w:p w:rsidR="00DB50E2" w:rsidRDefault="00DB50E2" w:rsidP="00DB50E2">
      <w:pPr>
        <w:ind w:firstLine="567"/>
        <w:jc w:val="both"/>
        <w:rPr>
          <w:color w:val="000000"/>
          <w:szCs w:val="26"/>
        </w:rPr>
      </w:pPr>
      <w:r w:rsidRPr="004D4B90">
        <w:rPr>
          <w:color w:val="000000"/>
          <w:szCs w:val="26"/>
        </w:rPr>
        <w:t>Водоподготовка в поселении не производится.</w:t>
      </w:r>
    </w:p>
    <w:p w:rsidR="00DB50E2" w:rsidRDefault="00DB50E2" w:rsidP="00DB50E2">
      <w:pPr>
        <w:rPr>
          <w:color w:val="000000"/>
          <w:szCs w:val="26"/>
        </w:rPr>
        <w:sectPr w:rsidR="00DB50E2" w:rsidSect="00DB50E2">
          <w:pgSz w:w="11906" w:h="16838"/>
          <w:pgMar w:top="993" w:right="424" w:bottom="851" w:left="1276" w:header="708" w:footer="708" w:gutter="0"/>
          <w:cols w:space="720"/>
        </w:sectPr>
      </w:pPr>
    </w:p>
    <w:p w:rsidR="00DB50E2" w:rsidRDefault="00DB50E2" w:rsidP="00DB50E2">
      <w:pPr>
        <w:pStyle w:val="2"/>
      </w:pPr>
      <w:bookmarkStart w:id="15" w:name="_Toc383511512"/>
      <w:r>
        <w:lastRenderedPageBreak/>
        <w:t>Раздел 6 «Оценка объемов капитальных вложений в новое строительство, реконструкцию и модернизацию объектов централизованных систем водоснабжения»</w:t>
      </w:r>
      <w:bookmarkEnd w:id="15"/>
    </w:p>
    <w:p w:rsidR="00DB50E2" w:rsidRDefault="00DB50E2" w:rsidP="00430564">
      <w:pPr>
        <w:ind w:firstLine="567"/>
        <w:jc w:val="both"/>
        <w:rPr>
          <w:i/>
        </w:rPr>
      </w:pPr>
      <w:r>
        <w:rPr>
          <w:i/>
        </w:rPr>
        <w:t>1) Оценка стоимости основных мероприятий по реализации схем водоснабжения.</w:t>
      </w:r>
    </w:p>
    <w:p w:rsidR="00DB50E2" w:rsidRDefault="00DB50E2" w:rsidP="00430564">
      <w:pPr>
        <w:ind w:firstLine="567"/>
        <w:jc w:val="both"/>
        <w:rPr>
          <w:i/>
        </w:rPr>
      </w:pPr>
    </w:p>
    <w:p w:rsidR="00DB50E2" w:rsidRDefault="00DB50E2" w:rsidP="00430564">
      <w:pPr>
        <w:jc w:val="both"/>
        <w:rPr>
          <w:bCs/>
          <w:szCs w:val="26"/>
        </w:rPr>
      </w:pPr>
      <w:r>
        <w:rPr>
          <w:bCs/>
          <w:szCs w:val="26"/>
        </w:rPr>
        <w:t xml:space="preserve">Таблица 159. Мероприятия муниципальной программы «Устойчивое развитие сельских территорий в </w:t>
      </w:r>
      <w:proofErr w:type="spellStart"/>
      <w:r>
        <w:rPr>
          <w:bCs/>
          <w:szCs w:val="26"/>
        </w:rPr>
        <w:t>Чудовском</w:t>
      </w:r>
      <w:proofErr w:type="spellEnd"/>
      <w:r>
        <w:rPr>
          <w:bCs/>
          <w:szCs w:val="26"/>
        </w:rPr>
        <w:t xml:space="preserve"> муниципальном районе на 2014-2020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268"/>
        <w:gridCol w:w="1286"/>
        <w:gridCol w:w="2068"/>
        <w:gridCol w:w="991"/>
        <w:gridCol w:w="966"/>
        <w:gridCol w:w="966"/>
        <w:gridCol w:w="966"/>
        <w:gridCol w:w="966"/>
        <w:gridCol w:w="966"/>
        <w:gridCol w:w="966"/>
      </w:tblGrid>
      <w:tr w:rsidR="00DB50E2" w:rsidTr="005D2AC5">
        <w:tc>
          <w:tcPr>
            <w:tcW w:w="2518" w:type="dxa"/>
            <w:vMerge w:val="restart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Исполнитель</w:t>
            </w:r>
          </w:p>
        </w:tc>
        <w:tc>
          <w:tcPr>
            <w:tcW w:w="1286" w:type="dxa"/>
            <w:vMerge w:val="restart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Срок реализации</w:t>
            </w:r>
          </w:p>
        </w:tc>
        <w:tc>
          <w:tcPr>
            <w:tcW w:w="2068" w:type="dxa"/>
            <w:vMerge w:val="restart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Источник финансирования</w:t>
            </w:r>
          </w:p>
        </w:tc>
        <w:tc>
          <w:tcPr>
            <w:tcW w:w="6787" w:type="dxa"/>
            <w:gridSpan w:val="7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Объем финансирования по годам (тыс</w:t>
            </w:r>
            <w:proofErr w:type="gramStart"/>
            <w:r w:rsidRPr="00761CC7">
              <w:rPr>
                <w:bCs/>
                <w:sz w:val="24"/>
              </w:rPr>
              <w:t>.р</w:t>
            </w:r>
            <w:proofErr w:type="gramEnd"/>
            <w:r w:rsidRPr="00761CC7">
              <w:rPr>
                <w:bCs/>
                <w:sz w:val="24"/>
              </w:rPr>
              <w:t>ублей)</w:t>
            </w:r>
          </w:p>
        </w:tc>
      </w:tr>
      <w:tr w:rsidR="00DB50E2" w:rsidTr="005D2AC5">
        <w:tc>
          <w:tcPr>
            <w:tcW w:w="2518" w:type="dxa"/>
            <w:vMerge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</w:p>
        </w:tc>
        <w:tc>
          <w:tcPr>
            <w:tcW w:w="1286" w:type="dxa"/>
            <w:vMerge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</w:p>
        </w:tc>
        <w:tc>
          <w:tcPr>
            <w:tcW w:w="2068" w:type="dxa"/>
            <w:vMerge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2014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2015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2016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2017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2018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2019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2020</w:t>
            </w:r>
          </w:p>
        </w:tc>
      </w:tr>
      <w:tr w:rsidR="00DB50E2" w:rsidTr="005D2AC5">
        <w:tc>
          <w:tcPr>
            <w:tcW w:w="2518" w:type="dxa"/>
            <w:vMerge w:val="restart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Разработка проектно-сметной документации на строительство (реконструкции) локальных водопроводов в сельской местности</w:t>
            </w:r>
          </w:p>
        </w:tc>
        <w:tc>
          <w:tcPr>
            <w:tcW w:w="2268" w:type="dxa"/>
            <w:vMerge w:val="restart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Администрации сельских поселений (по согласованию); организации агропромышленного комплекса муниципального района (по согласованию)</w:t>
            </w:r>
          </w:p>
        </w:tc>
        <w:tc>
          <w:tcPr>
            <w:tcW w:w="1286" w:type="dxa"/>
            <w:vMerge w:val="restart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2014-2020 годы</w:t>
            </w:r>
          </w:p>
        </w:tc>
        <w:tc>
          <w:tcPr>
            <w:tcW w:w="2068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бюджет сельских поселений</w:t>
            </w:r>
          </w:p>
        </w:tc>
        <w:tc>
          <w:tcPr>
            <w:tcW w:w="991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400,0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400,0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400,0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400,0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400,0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400,0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400,0</w:t>
            </w:r>
          </w:p>
        </w:tc>
      </w:tr>
      <w:tr w:rsidR="00DB50E2" w:rsidTr="005D2AC5">
        <w:tc>
          <w:tcPr>
            <w:tcW w:w="2518" w:type="dxa"/>
            <w:vMerge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</w:p>
        </w:tc>
        <w:tc>
          <w:tcPr>
            <w:tcW w:w="1286" w:type="dxa"/>
            <w:vMerge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</w:p>
        </w:tc>
        <w:tc>
          <w:tcPr>
            <w:tcW w:w="2068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внебюджетные источники</w:t>
            </w:r>
          </w:p>
        </w:tc>
        <w:tc>
          <w:tcPr>
            <w:tcW w:w="991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1500,0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1500,0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1500,0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1500,0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1500,0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1500,0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1500,0</w:t>
            </w:r>
          </w:p>
        </w:tc>
      </w:tr>
      <w:tr w:rsidR="00DB50E2" w:rsidTr="005D2AC5">
        <w:tc>
          <w:tcPr>
            <w:tcW w:w="2518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Осуществление строительства (реконструкции) локальных водопроводов в сельской местности</w:t>
            </w:r>
          </w:p>
        </w:tc>
        <w:tc>
          <w:tcPr>
            <w:tcW w:w="2268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Администрации сельских поселений (по согласованию); организации агропромышленного комплекса муниципального района (по согласованию)</w:t>
            </w:r>
          </w:p>
        </w:tc>
        <w:tc>
          <w:tcPr>
            <w:tcW w:w="128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2014-2020 годы</w:t>
            </w:r>
          </w:p>
        </w:tc>
        <w:tc>
          <w:tcPr>
            <w:tcW w:w="2068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бюджет сельских поселений</w:t>
            </w:r>
          </w:p>
        </w:tc>
        <w:tc>
          <w:tcPr>
            <w:tcW w:w="991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500,0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500,0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500,0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500,0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500,0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500,0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500,0</w:t>
            </w:r>
          </w:p>
        </w:tc>
      </w:tr>
      <w:tr w:rsidR="00DB50E2" w:rsidTr="005D2AC5">
        <w:tc>
          <w:tcPr>
            <w:tcW w:w="2518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</w:p>
        </w:tc>
        <w:tc>
          <w:tcPr>
            <w:tcW w:w="128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</w:p>
        </w:tc>
        <w:tc>
          <w:tcPr>
            <w:tcW w:w="2068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внебюджетные источники</w:t>
            </w:r>
          </w:p>
        </w:tc>
        <w:tc>
          <w:tcPr>
            <w:tcW w:w="991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190,0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190,0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227,0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238,0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250,0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251,0</w:t>
            </w:r>
          </w:p>
        </w:tc>
        <w:tc>
          <w:tcPr>
            <w:tcW w:w="966" w:type="dxa"/>
            <w:vAlign w:val="center"/>
          </w:tcPr>
          <w:p w:rsidR="00DB50E2" w:rsidRPr="00761CC7" w:rsidRDefault="00DB50E2" w:rsidP="005D2AC5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270,0</w:t>
            </w:r>
          </w:p>
        </w:tc>
      </w:tr>
    </w:tbl>
    <w:p w:rsidR="00DB50E2" w:rsidRDefault="00DB50E2" w:rsidP="00DB50E2">
      <w:pPr>
        <w:ind w:firstLine="567"/>
        <w:rPr>
          <w:bCs/>
          <w:i/>
          <w:szCs w:val="26"/>
        </w:rPr>
      </w:pPr>
    </w:p>
    <w:p w:rsidR="00DB50E2" w:rsidRDefault="00DB50E2" w:rsidP="00430564">
      <w:pPr>
        <w:ind w:firstLine="567"/>
        <w:jc w:val="both"/>
        <w:rPr>
          <w:bCs/>
          <w:i/>
          <w:szCs w:val="26"/>
        </w:rPr>
      </w:pPr>
      <w:proofErr w:type="gramStart"/>
      <w:r>
        <w:rPr>
          <w:bCs/>
          <w:i/>
          <w:szCs w:val="26"/>
        </w:rPr>
        <w:t>2) Оценка величины необходимых капитальных вложений в строительство и реконструкцию объектов централизованных систем водоснабжения, выполненную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либо принятую по объектам - аналогам по видам капитального строительства и видам работ, с указанием финансирования.</w:t>
      </w:r>
      <w:proofErr w:type="gramEnd"/>
    </w:p>
    <w:p w:rsidR="00DB50E2" w:rsidRDefault="00DB50E2" w:rsidP="00430564">
      <w:pPr>
        <w:jc w:val="both"/>
        <w:rPr>
          <w:bCs/>
          <w:szCs w:val="26"/>
        </w:rPr>
      </w:pPr>
    </w:p>
    <w:p w:rsidR="00DB50E2" w:rsidRDefault="00DB50E2" w:rsidP="00430564">
      <w:pPr>
        <w:jc w:val="both"/>
        <w:rPr>
          <w:bCs/>
          <w:szCs w:val="26"/>
        </w:rPr>
      </w:pPr>
      <w:r>
        <w:rPr>
          <w:bCs/>
          <w:szCs w:val="26"/>
        </w:rPr>
        <w:t xml:space="preserve">Таблица 160. Перечень мероприятий по комплексному обустройству объектов социальной и инженерной инфраструктуры населенных пунктов, расположенных в сельской местности, при реализации муниципальной программы «Устойчивое развитие сельских территорий в </w:t>
      </w:r>
      <w:proofErr w:type="spellStart"/>
      <w:r>
        <w:rPr>
          <w:bCs/>
          <w:szCs w:val="26"/>
        </w:rPr>
        <w:t>Чудовском</w:t>
      </w:r>
      <w:proofErr w:type="spellEnd"/>
      <w:r>
        <w:rPr>
          <w:bCs/>
          <w:szCs w:val="26"/>
        </w:rPr>
        <w:t xml:space="preserve"> муниципальном районе на 2014-2020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2693"/>
        <w:gridCol w:w="2268"/>
        <w:gridCol w:w="2541"/>
        <w:gridCol w:w="2486"/>
        <w:gridCol w:w="1839"/>
      </w:tblGrid>
      <w:tr w:rsidR="00DB50E2" w:rsidTr="005D2AC5">
        <w:tc>
          <w:tcPr>
            <w:tcW w:w="2518" w:type="dxa"/>
          </w:tcPr>
          <w:p w:rsidR="00DB50E2" w:rsidRPr="00761CC7" w:rsidRDefault="00DB50E2" w:rsidP="005D2AC5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Мероприятия</w:t>
            </w:r>
          </w:p>
          <w:p w:rsidR="00DB50E2" w:rsidRPr="00761CC7" w:rsidRDefault="00DB50E2" w:rsidP="005D2AC5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в населенном пункте</w:t>
            </w:r>
          </w:p>
        </w:tc>
        <w:tc>
          <w:tcPr>
            <w:tcW w:w="2693" w:type="dxa"/>
          </w:tcPr>
          <w:p w:rsidR="00DB50E2" w:rsidRPr="00761CC7" w:rsidRDefault="00DB50E2" w:rsidP="005D2AC5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 xml:space="preserve">Наименование объекта, в соответствии с </w:t>
            </w:r>
            <w:proofErr w:type="spellStart"/>
            <w:r w:rsidRPr="00761CC7">
              <w:rPr>
                <w:bCs/>
                <w:szCs w:val="26"/>
              </w:rPr>
              <w:t>проекто-сметной</w:t>
            </w:r>
            <w:proofErr w:type="spellEnd"/>
            <w:r w:rsidRPr="00761CC7">
              <w:rPr>
                <w:bCs/>
                <w:szCs w:val="26"/>
              </w:rPr>
              <w:t xml:space="preserve"> документацией (при наличии) или ориентировочное наименование</w:t>
            </w:r>
          </w:p>
        </w:tc>
        <w:tc>
          <w:tcPr>
            <w:tcW w:w="2268" w:type="dxa"/>
          </w:tcPr>
          <w:p w:rsidR="00DB50E2" w:rsidRPr="00761CC7" w:rsidRDefault="00DB50E2" w:rsidP="005D2AC5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Планируемый год строительства (реконструкции) объекта с (2014 года по 2020 год)</w:t>
            </w:r>
          </w:p>
        </w:tc>
        <w:tc>
          <w:tcPr>
            <w:tcW w:w="2541" w:type="dxa"/>
          </w:tcPr>
          <w:p w:rsidR="00DB50E2" w:rsidRPr="00761CC7" w:rsidRDefault="00DB50E2" w:rsidP="005D2AC5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 xml:space="preserve">Протяженность (км) водоснабжения, производительность, </w:t>
            </w:r>
            <w:proofErr w:type="spellStart"/>
            <w:proofErr w:type="gramStart"/>
            <w:r w:rsidRPr="00761CC7">
              <w:rPr>
                <w:bCs/>
                <w:szCs w:val="26"/>
              </w:rPr>
              <w:t>тыс</w:t>
            </w:r>
            <w:proofErr w:type="spellEnd"/>
            <w:proofErr w:type="gramEnd"/>
            <w:r w:rsidRPr="00761CC7">
              <w:rPr>
                <w:bCs/>
                <w:szCs w:val="26"/>
              </w:rPr>
              <w:t xml:space="preserve"> м</w:t>
            </w:r>
            <w:r w:rsidRPr="00761CC7">
              <w:rPr>
                <w:bCs/>
                <w:szCs w:val="26"/>
                <w:vertAlign w:val="superscript"/>
              </w:rPr>
              <w:t>3</w:t>
            </w:r>
            <w:r w:rsidRPr="00761CC7">
              <w:rPr>
                <w:bCs/>
                <w:szCs w:val="26"/>
              </w:rPr>
              <w:t>/</w:t>
            </w:r>
            <w:proofErr w:type="spellStart"/>
            <w:r w:rsidRPr="00761CC7">
              <w:rPr>
                <w:bCs/>
                <w:szCs w:val="26"/>
              </w:rPr>
              <w:t>сут</w:t>
            </w:r>
            <w:proofErr w:type="spellEnd"/>
            <w:r w:rsidRPr="00761CC7">
              <w:rPr>
                <w:bCs/>
                <w:szCs w:val="26"/>
              </w:rPr>
              <w:t>.</w:t>
            </w:r>
          </w:p>
        </w:tc>
        <w:tc>
          <w:tcPr>
            <w:tcW w:w="2486" w:type="dxa"/>
          </w:tcPr>
          <w:p w:rsidR="00DB50E2" w:rsidRPr="00761CC7" w:rsidRDefault="00DB50E2" w:rsidP="005D2AC5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 xml:space="preserve">Сметная стоимость (при наличии) или ориентировочная </w:t>
            </w:r>
            <w:r w:rsidRPr="00D91149">
              <w:rPr>
                <w:bCs/>
                <w:color w:val="000000" w:themeColor="text1"/>
                <w:szCs w:val="26"/>
              </w:rPr>
              <w:t>стоимость</w:t>
            </w:r>
            <w:r>
              <w:rPr>
                <w:bCs/>
                <w:color w:val="000000" w:themeColor="text1"/>
                <w:szCs w:val="26"/>
              </w:rPr>
              <w:t xml:space="preserve"> </w:t>
            </w:r>
            <w:r w:rsidRPr="00D91149">
              <w:rPr>
                <w:bCs/>
                <w:color w:val="000000" w:themeColor="text1"/>
                <w:szCs w:val="26"/>
              </w:rPr>
              <w:t>(тыс</w:t>
            </w:r>
            <w:proofErr w:type="gramStart"/>
            <w:r w:rsidRPr="00D91149">
              <w:rPr>
                <w:bCs/>
                <w:color w:val="000000" w:themeColor="text1"/>
                <w:szCs w:val="26"/>
              </w:rPr>
              <w:t>.р</w:t>
            </w:r>
            <w:proofErr w:type="gramEnd"/>
            <w:r w:rsidRPr="00D91149">
              <w:rPr>
                <w:bCs/>
                <w:color w:val="000000" w:themeColor="text1"/>
                <w:szCs w:val="26"/>
              </w:rPr>
              <w:t>уб.)</w:t>
            </w:r>
          </w:p>
        </w:tc>
        <w:tc>
          <w:tcPr>
            <w:tcW w:w="1839" w:type="dxa"/>
          </w:tcPr>
          <w:p w:rsidR="00DB50E2" w:rsidRPr="00761CC7" w:rsidRDefault="00DB50E2" w:rsidP="005D2AC5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Наличие проектно-сметной документации</w:t>
            </w:r>
          </w:p>
        </w:tc>
      </w:tr>
      <w:tr w:rsidR="00DB50E2" w:rsidTr="005D2AC5">
        <w:tc>
          <w:tcPr>
            <w:tcW w:w="2518" w:type="dxa"/>
          </w:tcPr>
          <w:p w:rsidR="00DB50E2" w:rsidRPr="00761CC7" w:rsidRDefault="00DB50E2" w:rsidP="005D2AC5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д. Карловка</w:t>
            </w:r>
          </w:p>
        </w:tc>
        <w:tc>
          <w:tcPr>
            <w:tcW w:w="2693" w:type="dxa"/>
          </w:tcPr>
          <w:p w:rsidR="00DB50E2" w:rsidRPr="00761CC7" w:rsidRDefault="00DB50E2" w:rsidP="005D2AC5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Строительство станции обезжелезивания воды</w:t>
            </w:r>
          </w:p>
        </w:tc>
        <w:tc>
          <w:tcPr>
            <w:tcW w:w="2268" w:type="dxa"/>
            <w:vAlign w:val="center"/>
          </w:tcPr>
          <w:p w:rsidR="00DB50E2" w:rsidRPr="00761CC7" w:rsidRDefault="00DB50E2" w:rsidP="005D2AC5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201</w:t>
            </w:r>
            <w:r>
              <w:rPr>
                <w:b/>
                <w:bCs/>
                <w:szCs w:val="26"/>
              </w:rPr>
              <w:t>6</w:t>
            </w:r>
          </w:p>
        </w:tc>
        <w:tc>
          <w:tcPr>
            <w:tcW w:w="2541" w:type="dxa"/>
            <w:vAlign w:val="center"/>
          </w:tcPr>
          <w:p w:rsidR="00DB50E2" w:rsidRPr="00761CC7" w:rsidRDefault="00DB50E2" w:rsidP="005D2AC5">
            <w:pPr>
              <w:rPr>
                <w:b/>
                <w:bCs/>
                <w:szCs w:val="26"/>
              </w:rPr>
            </w:pPr>
          </w:p>
        </w:tc>
        <w:tc>
          <w:tcPr>
            <w:tcW w:w="2486" w:type="dxa"/>
            <w:vAlign w:val="center"/>
          </w:tcPr>
          <w:p w:rsidR="00DB50E2" w:rsidRPr="00761CC7" w:rsidRDefault="00DB50E2" w:rsidP="005D2AC5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860</w:t>
            </w:r>
          </w:p>
        </w:tc>
        <w:tc>
          <w:tcPr>
            <w:tcW w:w="1839" w:type="dxa"/>
          </w:tcPr>
          <w:p w:rsidR="00DB50E2" w:rsidRPr="00761CC7" w:rsidRDefault="00DB50E2" w:rsidP="005D2AC5">
            <w:pPr>
              <w:rPr>
                <w:bCs/>
                <w:szCs w:val="26"/>
              </w:rPr>
            </w:pPr>
          </w:p>
        </w:tc>
      </w:tr>
    </w:tbl>
    <w:p w:rsidR="00DB50E2" w:rsidRDefault="00DB50E2" w:rsidP="00DB50E2">
      <w:pPr>
        <w:pStyle w:val="a6"/>
        <w:tabs>
          <w:tab w:val="left" w:pos="284"/>
        </w:tabs>
        <w:ind w:left="-567" w:firstLine="425"/>
        <w:rPr>
          <w:sz w:val="24"/>
        </w:rPr>
        <w:sectPr w:rsidR="00DB50E2" w:rsidSect="005B79A5">
          <w:pgSz w:w="16838" w:h="11906" w:orient="landscape"/>
          <w:pgMar w:top="1276" w:right="993" w:bottom="424" w:left="1134" w:header="708" w:footer="708" w:gutter="0"/>
          <w:cols w:space="720"/>
          <w:docGrid w:linePitch="354"/>
        </w:sectPr>
      </w:pPr>
    </w:p>
    <w:p w:rsidR="00DB50E2" w:rsidRDefault="00DB50E2" w:rsidP="00DB50E2">
      <w:pPr>
        <w:pStyle w:val="2"/>
      </w:pPr>
      <w:bookmarkStart w:id="16" w:name="_Toc383511513"/>
      <w:r>
        <w:lastRenderedPageBreak/>
        <w:t>Раздел 7 «Целевые показатели развития централизованных систем водоснабжения»</w:t>
      </w:r>
      <w:bookmarkEnd w:id="16"/>
    </w:p>
    <w:p w:rsidR="00DB50E2" w:rsidRDefault="00DB50E2" w:rsidP="00430564">
      <w:pPr>
        <w:ind w:firstLine="567"/>
        <w:jc w:val="both"/>
      </w:pPr>
      <w:r>
        <w:t>К целевым показателям деятельности организаций, осуществляющих горячее водоснабжение, холодное водоснабжение, относятся:</w:t>
      </w:r>
    </w:p>
    <w:p w:rsidR="00DB50E2" w:rsidRDefault="00DB50E2" w:rsidP="00430564">
      <w:pPr>
        <w:ind w:firstLine="567"/>
        <w:jc w:val="both"/>
      </w:pPr>
    </w:p>
    <w:p w:rsidR="00DB50E2" w:rsidRDefault="00DB50E2" w:rsidP="00430564">
      <w:pPr>
        <w:ind w:firstLine="567"/>
        <w:jc w:val="both"/>
        <w:rPr>
          <w:i/>
        </w:rPr>
      </w:pPr>
      <w:r>
        <w:rPr>
          <w:i/>
        </w:rPr>
        <w:t>1) Показатели качества соответственно горячей и питьевой воды.</w:t>
      </w:r>
    </w:p>
    <w:p w:rsidR="00DB50E2" w:rsidRDefault="00DB50E2" w:rsidP="00430564">
      <w:pPr>
        <w:ind w:firstLine="567"/>
        <w:jc w:val="both"/>
        <w:rPr>
          <w:i/>
        </w:rPr>
      </w:pPr>
      <w:r>
        <w:rPr>
          <w:i/>
        </w:rPr>
        <w:t>2) Показатели надежности и бесперебойности водоснабжения.</w:t>
      </w:r>
    </w:p>
    <w:p w:rsidR="00DB50E2" w:rsidRDefault="00DB50E2" w:rsidP="00430564">
      <w:pPr>
        <w:ind w:firstLine="567"/>
        <w:jc w:val="both"/>
        <w:rPr>
          <w:i/>
        </w:rPr>
      </w:pPr>
      <w:r>
        <w:rPr>
          <w:i/>
        </w:rPr>
        <w:t>3) Показатели качества обслуживания абонентов</w:t>
      </w:r>
    </w:p>
    <w:p w:rsidR="00DB50E2" w:rsidRDefault="00DB50E2" w:rsidP="00430564">
      <w:pPr>
        <w:ind w:firstLine="567"/>
        <w:jc w:val="both"/>
        <w:rPr>
          <w:i/>
        </w:rPr>
      </w:pPr>
      <w:r>
        <w:rPr>
          <w:i/>
        </w:rPr>
        <w:t>4) Показатели эффективности использования ресурсов, в том числе сокращения потерь воды (тепловой энергии в составе горячей воды) при транспортировке.</w:t>
      </w:r>
    </w:p>
    <w:p w:rsidR="00DB50E2" w:rsidRDefault="00DB50E2" w:rsidP="00430564">
      <w:pPr>
        <w:ind w:firstLine="567"/>
        <w:jc w:val="both"/>
        <w:rPr>
          <w:i/>
        </w:rPr>
      </w:pPr>
      <w:r>
        <w:rPr>
          <w:i/>
        </w:rPr>
        <w:t>5) Соотношение цены реализации мероприятий инвестиционной программы и их эффективности – улучшение качества воды.</w:t>
      </w:r>
    </w:p>
    <w:p w:rsidR="00DB50E2" w:rsidRDefault="00DB50E2" w:rsidP="00430564">
      <w:pPr>
        <w:ind w:firstLine="567"/>
        <w:jc w:val="both"/>
        <w:rPr>
          <w:i/>
        </w:rPr>
      </w:pPr>
      <w:r>
        <w:rPr>
          <w:i/>
        </w:rPr>
        <w:t>6)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DB50E2" w:rsidRDefault="00DB50E2" w:rsidP="00DB50E2">
      <w:pPr>
        <w:pStyle w:val="a6"/>
        <w:tabs>
          <w:tab w:val="left" w:pos="284"/>
        </w:tabs>
        <w:ind w:left="-567" w:firstLine="425"/>
        <w:jc w:val="both"/>
        <w:rPr>
          <w:i/>
          <w:color w:val="000000"/>
          <w:u w:val="single"/>
        </w:rPr>
      </w:pPr>
    </w:p>
    <w:p w:rsidR="00DB50E2" w:rsidRDefault="00DB50E2" w:rsidP="00DB50E2">
      <w:pPr>
        <w:pStyle w:val="a6"/>
        <w:tabs>
          <w:tab w:val="left" w:pos="284"/>
        </w:tabs>
        <w:ind w:left="-567" w:firstLine="425"/>
        <w:jc w:val="both"/>
        <w:rPr>
          <w:i/>
          <w:color w:val="000000"/>
          <w:u w:val="single"/>
        </w:rPr>
      </w:pPr>
    </w:p>
    <w:p w:rsidR="00DB50E2" w:rsidRDefault="00DB50E2" w:rsidP="00DB50E2">
      <w:pPr>
        <w:pStyle w:val="a6"/>
        <w:tabs>
          <w:tab w:val="left" w:pos="284"/>
        </w:tabs>
        <w:ind w:left="-567" w:firstLine="425"/>
        <w:jc w:val="both"/>
        <w:rPr>
          <w:i/>
          <w:color w:val="000000"/>
          <w:u w:val="single"/>
        </w:rPr>
      </w:pPr>
    </w:p>
    <w:p w:rsidR="00DB50E2" w:rsidRDefault="00DB50E2" w:rsidP="00DB50E2">
      <w:pPr>
        <w:pStyle w:val="2"/>
      </w:pPr>
      <w:bookmarkStart w:id="17" w:name="_Toc383511514"/>
      <w:r>
        <w:t>Раздел 8 «Перечень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эксплуатацию»</w:t>
      </w:r>
      <w:bookmarkEnd w:id="17"/>
    </w:p>
    <w:p w:rsidR="00DB50E2" w:rsidRPr="00AC0E6E" w:rsidRDefault="00DB50E2" w:rsidP="00DB50E2">
      <w:proofErr w:type="spellStart"/>
      <w:r>
        <w:t>Безхозяйных</w:t>
      </w:r>
      <w:proofErr w:type="spellEnd"/>
      <w:r>
        <w:t xml:space="preserve"> объектов централизованной системы водоснабжения не выявлено.</w:t>
      </w:r>
    </w:p>
    <w:p w:rsidR="00DB50E2" w:rsidRDefault="00DB50E2" w:rsidP="00DB50E2">
      <w:pPr>
        <w:pStyle w:val="1"/>
        <w:pageBreakBefore/>
        <w:sectPr w:rsidR="00DB50E2" w:rsidSect="005B79A5">
          <w:pgSz w:w="11906" w:h="16838"/>
          <w:pgMar w:top="993" w:right="424" w:bottom="1134" w:left="1276" w:header="708" w:footer="708" w:gutter="0"/>
          <w:cols w:space="720"/>
        </w:sectPr>
      </w:pPr>
    </w:p>
    <w:p w:rsidR="00DB50E2" w:rsidRPr="00430564" w:rsidRDefault="00DB50E2" w:rsidP="00DB50E2">
      <w:pPr>
        <w:pStyle w:val="1"/>
        <w:pageBreakBefore/>
        <w:rPr>
          <w:rFonts w:ascii="Times New Roman" w:hAnsi="Times New Roman" w:cs="Times New Roman"/>
          <w:color w:val="000000" w:themeColor="text1"/>
        </w:rPr>
      </w:pPr>
      <w:bookmarkStart w:id="18" w:name="_Toc383511515"/>
      <w:r w:rsidRPr="00430564">
        <w:rPr>
          <w:rFonts w:ascii="Times New Roman" w:hAnsi="Times New Roman" w:cs="Times New Roman"/>
          <w:color w:val="000000" w:themeColor="text1"/>
        </w:rPr>
        <w:lastRenderedPageBreak/>
        <w:t>СХЕМА ВОДООТВЕДЕНИЯ УСПЕНСКОГО СЕЛЬСКОГО ПОСЕЛЕНИЯ</w:t>
      </w:r>
      <w:bookmarkEnd w:id="18"/>
    </w:p>
    <w:p w:rsidR="00DB50E2" w:rsidRDefault="00DB50E2" w:rsidP="00DB50E2">
      <w:pPr>
        <w:pStyle w:val="2"/>
      </w:pPr>
      <w:bookmarkStart w:id="19" w:name="_Toc383511516"/>
      <w:r>
        <w:t>Раздел 1 «Существующее положение в сфере водоотведения муниципального образования»</w:t>
      </w:r>
      <w:bookmarkEnd w:id="19"/>
    </w:p>
    <w:p w:rsidR="00DB50E2" w:rsidRDefault="00DB50E2" w:rsidP="00430564">
      <w:pPr>
        <w:ind w:firstLine="567"/>
        <w:jc w:val="both"/>
        <w:rPr>
          <w:bCs/>
          <w:szCs w:val="26"/>
        </w:rPr>
      </w:pPr>
      <w:r>
        <w:rPr>
          <w:bCs/>
          <w:i/>
          <w:szCs w:val="26"/>
        </w:rPr>
        <w:t>1) Описание структуры системы сбора, очистки и отведения сточных вод на территории поселения и деление территории поселения на эксплуатационные зоны.</w:t>
      </w:r>
    </w:p>
    <w:p w:rsidR="00DB50E2" w:rsidRDefault="00DB50E2" w:rsidP="00430564">
      <w:pPr>
        <w:ind w:firstLine="567"/>
        <w:jc w:val="both"/>
      </w:pPr>
      <w:r>
        <w:t xml:space="preserve">МУП «Водоканал» - организация осуществляющая водоотведение жителям </w:t>
      </w:r>
      <w:r w:rsidRPr="004D4B90">
        <w:rPr>
          <w:color w:val="000000"/>
        </w:rPr>
        <w:t>Успенского сельского</w:t>
      </w:r>
      <w:r>
        <w:t xml:space="preserve"> поселения, а также в полном объеме объектам социального назначения и крупным промышленным и пищевым предприятиям.</w:t>
      </w:r>
    </w:p>
    <w:p w:rsidR="00DB50E2" w:rsidRDefault="00DB50E2" w:rsidP="00430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B50E2" w:rsidRPr="0026292E" w:rsidRDefault="00DB50E2" w:rsidP="00430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6"/>
        </w:rPr>
      </w:pPr>
      <w:r w:rsidRPr="0026292E">
        <w:rPr>
          <w:szCs w:val="26"/>
        </w:rPr>
        <w:t>Таблица 161.Описание структуры системы сбора, очистки и отведения сточных вод</w:t>
      </w:r>
      <w:r w:rsidR="00430564">
        <w:rPr>
          <w:szCs w:val="26"/>
        </w:rPr>
        <w:t xml:space="preserve"> </w:t>
      </w:r>
      <w:r w:rsidRPr="0026292E">
        <w:rPr>
          <w:szCs w:val="26"/>
        </w:rPr>
        <w:t>на территории поселения, городского округа и деление территории</w:t>
      </w:r>
      <w:r w:rsidR="00430564">
        <w:rPr>
          <w:szCs w:val="26"/>
        </w:rPr>
        <w:t xml:space="preserve"> </w:t>
      </w:r>
      <w:r w:rsidRPr="0026292E">
        <w:rPr>
          <w:szCs w:val="26"/>
        </w:rPr>
        <w:t>поселения, городского округа на эксплуатационные зоны</w:t>
      </w: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1985"/>
        <w:gridCol w:w="1701"/>
        <w:gridCol w:w="1984"/>
        <w:gridCol w:w="2552"/>
        <w:gridCol w:w="1984"/>
        <w:gridCol w:w="2127"/>
      </w:tblGrid>
      <w:tr w:rsidR="00DB50E2" w:rsidRPr="00AB506C" w:rsidTr="005D2AC5">
        <w:tc>
          <w:tcPr>
            <w:tcW w:w="1809" w:type="dxa"/>
            <w:vAlign w:val="center"/>
          </w:tcPr>
          <w:p w:rsidR="00DB50E2" w:rsidRPr="00994319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994319">
              <w:rPr>
                <w:sz w:val="24"/>
              </w:rPr>
              <w:t>Наименование сельского поселения</w:t>
            </w:r>
          </w:p>
        </w:tc>
        <w:tc>
          <w:tcPr>
            <w:tcW w:w="1985" w:type="dxa"/>
            <w:vAlign w:val="center"/>
          </w:tcPr>
          <w:p w:rsidR="00DB50E2" w:rsidRPr="00994319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994319">
              <w:rPr>
                <w:sz w:val="24"/>
              </w:rPr>
              <w:t>Наименование населенных пунктов,</w:t>
            </w:r>
            <w:r w:rsidR="00430564">
              <w:rPr>
                <w:sz w:val="24"/>
              </w:rPr>
              <w:t xml:space="preserve"> </w:t>
            </w:r>
            <w:r w:rsidRPr="00994319">
              <w:rPr>
                <w:sz w:val="24"/>
              </w:rPr>
              <w:t>входящих в состав сельского поселения</w:t>
            </w:r>
          </w:p>
        </w:tc>
        <w:tc>
          <w:tcPr>
            <w:tcW w:w="1701" w:type="dxa"/>
            <w:vAlign w:val="center"/>
          </w:tcPr>
          <w:p w:rsidR="00DB50E2" w:rsidRPr="00994319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4"/>
              </w:rPr>
            </w:pPr>
            <w:r w:rsidRPr="00994319">
              <w:rPr>
                <w:sz w:val="24"/>
              </w:rPr>
              <w:t>Сбор, передача</w:t>
            </w:r>
          </w:p>
          <w:p w:rsidR="00DB50E2" w:rsidRPr="00994319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4"/>
              </w:rPr>
            </w:pPr>
            <w:r w:rsidRPr="00994319">
              <w:rPr>
                <w:sz w:val="24"/>
              </w:rPr>
              <w:t>сточных вод</w:t>
            </w:r>
          </w:p>
          <w:p w:rsidR="00DB50E2" w:rsidRPr="00994319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4"/>
              </w:rPr>
            </w:pPr>
            <w:r w:rsidRPr="00994319">
              <w:rPr>
                <w:sz w:val="24"/>
              </w:rPr>
              <w:t>(Выгреб, рельеф,</w:t>
            </w:r>
            <w:r w:rsidR="00430564">
              <w:rPr>
                <w:sz w:val="24"/>
              </w:rPr>
              <w:t xml:space="preserve"> </w:t>
            </w:r>
            <w:r w:rsidRPr="00994319">
              <w:rPr>
                <w:sz w:val="24"/>
              </w:rPr>
              <w:t>центральная канализация)</w:t>
            </w:r>
          </w:p>
          <w:p w:rsidR="00DB50E2" w:rsidRPr="00994319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DB50E2" w:rsidRPr="00994319" w:rsidRDefault="00DB50E2" w:rsidP="005D2AC5">
            <w:pPr>
              <w:tabs>
                <w:tab w:val="left" w:pos="916"/>
                <w:tab w:val="left" w:pos="230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4"/>
              </w:rPr>
            </w:pPr>
            <w:r w:rsidRPr="00994319">
              <w:rPr>
                <w:sz w:val="24"/>
              </w:rPr>
              <w:t>Очистка сточных вод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DB50E2" w:rsidRPr="00994319" w:rsidRDefault="00DB50E2" w:rsidP="005D2AC5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426"/>
              <w:rPr>
                <w:sz w:val="24"/>
              </w:rPr>
            </w:pPr>
            <w:r w:rsidRPr="00994319">
              <w:rPr>
                <w:sz w:val="24"/>
              </w:rPr>
              <w:t xml:space="preserve">Организация, </w:t>
            </w:r>
            <w:r>
              <w:rPr>
                <w:sz w:val="24"/>
              </w:rPr>
              <w:t>н</w:t>
            </w:r>
            <w:r w:rsidRPr="00994319">
              <w:rPr>
                <w:sz w:val="24"/>
              </w:rPr>
              <w:t>есущая</w:t>
            </w:r>
          </w:p>
          <w:p w:rsidR="00DB50E2" w:rsidRPr="00994319" w:rsidRDefault="00DB50E2" w:rsidP="005D2AC5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709"/>
              <w:rPr>
                <w:sz w:val="24"/>
              </w:rPr>
            </w:pPr>
            <w:r w:rsidRPr="00994319">
              <w:rPr>
                <w:sz w:val="24"/>
              </w:rPr>
              <w:t>эксплуатационную</w:t>
            </w:r>
          </w:p>
          <w:p w:rsidR="00DB50E2" w:rsidRPr="00994319" w:rsidRDefault="00DB50E2" w:rsidP="005D2AC5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709"/>
              <w:rPr>
                <w:sz w:val="24"/>
              </w:rPr>
            </w:pPr>
            <w:r w:rsidRPr="00994319">
              <w:rPr>
                <w:sz w:val="24"/>
              </w:rPr>
              <w:t>ответственность</w:t>
            </w:r>
          </w:p>
          <w:p w:rsidR="00DB50E2" w:rsidRPr="00994319" w:rsidRDefault="00DB50E2" w:rsidP="005D2AC5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709"/>
              <w:rPr>
                <w:sz w:val="24"/>
              </w:rPr>
            </w:pPr>
            <w:r w:rsidRPr="00994319">
              <w:rPr>
                <w:sz w:val="24"/>
              </w:rPr>
              <w:t>при осуществлении</w:t>
            </w:r>
          </w:p>
          <w:p w:rsidR="00DB50E2" w:rsidRPr="00994319" w:rsidRDefault="00DB50E2" w:rsidP="005D2AC5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709"/>
              <w:rPr>
                <w:sz w:val="24"/>
              </w:rPr>
            </w:pPr>
            <w:r w:rsidRPr="00994319">
              <w:rPr>
                <w:sz w:val="24"/>
              </w:rPr>
              <w:t>централизованного</w:t>
            </w:r>
          </w:p>
          <w:p w:rsidR="00DB50E2" w:rsidRPr="00994319" w:rsidRDefault="00DB50E2" w:rsidP="005D2AC5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709"/>
              <w:rPr>
                <w:sz w:val="24"/>
              </w:rPr>
            </w:pPr>
            <w:r w:rsidRPr="00994319">
              <w:rPr>
                <w:sz w:val="24"/>
              </w:rPr>
              <w:t>водоотведения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0E2" w:rsidRPr="00994319" w:rsidRDefault="00DB50E2" w:rsidP="005D2AC5">
            <w:pPr>
              <w:rPr>
                <w:sz w:val="24"/>
              </w:rPr>
            </w:pPr>
          </w:p>
          <w:p w:rsidR="00DB50E2" w:rsidRPr="00994319" w:rsidRDefault="00DB50E2" w:rsidP="005D2AC5">
            <w:pPr>
              <w:rPr>
                <w:sz w:val="24"/>
              </w:rPr>
            </w:pPr>
            <w:r w:rsidRPr="00994319">
              <w:rPr>
                <w:sz w:val="24"/>
              </w:rPr>
              <w:t>Балансовая принадлежность</w:t>
            </w:r>
          </w:p>
          <w:p w:rsidR="00DB50E2" w:rsidRPr="00994319" w:rsidRDefault="00DB50E2" w:rsidP="005D2AC5">
            <w:pPr>
              <w:rPr>
                <w:sz w:val="24"/>
              </w:rPr>
            </w:pPr>
            <w:r w:rsidRPr="00994319">
              <w:rPr>
                <w:sz w:val="24"/>
              </w:rPr>
              <w:t>очистных сооружений</w:t>
            </w:r>
          </w:p>
          <w:p w:rsidR="00DB50E2" w:rsidRPr="00994319" w:rsidRDefault="00DB50E2" w:rsidP="005D2AC5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0E2" w:rsidRPr="00994319" w:rsidRDefault="00DB50E2" w:rsidP="005D2AC5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994319">
              <w:rPr>
                <w:sz w:val="24"/>
              </w:rPr>
              <w:t>Сброс сточных вод после очи</w:t>
            </w:r>
            <w:r>
              <w:rPr>
                <w:sz w:val="24"/>
              </w:rPr>
              <w:t>стных сооружений       (</w:t>
            </w:r>
            <w:r w:rsidRPr="00994319">
              <w:rPr>
                <w:sz w:val="24"/>
              </w:rPr>
              <w:t>водный объект)</w:t>
            </w:r>
          </w:p>
        </w:tc>
      </w:tr>
      <w:tr w:rsidR="00DB50E2" w:rsidRPr="00AB506C" w:rsidTr="005D2AC5">
        <w:tc>
          <w:tcPr>
            <w:tcW w:w="1809" w:type="dxa"/>
            <w:vMerge w:val="restart"/>
            <w:vAlign w:val="center"/>
          </w:tcPr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Успенское</w:t>
            </w:r>
          </w:p>
          <w:p w:rsidR="00DB50E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994319">
              <w:rPr>
                <w:sz w:val="24"/>
              </w:rPr>
              <w:t>сельское поселение</w:t>
            </w:r>
          </w:p>
        </w:tc>
        <w:tc>
          <w:tcPr>
            <w:tcW w:w="1985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Успенское</w:t>
            </w:r>
          </w:p>
        </w:tc>
        <w:tc>
          <w:tcPr>
            <w:tcW w:w="170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Центральная канализация и выгреба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Биологические очистные сооружения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МУП «Чудовский водоканал»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 договору аренды – МУП «Чудовский водоканал»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Р. </w:t>
            </w:r>
            <w:proofErr w:type="spellStart"/>
            <w:r>
              <w:t>Кересть</w:t>
            </w:r>
            <w:proofErr w:type="spellEnd"/>
            <w:r>
              <w:t>.</w:t>
            </w:r>
          </w:p>
        </w:tc>
      </w:tr>
      <w:tr w:rsidR="00DB50E2" w:rsidRPr="00AB506C" w:rsidTr="005D2AC5">
        <w:tc>
          <w:tcPr>
            <w:tcW w:w="1809" w:type="dxa"/>
            <w:vMerge/>
            <w:vAlign w:val="center"/>
          </w:tcPr>
          <w:p w:rsidR="00DB50E2" w:rsidRPr="00994319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</w:tc>
        <w:tc>
          <w:tcPr>
            <w:tcW w:w="1985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Д. Карловка</w:t>
            </w:r>
          </w:p>
        </w:tc>
        <w:tc>
          <w:tcPr>
            <w:tcW w:w="1701" w:type="dxa"/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Центральная канализация и выгреба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Без очистки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МУП «Чудовский водоканал»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Нет очистных сооружений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AB506C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Без очистки в р. </w:t>
            </w:r>
            <w:proofErr w:type="spellStart"/>
            <w:r>
              <w:t>Доброха</w:t>
            </w:r>
            <w:proofErr w:type="spellEnd"/>
          </w:p>
        </w:tc>
      </w:tr>
    </w:tbl>
    <w:p w:rsidR="00DB50E2" w:rsidRDefault="00DB50E2" w:rsidP="00DB50E2">
      <w:pPr>
        <w:ind w:firstLine="567"/>
        <w:rPr>
          <w:bCs/>
          <w:i/>
          <w:szCs w:val="26"/>
        </w:rPr>
      </w:pPr>
    </w:p>
    <w:p w:rsidR="00DB50E2" w:rsidRDefault="00DB50E2" w:rsidP="00DB50E2">
      <w:pPr>
        <w:spacing w:after="200"/>
        <w:rPr>
          <w:bCs/>
          <w:i/>
          <w:szCs w:val="26"/>
        </w:rPr>
      </w:pPr>
      <w:r>
        <w:rPr>
          <w:bCs/>
          <w:i/>
          <w:szCs w:val="26"/>
        </w:rPr>
        <w:br w:type="page"/>
      </w:r>
    </w:p>
    <w:p w:rsidR="00DB50E2" w:rsidRDefault="00DB50E2" w:rsidP="00430564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lastRenderedPageBreak/>
        <w:t>2)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и определение существующего дефицита (резерва) мощностей сооружений и описание локальных очистных сооружений, создаваемых абонентами.</w:t>
      </w:r>
    </w:p>
    <w:p w:rsidR="00DB50E2" w:rsidRDefault="00DB50E2" w:rsidP="00430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6"/>
        </w:rPr>
      </w:pPr>
    </w:p>
    <w:p w:rsidR="00DB50E2" w:rsidRPr="00040B0F" w:rsidRDefault="00DB50E2" w:rsidP="00430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6"/>
        </w:rPr>
      </w:pPr>
      <w:r w:rsidRPr="00040B0F">
        <w:rPr>
          <w:szCs w:val="26"/>
        </w:rPr>
        <w:t>Таблица</w:t>
      </w:r>
      <w:r>
        <w:rPr>
          <w:szCs w:val="26"/>
        </w:rPr>
        <w:t xml:space="preserve"> 162</w:t>
      </w:r>
      <w:r w:rsidRPr="00040B0F">
        <w:rPr>
          <w:szCs w:val="26"/>
        </w:rPr>
        <w:t xml:space="preserve">. Существующие канализационные очистные сооружения, в том числе оценку соответствия </w:t>
      </w:r>
      <w:proofErr w:type="gramStart"/>
      <w:r w:rsidRPr="00040B0F">
        <w:rPr>
          <w:szCs w:val="26"/>
        </w:rPr>
        <w:t>применяемой</w:t>
      </w:r>
      <w:proofErr w:type="gramEnd"/>
    </w:p>
    <w:p w:rsidR="00DB50E2" w:rsidRPr="00040B0F" w:rsidRDefault="00DB50E2" w:rsidP="004305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6"/>
        </w:rPr>
      </w:pPr>
      <w:r w:rsidRPr="00040B0F">
        <w:rPr>
          <w:szCs w:val="26"/>
        </w:rPr>
        <w:t>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абонентами.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15"/>
        <w:gridCol w:w="1933"/>
        <w:gridCol w:w="1555"/>
        <w:gridCol w:w="1418"/>
        <w:gridCol w:w="2134"/>
        <w:gridCol w:w="1843"/>
        <w:gridCol w:w="2126"/>
        <w:gridCol w:w="2126"/>
      </w:tblGrid>
      <w:tr w:rsidR="00DB50E2" w:rsidRPr="00C86110" w:rsidTr="005D2AC5">
        <w:tc>
          <w:tcPr>
            <w:tcW w:w="1715" w:type="dxa"/>
          </w:tcPr>
          <w:p w:rsidR="00DB50E2" w:rsidRPr="00E1794B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1794B">
              <w:rPr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1933" w:type="dxa"/>
          </w:tcPr>
          <w:p w:rsidR="00DB50E2" w:rsidRPr="00E1794B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2"/>
              </w:rPr>
            </w:pPr>
            <w:r w:rsidRPr="00E1794B">
              <w:rPr>
                <w:sz w:val="22"/>
                <w:szCs w:val="22"/>
              </w:rPr>
              <w:t>Вид сточных вод</w:t>
            </w:r>
          </w:p>
          <w:p w:rsidR="00DB50E2" w:rsidRPr="00E1794B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1794B">
              <w:rPr>
                <w:sz w:val="22"/>
                <w:szCs w:val="22"/>
              </w:rPr>
              <w:t>(</w:t>
            </w:r>
            <w:proofErr w:type="spellStart"/>
            <w:r w:rsidRPr="00E1794B">
              <w:rPr>
                <w:sz w:val="22"/>
                <w:szCs w:val="22"/>
              </w:rPr>
              <w:t>хоз</w:t>
            </w:r>
            <w:proofErr w:type="spellEnd"/>
            <w:r w:rsidRPr="00E1794B">
              <w:rPr>
                <w:sz w:val="22"/>
                <w:szCs w:val="22"/>
              </w:rPr>
              <w:t>. бытовые, промышленные, ливневые)</w:t>
            </w:r>
          </w:p>
        </w:tc>
        <w:tc>
          <w:tcPr>
            <w:tcW w:w="1555" w:type="dxa"/>
          </w:tcPr>
          <w:p w:rsidR="00DB50E2" w:rsidRPr="00E1794B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34"/>
              <w:rPr>
                <w:sz w:val="22"/>
              </w:rPr>
            </w:pPr>
            <w:r w:rsidRPr="00E1794B">
              <w:rPr>
                <w:sz w:val="22"/>
                <w:szCs w:val="22"/>
              </w:rPr>
              <w:t xml:space="preserve"> Наличие локальных очистных сооружений у абонента, </w:t>
            </w:r>
          </w:p>
          <w:p w:rsidR="00DB50E2" w:rsidRPr="00E1794B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34"/>
              <w:rPr>
                <w:sz w:val="22"/>
              </w:rPr>
            </w:pPr>
            <w:r w:rsidRPr="00E1794B">
              <w:rPr>
                <w:sz w:val="22"/>
                <w:szCs w:val="22"/>
              </w:rPr>
              <w:t>Тип, и мощность</w:t>
            </w:r>
          </w:p>
          <w:p w:rsidR="00DB50E2" w:rsidRPr="00E1794B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u w:val="single"/>
              </w:rPr>
            </w:pPr>
            <w:r w:rsidRPr="00E1794B">
              <w:rPr>
                <w:sz w:val="22"/>
                <w:szCs w:val="22"/>
                <w:u w:val="single"/>
              </w:rPr>
              <w:t>М3/</w:t>
            </w:r>
            <w:proofErr w:type="spellStart"/>
            <w:r w:rsidRPr="00E1794B">
              <w:rPr>
                <w:sz w:val="22"/>
                <w:szCs w:val="22"/>
                <w:u w:val="single"/>
              </w:rPr>
              <w:t>сут</w:t>
            </w:r>
            <w:proofErr w:type="spellEnd"/>
          </w:p>
          <w:p w:rsidR="00DB50E2" w:rsidRPr="00E1794B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34"/>
              <w:jc w:val="both"/>
              <w:rPr>
                <w:sz w:val="22"/>
              </w:rPr>
            </w:pPr>
            <w:r w:rsidRPr="00E1794B">
              <w:rPr>
                <w:sz w:val="22"/>
                <w:szCs w:val="22"/>
              </w:rPr>
              <w:t>т</w:t>
            </w:r>
            <w:proofErr w:type="gramStart"/>
            <w:r w:rsidRPr="00E1794B">
              <w:rPr>
                <w:sz w:val="22"/>
                <w:szCs w:val="22"/>
              </w:rPr>
              <w:t>.м</w:t>
            </w:r>
            <w:proofErr w:type="gramEnd"/>
            <w:r w:rsidRPr="00E1794B">
              <w:rPr>
                <w:sz w:val="22"/>
                <w:szCs w:val="22"/>
              </w:rPr>
              <w:t>3 год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50E2" w:rsidRPr="00E1794B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1794B">
              <w:rPr>
                <w:sz w:val="22"/>
                <w:szCs w:val="22"/>
              </w:rPr>
              <w:t>Количество отводимых сточных вод абонентом</w:t>
            </w:r>
          </w:p>
          <w:p w:rsidR="00DB50E2" w:rsidRPr="00E1794B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u w:val="single"/>
              </w:rPr>
            </w:pPr>
            <w:r w:rsidRPr="00E1794B">
              <w:rPr>
                <w:sz w:val="22"/>
                <w:szCs w:val="22"/>
                <w:u w:val="single"/>
              </w:rPr>
              <w:t>М3/</w:t>
            </w:r>
            <w:proofErr w:type="spellStart"/>
            <w:r w:rsidRPr="00E1794B">
              <w:rPr>
                <w:sz w:val="22"/>
                <w:szCs w:val="22"/>
                <w:u w:val="single"/>
              </w:rPr>
              <w:t>сут</w:t>
            </w:r>
            <w:proofErr w:type="spellEnd"/>
            <w:r w:rsidRPr="00E1794B">
              <w:rPr>
                <w:sz w:val="22"/>
                <w:szCs w:val="22"/>
                <w:u w:val="single"/>
              </w:rPr>
              <w:t>_</w:t>
            </w:r>
          </w:p>
          <w:p w:rsidR="00DB50E2" w:rsidRPr="00E1794B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1794B">
              <w:rPr>
                <w:sz w:val="22"/>
                <w:szCs w:val="22"/>
              </w:rPr>
              <w:t>т</w:t>
            </w:r>
            <w:proofErr w:type="gramStart"/>
            <w:r w:rsidRPr="00E1794B">
              <w:rPr>
                <w:sz w:val="22"/>
                <w:szCs w:val="22"/>
              </w:rPr>
              <w:t>.м</w:t>
            </w:r>
            <w:proofErr w:type="gramEnd"/>
            <w:r w:rsidRPr="00E1794B">
              <w:rPr>
                <w:sz w:val="22"/>
                <w:szCs w:val="22"/>
              </w:rPr>
              <w:t>3 год</w:t>
            </w: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DB50E2" w:rsidRPr="00E1794B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1794B">
              <w:rPr>
                <w:sz w:val="22"/>
                <w:szCs w:val="22"/>
              </w:rPr>
              <w:t>Показатели качества</w:t>
            </w:r>
            <w:r w:rsidR="00430564">
              <w:rPr>
                <w:sz w:val="22"/>
                <w:szCs w:val="22"/>
              </w:rPr>
              <w:t xml:space="preserve"> </w:t>
            </w:r>
            <w:r w:rsidRPr="00E1794B">
              <w:rPr>
                <w:sz w:val="22"/>
                <w:szCs w:val="22"/>
              </w:rPr>
              <w:t>сточных вод отводимых абонентом</w:t>
            </w:r>
            <w:r w:rsidR="00430564">
              <w:rPr>
                <w:sz w:val="22"/>
                <w:szCs w:val="22"/>
              </w:rPr>
              <w:t xml:space="preserve"> </w:t>
            </w:r>
            <w:r w:rsidRPr="00E1794B">
              <w:rPr>
                <w:sz w:val="22"/>
                <w:szCs w:val="22"/>
              </w:rPr>
              <w:t xml:space="preserve">на рельеф, в </w:t>
            </w:r>
            <w:proofErr w:type="spellStart"/>
            <w:r w:rsidRPr="00E1794B">
              <w:rPr>
                <w:sz w:val="22"/>
                <w:szCs w:val="22"/>
              </w:rPr>
              <w:t>вод</w:t>
            </w:r>
            <w:proofErr w:type="gramStart"/>
            <w:r w:rsidRPr="00E1794B">
              <w:rPr>
                <w:sz w:val="22"/>
                <w:szCs w:val="22"/>
              </w:rPr>
              <w:t>.о</w:t>
            </w:r>
            <w:proofErr w:type="gramEnd"/>
            <w:r w:rsidRPr="00E1794B">
              <w:rPr>
                <w:sz w:val="22"/>
                <w:szCs w:val="22"/>
              </w:rPr>
              <w:t>бъект</w:t>
            </w:r>
            <w:proofErr w:type="spellEnd"/>
            <w:r w:rsidRPr="00E1794B">
              <w:rPr>
                <w:sz w:val="22"/>
                <w:szCs w:val="22"/>
              </w:rPr>
              <w:t>, центральную канализацию ( по усредненным показателям за последний год)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50E2" w:rsidRPr="00E1794B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u w:val="single"/>
              </w:rPr>
            </w:pPr>
            <w:r w:rsidRPr="00E1794B">
              <w:rPr>
                <w:sz w:val="22"/>
                <w:szCs w:val="22"/>
              </w:rPr>
              <w:t>Мощность очистных сооружений,</w:t>
            </w:r>
            <w:r w:rsidR="00430564">
              <w:rPr>
                <w:sz w:val="22"/>
                <w:szCs w:val="22"/>
              </w:rPr>
              <w:t xml:space="preserve"> </w:t>
            </w:r>
            <w:r w:rsidRPr="00E1794B">
              <w:rPr>
                <w:sz w:val="22"/>
                <w:szCs w:val="22"/>
              </w:rPr>
              <w:t xml:space="preserve">принимающих сточные воды от абонентов </w:t>
            </w:r>
            <w:r w:rsidRPr="00E1794B">
              <w:rPr>
                <w:sz w:val="22"/>
                <w:szCs w:val="22"/>
                <w:u w:val="single"/>
              </w:rPr>
              <w:t>м3/</w:t>
            </w:r>
            <w:proofErr w:type="spellStart"/>
            <w:r w:rsidRPr="00E1794B">
              <w:rPr>
                <w:sz w:val="22"/>
                <w:szCs w:val="22"/>
                <w:u w:val="single"/>
              </w:rPr>
              <w:t>сут</w:t>
            </w:r>
            <w:proofErr w:type="spellEnd"/>
          </w:p>
          <w:p w:rsidR="00DB50E2" w:rsidRPr="00E1794B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1794B">
              <w:rPr>
                <w:sz w:val="22"/>
                <w:szCs w:val="22"/>
              </w:rPr>
              <w:t xml:space="preserve"> т</w:t>
            </w:r>
            <w:proofErr w:type="gramStart"/>
            <w:r w:rsidRPr="00E1794B">
              <w:rPr>
                <w:sz w:val="22"/>
                <w:szCs w:val="22"/>
              </w:rPr>
              <w:t>.м</w:t>
            </w:r>
            <w:proofErr w:type="gramEnd"/>
            <w:r w:rsidRPr="00E1794B">
              <w:rPr>
                <w:sz w:val="22"/>
                <w:szCs w:val="22"/>
              </w:rPr>
              <w:t>3год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E1794B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1794B">
              <w:rPr>
                <w:sz w:val="22"/>
                <w:szCs w:val="22"/>
              </w:rPr>
              <w:t>Показатели качества</w:t>
            </w:r>
            <w:r w:rsidR="00430564">
              <w:rPr>
                <w:sz w:val="22"/>
                <w:szCs w:val="22"/>
              </w:rPr>
              <w:t xml:space="preserve"> </w:t>
            </w:r>
            <w:r w:rsidRPr="00E1794B">
              <w:rPr>
                <w:sz w:val="22"/>
                <w:szCs w:val="22"/>
              </w:rPr>
              <w:t>сточных вод отводимых после очистных сооружений</w:t>
            </w:r>
            <w:r w:rsidR="00430564">
              <w:rPr>
                <w:sz w:val="22"/>
                <w:szCs w:val="22"/>
              </w:rPr>
              <w:t xml:space="preserve"> </w:t>
            </w:r>
            <w:r w:rsidRPr="00E1794B">
              <w:rPr>
                <w:sz w:val="22"/>
                <w:szCs w:val="22"/>
              </w:rPr>
              <w:t>на рельеф, вводный, объект (по усредненным показателям за последний год)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E1794B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1794B">
              <w:rPr>
                <w:sz w:val="22"/>
                <w:szCs w:val="22"/>
              </w:rPr>
              <w:t>Утилизация осадков после очистных сооружений (указать способ или организацию)</w:t>
            </w:r>
          </w:p>
        </w:tc>
      </w:tr>
      <w:tr w:rsidR="00DB50E2" w:rsidRPr="00B126CA" w:rsidTr="005D2AC5">
        <w:tc>
          <w:tcPr>
            <w:tcW w:w="1715" w:type="dxa"/>
          </w:tcPr>
          <w:p w:rsidR="00DB50E2" w:rsidRPr="00B126CA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B126CA">
              <w:rPr>
                <w:sz w:val="24"/>
              </w:rPr>
              <w:t>Д. Карловка</w:t>
            </w:r>
          </w:p>
        </w:tc>
        <w:tc>
          <w:tcPr>
            <w:tcW w:w="1933" w:type="dxa"/>
          </w:tcPr>
          <w:p w:rsidR="00DB50E2" w:rsidRPr="00B126CA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proofErr w:type="spellStart"/>
            <w:r w:rsidRPr="00B126CA">
              <w:rPr>
                <w:sz w:val="24"/>
              </w:rPr>
              <w:t>Хоз</w:t>
            </w:r>
            <w:proofErr w:type="spellEnd"/>
            <w:r w:rsidRPr="00B126CA">
              <w:rPr>
                <w:sz w:val="24"/>
              </w:rPr>
              <w:t>. Бытовые сточные воды</w:t>
            </w:r>
          </w:p>
        </w:tc>
        <w:tc>
          <w:tcPr>
            <w:tcW w:w="1555" w:type="dxa"/>
          </w:tcPr>
          <w:p w:rsidR="00DB50E2" w:rsidRPr="00B126CA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B126CA">
              <w:rPr>
                <w:sz w:val="24"/>
              </w:rPr>
              <w:t>Не имеется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50E2" w:rsidRPr="00B126CA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  <w:p w:rsidR="00DB50E2" w:rsidRPr="00B126CA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DB50E2" w:rsidRPr="00B126CA" w:rsidRDefault="00DB50E2" w:rsidP="005D2AC5">
            <w:pPr>
              <w:rPr>
                <w:sz w:val="24"/>
              </w:rPr>
            </w:pPr>
          </w:p>
          <w:p w:rsidR="00DB50E2" w:rsidRPr="00B126CA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B50E2" w:rsidRPr="00B126CA" w:rsidRDefault="00DB50E2" w:rsidP="005D2AC5">
            <w:pPr>
              <w:rPr>
                <w:sz w:val="24"/>
              </w:rPr>
            </w:pPr>
            <w:r w:rsidRPr="00B126CA">
              <w:rPr>
                <w:sz w:val="24"/>
              </w:rPr>
              <w:t>Не имеется</w:t>
            </w:r>
          </w:p>
          <w:p w:rsidR="00DB50E2" w:rsidRPr="00B126CA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1319CD" w:rsidRDefault="00DB50E2" w:rsidP="005D2AC5">
            <w:pPr>
              <w:rPr>
                <w:sz w:val="24"/>
              </w:rPr>
            </w:pPr>
            <w:r w:rsidRPr="001319CD">
              <w:rPr>
                <w:sz w:val="24"/>
              </w:rPr>
              <w:t xml:space="preserve">В р. </w:t>
            </w:r>
            <w:proofErr w:type="spellStart"/>
            <w:r w:rsidRPr="001319CD">
              <w:rPr>
                <w:sz w:val="24"/>
              </w:rPr>
              <w:t>Доброха</w:t>
            </w:r>
            <w:proofErr w:type="spellEnd"/>
            <w:r w:rsidRPr="001319CD">
              <w:rPr>
                <w:sz w:val="24"/>
              </w:rPr>
              <w:t xml:space="preserve"> без очистки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B50E2" w:rsidRPr="00B126CA" w:rsidRDefault="00DB50E2" w:rsidP="005D2AC5">
            <w:pPr>
              <w:rPr>
                <w:sz w:val="24"/>
              </w:rPr>
            </w:pPr>
          </w:p>
        </w:tc>
      </w:tr>
    </w:tbl>
    <w:p w:rsidR="00DB50E2" w:rsidRDefault="00DB50E2" w:rsidP="00DB50E2">
      <w:pPr>
        <w:ind w:firstLine="567"/>
        <w:rPr>
          <w:bCs/>
          <w:i/>
          <w:szCs w:val="26"/>
        </w:rPr>
      </w:pPr>
    </w:p>
    <w:p w:rsidR="00DB50E2" w:rsidRDefault="00DB50E2" w:rsidP="00DB50E2">
      <w:pPr>
        <w:ind w:firstLine="567"/>
        <w:rPr>
          <w:bCs/>
          <w:i/>
          <w:szCs w:val="26"/>
        </w:rPr>
      </w:pPr>
    </w:p>
    <w:p w:rsidR="00DB50E2" w:rsidRDefault="00DB50E2" w:rsidP="00DB50E2">
      <w:pPr>
        <w:ind w:firstLine="567"/>
        <w:rPr>
          <w:bCs/>
          <w:i/>
          <w:szCs w:val="26"/>
        </w:rPr>
        <w:sectPr w:rsidR="00DB50E2" w:rsidSect="005B79A5">
          <w:pgSz w:w="16838" w:h="11906" w:orient="landscape"/>
          <w:pgMar w:top="993" w:right="993" w:bottom="424" w:left="1134" w:header="708" w:footer="708" w:gutter="0"/>
          <w:cols w:space="720"/>
          <w:docGrid w:linePitch="354"/>
        </w:sectPr>
      </w:pP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lastRenderedPageBreak/>
        <w:t>3)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</w:r>
    </w:p>
    <w:p w:rsidR="00DB50E2" w:rsidRPr="001E1CD9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proofErr w:type="gramStart"/>
      <w:r w:rsidRPr="001E1CD9">
        <w:rPr>
          <w:color w:val="000000"/>
          <w:szCs w:val="26"/>
        </w:rPr>
        <w:t>Сточные воды от существующей жилой застройки, общественных зданий и зданий коммунального назначения с. Успенское системой самотечно-напорных коллекторов подаются на очистные сооружения г. Чудово производительностью 10000 м</w:t>
      </w:r>
      <w:r w:rsidRPr="001E1CD9">
        <w:rPr>
          <w:color w:val="000000"/>
          <w:szCs w:val="26"/>
          <w:vertAlign w:val="superscript"/>
        </w:rPr>
        <w:t>3</w:t>
      </w:r>
      <w:r w:rsidRPr="001E1CD9">
        <w:rPr>
          <w:color w:val="000000"/>
          <w:szCs w:val="26"/>
        </w:rPr>
        <w:t>/</w:t>
      </w:r>
      <w:proofErr w:type="spellStart"/>
      <w:r w:rsidRPr="001E1CD9">
        <w:rPr>
          <w:color w:val="000000"/>
          <w:szCs w:val="26"/>
        </w:rPr>
        <w:t>сут</w:t>
      </w:r>
      <w:proofErr w:type="spellEnd"/>
      <w:r w:rsidRPr="001E1CD9">
        <w:rPr>
          <w:color w:val="000000"/>
          <w:szCs w:val="26"/>
        </w:rPr>
        <w:t>.</w:t>
      </w:r>
      <w:proofErr w:type="gramEnd"/>
      <w:r w:rsidRPr="001E1CD9">
        <w:rPr>
          <w:color w:val="000000"/>
          <w:szCs w:val="26"/>
        </w:rPr>
        <w:t xml:space="preserve"> Протяжённость сети составляет </w:t>
      </w:r>
      <w:smartTag w:uri="urn:schemas-microsoft-com:office:smarttags" w:element="metricconverter">
        <w:smartTagPr>
          <w:attr w:name="ProductID" w:val="1 м3"/>
        </w:smartTagPr>
        <w:r w:rsidRPr="001E1CD9">
          <w:rPr>
            <w:color w:val="000000"/>
            <w:szCs w:val="26"/>
          </w:rPr>
          <w:t>0,38 км</w:t>
        </w:r>
      </w:smartTag>
      <w:r w:rsidRPr="001E1CD9">
        <w:rPr>
          <w:color w:val="000000"/>
          <w:szCs w:val="26"/>
        </w:rPr>
        <w:t xml:space="preserve">. </w:t>
      </w:r>
    </w:p>
    <w:p w:rsidR="00DB50E2" w:rsidRPr="001E1CD9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1E1CD9">
        <w:rPr>
          <w:color w:val="000000"/>
          <w:szCs w:val="26"/>
        </w:rPr>
        <w:t xml:space="preserve">В д. Карловка имеется канализационная сеть, неочищенные сточные воды сбрасываются в р. </w:t>
      </w:r>
      <w:proofErr w:type="spellStart"/>
      <w:r w:rsidRPr="001E1CD9">
        <w:rPr>
          <w:color w:val="000000"/>
          <w:szCs w:val="26"/>
        </w:rPr>
        <w:t>Доброха</w:t>
      </w:r>
      <w:proofErr w:type="spellEnd"/>
      <w:r w:rsidRPr="001E1CD9">
        <w:rPr>
          <w:color w:val="000000"/>
          <w:szCs w:val="26"/>
        </w:rPr>
        <w:t>.</w:t>
      </w:r>
    </w:p>
    <w:p w:rsidR="00DB50E2" w:rsidRPr="001E1CD9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Cs w:val="26"/>
        </w:rPr>
      </w:pPr>
      <w:r w:rsidRPr="001E1CD9">
        <w:rPr>
          <w:color w:val="000000"/>
          <w:szCs w:val="26"/>
        </w:rPr>
        <w:t>В настоящее время в остальных населенных пунктах Успенского сельского поселения сетей канализации не имеется. Жилые дома имеют выгребные ямы с утилизацией фекальных стоков в компостные ямы.</w:t>
      </w:r>
    </w:p>
    <w:p w:rsidR="00DB50E2" w:rsidRDefault="00DB50E2" w:rsidP="00DB50E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bCs/>
          <w:szCs w:val="26"/>
        </w:rPr>
      </w:pPr>
    </w:p>
    <w:p w:rsidR="00DB50E2" w:rsidRDefault="00DB50E2" w:rsidP="00DB50E2">
      <w:pPr>
        <w:ind w:firstLine="567"/>
        <w:jc w:val="both"/>
        <w:rPr>
          <w:bCs/>
          <w:szCs w:val="26"/>
        </w:rPr>
      </w:pPr>
      <w:r>
        <w:rPr>
          <w:bCs/>
          <w:i/>
          <w:szCs w:val="26"/>
        </w:rPr>
        <w:t>4) Описание технической возможности утилизации осадков сточных вод на очистных сооружениях существующей централизованной системы водоотведения. Описание состояния и функционирования системы утилизации осадка сточных вод</w:t>
      </w:r>
    </w:p>
    <w:p w:rsidR="00DB50E2" w:rsidRDefault="00DB50E2" w:rsidP="00DB50E2">
      <w:pPr>
        <w:jc w:val="both"/>
        <w:rPr>
          <w:color w:val="000000"/>
        </w:rPr>
      </w:pPr>
      <w:r w:rsidRPr="004D4B90">
        <w:rPr>
          <w:color w:val="000000"/>
        </w:rPr>
        <w:t>В Успенском сельском поселении не имеется очистных сооружений.</w:t>
      </w:r>
    </w:p>
    <w:p w:rsidR="00DB50E2" w:rsidRPr="004D4B90" w:rsidRDefault="00DB50E2" w:rsidP="00DB50E2">
      <w:pPr>
        <w:jc w:val="both"/>
        <w:rPr>
          <w:color w:val="000000"/>
        </w:rPr>
      </w:pPr>
    </w:p>
    <w:p w:rsidR="00DB50E2" w:rsidRDefault="00DB50E2" w:rsidP="00DB50E2">
      <w:pPr>
        <w:keepNext/>
        <w:keepLines/>
        <w:ind w:firstLine="567"/>
        <w:jc w:val="both"/>
        <w:rPr>
          <w:i/>
          <w:szCs w:val="26"/>
        </w:rPr>
      </w:pPr>
      <w:r>
        <w:rPr>
          <w:i/>
          <w:szCs w:val="26"/>
        </w:rPr>
        <w:t>5)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водоотведения.</w:t>
      </w:r>
    </w:p>
    <w:p w:rsidR="00DB50E2" w:rsidRDefault="00DB50E2" w:rsidP="00DB50E2">
      <w:pPr>
        <w:ind w:firstLine="567"/>
        <w:jc w:val="both"/>
        <w:rPr>
          <w:szCs w:val="26"/>
        </w:rPr>
      </w:pPr>
      <w:r>
        <w:rPr>
          <w:szCs w:val="26"/>
        </w:rPr>
        <w:t xml:space="preserve">Отвод и транспортировку хозяйственно-бытовых стоков от абонентов осуществляется через систему </w:t>
      </w:r>
      <w:r w:rsidRPr="004D4B90">
        <w:rPr>
          <w:color w:val="000000"/>
          <w:szCs w:val="26"/>
        </w:rPr>
        <w:t>самотечных и</w:t>
      </w:r>
      <w:r>
        <w:rPr>
          <w:szCs w:val="26"/>
        </w:rPr>
        <w:t xml:space="preserve"> напорных трубопроводов с установленной на них канализационной насосной станцией.</w:t>
      </w:r>
    </w:p>
    <w:p w:rsidR="00DB50E2" w:rsidRPr="009B56A4" w:rsidRDefault="00DB50E2" w:rsidP="00DB50E2">
      <w:pPr>
        <w:ind w:firstLine="567"/>
        <w:jc w:val="both"/>
        <w:rPr>
          <w:b/>
          <w:szCs w:val="26"/>
        </w:rPr>
      </w:pPr>
      <w:r>
        <w:rPr>
          <w:b/>
          <w:szCs w:val="26"/>
        </w:rPr>
        <w:t>с</w:t>
      </w:r>
      <w:r w:rsidRPr="009B56A4">
        <w:rPr>
          <w:b/>
          <w:szCs w:val="26"/>
        </w:rPr>
        <w:t xml:space="preserve">. </w:t>
      </w:r>
      <w:r>
        <w:rPr>
          <w:b/>
          <w:szCs w:val="26"/>
        </w:rPr>
        <w:t>Успенское</w:t>
      </w:r>
    </w:p>
    <w:p w:rsidR="00DB50E2" w:rsidRDefault="00DB50E2" w:rsidP="00DB50E2">
      <w:pPr>
        <w:ind w:firstLine="567"/>
        <w:jc w:val="both"/>
        <w:rPr>
          <w:szCs w:val="26"/>
        </w:rPr>
      </w:pPr>
      <w:r>
        <w:rPr>
          <w:szCs w:val="26"/>
        </w:rPr>
        <w:t xml:space="preserve">В деревне в 1983 году проложены уличные канализационные сети из чугуна и керамики, общей протяженностью </w:t>
      </w:r>
      <w:smartTag w:uri="urn:schemas-microsoft-com:office:smarttags" w:element="metricconverter">
        <w:smartTagPr>
          <w:attr w:name="ProductID" w:val="1 м3"/>
        </w:smartTagPr>
        <w:r w:rsidRPr="004D4B90">
          <w:rPr>
            <w:color w:val="000000"/>
            <w:szCs w:val="26"/>
          </w:rPr>
          <w:t>380,4 метра</w:t>
        </w:r>
      </w:smartTag>
      <w:r w:rsidRPr="004D4B90">
        <w:rPr>
          <w:color w:val="000000"/>
          <w:szCs w:val="26"/>
        </w:rPr>
        <w:t>,</w:t>
      </w:r>
      <w:r>
        <w:rPr>
          <w:szCs w:val="26"/>
        </w:rPr>
        <w:t xml:space="preserve"> диаметром 150 и 200мм. С момента прокладки сетей, замены трубопроводов не проводилось.</w:t>
      </w:r>
    </w:p>
    <w:p w:rsidR="00DB50E2" w:rsidRDefault="00DB50E2" w:rsidP="00DB50E2">
      <w:pPr>
        <w:ind w:firstLine="567"/>
        <w:jc w:val="both"/>
        <w:rPr>
          <w:szCs w:val="26"/>
        </w:rPr>
      </w:pPr>
    </w:p>
    <w:p w:rsidR="00DB50E2" w:rsidRPr="009B56A4" w:rsidRDefault="00DB50E2" w:rsidP="00DB50E2">
      <w:pPr>
        <w:ind w:firstLine="567"/>
        <w:jc w:val="both"/>
        <w:rPr>
          <w:b/>
          <w:szCs w:val="26"/>
        </w:rPr>
      </w:pPr>
      <w:r>
        <w:rPr>
          <w:b/>
          <w:szCs w:val="26"/>
        </w:rPr>
        <w:t>д</w:t>
      </w:r>
      <w:r w:rsidRPr="009B56A4">
        <w:rPr>
          <w:b/>
          <w:szCs w:val="26"/>
        </w:rPr>
        <w:t xml:space="preserve">. </w:t>
      </w:r>
      <w:r>
        <w:rPr>
          <w:b/>
          <w:szCs w:val="26"/>
        </w:rPr>
        <w:t>Карловка</w:t>
      </w:r>
    </w:p>
    <w:p w:rsidR="00DB50E2" w:rsidRDefault="00DB50E2" w:rsidP="00DB50E2">
      <w:pPr>
        <w:ind w:firstLine="567"/>
        <w:jc w:val="both"/>
        <w:rPr>
          <w:szCs w:val="26"/>
        </w:rPr>
      </w:pPr>
      <w:r>
        <w:rPr>
          <w:szCs w:val="26"/>
        </w:rPr>
        <w:t xml:space="preserve">В деревне в 1983 году проложены уличные канализационные сети из чугуна и асбестоцемента, общей протяженностью </w:t>
      </w:r>
      <w:smartTag w:uri="urn:schemas-microsoft-com:office:smarttags" w:element="metricconverter">
        <w:smartTagPr>
          <w:attr w:name="ProductID" w:val="1 м3"/>
        </w:smartTagPr>
        <w:r>
          <w:rPr>
            <w:szCs w:val="26"/>
          </w:rPr>
          <w:t>1473 метров</w:t>
        </w:r>
      </w:smartTag>
      <w:r>
        <w:rPr>
          <w:szCs w:val="26"/>
        </w:rPr>
        <w:t>, диаметром 100 и 200мм. С момента прокладки сетей, замены трубопроводов не проводилось.</w:t>
      </w:r>
    </w:p>
    <w:p w:rsidR="00DB50E2" w:rsidRDefault="00DB50E2" w:rsidP="00DB50E2">
      <w:pPr>
        <w:ind w:firstLine="567"/>
        <w:jc w:val="both"/>
        <w:rPr>
          <w:szCs w:val="26"/>
        </w:rPr>
      </w:pPr>
    </w:p>
    <w:p w:rsidR="00DB50E2" w:rsidRDefault="00DB50E2" w:rsidP="00DB50E2">
      <w:pPr>
        <w:ind w:firstLine="567"/>
        <w:jc w:val="both"/>
        <w:rPr>
          <w:szCs w:val="26"/>
        </w:rPr>
      </w:pPr>
      <w:r>
        <w:rPr>
          <w:szCs w:val="26"/>
        </w:rPr>
        <w:t>На сегодняшний день износ уличных канализационных сетей составляет 100%. Функционирование и эксплуатация канализационных сетей систем централизованного водоотведения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</w:t>
      </w:r>
    </w:p>
    <w:p w:rsidR="00DB50E2" w:rsidRDefault="00DB50E2" w:rsidP="00DB50E2">
      <w:pPr>
        <w:ind w:firstLine="567"/>
        <w:jc w:val="both"/>
        <w:rPr>
          <w:szCs w:val="26"/>
        </w:rPr>
      </w:pPr>
    </w:p>
    <w:p w:rsidR="00DB50E2" w:rsidRDefault="00DB50E2" w:rsidP="00DB50E2">
      <w:pPr>
        <w:ind w:firstLine="567"/>
        <w:jc w:val="both"/>
        <w:rPr>
          <w:i/>
          <w:color w:val="000000"/>
        </w:rPr>
      </w:pPr>
      <w:r>
        <w:rPr>
          <w:i/>
          <w:color w:val="000000"/>
        </w:rPr>
        <w:lastRenderedPageBreak/>
        <w:t>6) Оценка безопасности и надежности объектов централизованной системы водоотведения и их управляемости.</w:t>
      </w:r>
    </w:p>
    <w:p w:rsidR="00DB50E2" w:rsidRDefault="00DB50E2" w:rsidP="00DB50E2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Централизованная система водоотведения представляет собой сложную систему инженерных сооружений, надежная и эффективная работа которых является одной из важнейших составляющих благополучия поселения. По системе, состоящей из трубопроводов, каналов, протяженностью менее </w:t>
      </w:r>
      <w:smartTag w:uri="urn:schemas-microsoft-com:office:smarttags" w:element="metricconverter">
        <w:smartTagPr>
          <w:attr w:name="ProductID" w:val="1 м3"/>
        </w:smartTagPr>
        <w:r>
          <w:rPr>
            <w:color w:val="000000"/>
          </w:rPr>
          <w:t>1 км</w:t>
        </w:r>
      </w:smartTag>
      <w:r>
        <w:rPr>
          <w:color w:val="000000"/>
        </w:rPr>
        <w:t>.</w:t>
      </w:r>
    </w:p>
    <w:p w:rsidR="00DB50E2" w:rsidRDefault="00DB50E2" w:rsidP="00DB50E2">
      <w:pPr>
        <w:ind w:firstLine="567"/>
        <w:jc w:val="both"/>
        <w:rPr>
          <w:color w:val="000000"/>
        </w:rPr>
      </w:pPr>
      <w:r>
        <w:rPr>
          <w:color w:val="000000"/>
        </w:rPr>
        <w:t>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сооружений. Практика показывает, что трубопроводные сети являются, не только наиболее функционально значимым элементом системы канализации, но и наиболее уязвимым с точки зрения надежности. По-прежнему острой остается проблема износа канализационной сети. Поэтому необходимо особое внимание уделить ее реконструкции и модернизации. В условиях плотной застройки наиболее экономичным решением является применение бестраншейных методов ремонта и восстановления трубопроводов. Для вновь прокладываемых участков канализационных трубопроводов наиболее надежным и долговечным материалом является полиэтилен. Этот материал выдерживает ударные нагрузки при резком изменении давления в трубопроводе, является стойким к электрохимической коррозии.</w:t>
      </w:r>
    </w:p>
    <w:p w:rsidR="00DB50E2" w:rsidRDefault="00DB50E2" w:rsidP="00DB50E2">
      <w:pPr>
        <w:ind w:firstLine="567"/>
        <w:rPr>
          <w:color w:val="000000"/>
        </w:rPr>
      </w:pPr>
    </w:p>
    <w:p w:rsidR="00DB50E2" w:rsidRDefault="00DB50E2" w:rsidP="00DB50E2">
      <w:pPr>
        <w:ind w:firstLine="567"/>
        <w:jc w:val="both"/>
        <w:rPr>
          <w:i/>
          <w:color w:val="000000"/>
        </w:rPr>
      </w:pPr>
      <w:r>
        <w:rPr>
          <w:i/>
          <w:color w:val="000000"/>
        </w:rPr>
        <w:t>7) Оценка воздействия сбросов сточных вод через централизованную систему водоотведения на окружающую среду</w:t>
      </w:r>
    </w:p>
    <w:p w:rsidR="00DB50E2" w:rsidRDefault="00DB50E2" w:rsidP="00DB50E2">
      <w:pPr>
        <w:ind w:firstLine="567"/>
        <w:jc w:val="both"/>
        <w:rPr>
          <w:i/>
          <w:color w:val="000000"/>
        </w:rPr>
      </w:pPr>
      <w:r w:rsidRPr="002839F2">
        <w:rPr>
          <w:color w:val="000000"/>
        </w:rPr>
        <w:t xml:space="preserve">Сточные воды от существующей жилой застройки, общественных зданий и зданий коммунального назначения с. Успенское системой самотечно-напорных коллекторов подаются на очистные сооружения </w:t>
      </w:r>
      <w:proofErr w:type="gramStart"/>
      <w:r w:rsidRPr="002839F2">
        <w:rPr>
          <w:color w:val="000000"/>
        </w:rPr>
        <w:t>г</w:t>
      </w:r>
      <w:proofErr w:type="gramEnd"/>
      <w:r w:rsidRPr="002839F2">
        <w:rPr>
          <w:color w:val="000000"/>
        </w:rPr>
        <w:t>. Чудово</w:t>
      </w:r>
    </w:p>
    <w:p w:rsidR="00DB50E2" w:rsidRDefault="00DB50E2" w:rsidP="00DB50E2">
      <w:pPr>
        <w:ind w:firstLine="567"/>
        <w:jc w:val="both"/>
      </w:pPr>
      <w:r>
        <w:t xml:space="preserve">Наружные сети канализации в процессе строительства и эксплуатации не создают вредных электромагнитных полей и иных излучений. Они не являются источниками каких-либо частотных колебаний, а материалы защитных покровов и оболочки не выделяют вредных химических веществ и биологических отходов и являются экологически безопасными. Сеть канализации является экологически чистым сооружением, ввод ее в действие не окажет существенного влияния на окружающую среду. Контроль над качеством сточных вод осуществляется предприятием </w:t>
      </w:r>
      <w:proofErr w:type="gramStart"/>
      <w:r>
        <w:t>согласно графика</w:t>
      </w:r>
      <w:proofErr w:type="gramEnd"/>
      <w:r>
        <w:t>, где определено место, периодичность отбора проб, определяемые ингредиенты.</w:t>
      </w:r>
    </w:p>
    <w:p w:rsidR="00DB50E2" w:rsidRPr="006958E8" w:rsidRDefault="00DB50E2" w:rsidP="00DB50E2">
      <w:pPr>
        <w:ind w:firstLine="567"/>
        <w:jc w:val="both"/>
        <w:rPr>
          <w:color w:val="000000"/>
        </w:rPr>
      </w:pPr>
      <w:r w:rsidRPr="006958E8">
        <w:rPr>
          <w:color w:val="000000"/>
        </w:rPr>
        <w:t xml:space="preserve">Основными отраслями экономики, сбрасывавшими сточные воды на рельеф местности, были - ЖКХ, сельское хозяйство и сфера административного управления в районах области. Основная причина этого явления — низкая степень </w:t>
      </w:r>
      <w:proofErr w:type="spellStart"/>
      <w:r w:rsidRPr="006958E8">
        <w:rPr>
          <w:color w:val="000000"/>
        </w:rPr>
        <w:t>канализованности</w:t>
      </w:r>
      <w:proofErr w:type="spellEnd"/>
      <w:r w:rsidRPr="006958E8">
        <w:rPr>
          <w:color w:val="000000"/>
        </w:rPr>
        <w:t xml:space="preserve"> сел района.</w:t>
      </w:r>
    </w:p>
    <w:p w:rsidR="00DB50E2" w:rsidRDefault="00DB50E2" w:rsidP="00DB50E2">
      <w:pPr>
        <w:ind w:firstLine="567"/>
        <w:jc w:val="both"/>
      </w:pPr>
      <w:r w:rsidRPr="006958E8">
        <w:rPr>
          <w:color w:val="000000"/>
        </w:rPr>
        <w:t>Одной из главных угроз является не столько объем сточных вод, сколько их структура. По-прежнему значительную долю в объеме сбрасываемых сточных вод области занимают загрязненные недостаточно-очищенные воды.</w:t>
      </w:r>
    </w:p>
    <w:p w:rsidR="00DB50E2" w:rsidRDefault="00DB50E2" w:rsidP="00DB50E2">
      <w:pPr>
        <w:ind w:firstLine="567"/>
      </w:pP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lastRenderedPageBreak/>
        <w:t>8) Анализ территорий муниципального образования, неохваченных централизованной системой водоотведения</w:t>
      </w:r>
    </w:p>
    <w:p w:rsidR="00DB50E2" w:rsidRPr="00CA2179" w:rsidRDefault="00DB50E2" w:rsidP="00DB50E2">
      <w:pPr>
        <w:numPr>
          <w:ilvl w:val="12"/>
          <w:numId w:val="0"/>
        </w:numPr>
        <w:ind w:firstLine="851"/>
        <w:jc w:val="both"/>
        <w:rPr>
          <w:szCs w:val="26"/>
        </w:rPr>
      </w:pPr>
      <w:r w:rsidRPr="00CA2179">
        <w:rPr>
          <w:szCs w:val="26"/>
        </w:rPr>
        <w:t xml:space="preserve">Водоотведение от существующей застройки </w:t>
      </w:r>
      <w:r>
        <w:rPr>
          <w:szCs w:val="26"/>
        </w:rPr>
        <w:t>Успенского</w:t>
      </w:r>
      <w:r w:rsidRPr="00CA2179">
        <w:rPr>
          <w:szCs w:val="26"/>
        </w:rPr>
        <w:t xml:space="preserve"> СП составляет: </w:t>
      </w:r>
      <w:r>
        <w:rPr>
          <w:szCs w:val="26"/>
        </w:rPr>
        <w:t>441,84</w:t>
      </w:r>
      <w:r w:rsidRPr="00CA2179">
        <w:rPr>
          <w:szCs w:val="26"/>
        </w:rPr>
        <w:t xml:space="preserve"> м</w:t>
      </w:r>
      <w:r w:rsidRPr="00CA2179">
        <w:rPr>
          <w:szCs w:val="26"/>
          <w:vertAlign w:val="superscript"/>
        </w:rPr>
        <w:t>3</w:t>
      </w:r>
      <w:r w:rsidRPr="00CA2179">
        <w:rPr>
          <w:szCs w:val="26"/>
        </w:rPr>
        <w:t>/</w:t>
      </w:r>
      <w:proofErr w:type="spellStart"/>
      <w:r w:rsidRPr="00CA2179">
        <w:rPr>
          <w:szCs w:val="26"/>
        </w:rPr>
        <w:t>сут</w:t>
      </w:r>
      <w:proofErr w:type="spellEnd"/>
      <w:r w:rsidRPr="00CA2179">
        <w:rPr>
          <w:szCs w:val="26"/>
        </w:rPr>
        <w:t>.</w:t>
      </w:r>
    </w:p>
    <w:p w:rsidR="00DB50E2" w:rsidRPr="002839F2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proofErr w:type="gramStart"/>
      <w:r w:rsidRPr="002839F2">
        <w:rPr>
          <w:color w:val="000000"/>
        </w:rPr>
        <w:t>Сточные воды от существующей жилой застройки, общественных зданий и зданий коммунального назначения с. Успенское системой самотечно-напорных коллекторов подаются на очистные сооружения г. Чудово производительностью 10000 м</w:t>
      </w:r>
      <w:r w:rsidRPr="002839F2">
        <w:rPr>
          <w:color w:val="000000"/>
          <w:vertAlign w:val="superscript"/>
        </w:rPr>
        <w:t>3</w:t>
      </w:r>
      <w:r w:rsidRPr="002839F2">
        <w:rPr>
          <w:color w:val="000000"/>
        </w:rPr>
        <w:t>/</w:t>
      </w:r>
      <w:proofErr w:type="spellStart"/>
      <w:r w:rsidRPr="002839F2">
        <w:rPr>
          <w:color w:val="000000"/>
        </w:rPr>
        <w:t>сут</w:t>
      </w:r>
      <w:proofErr w:type="spellEnd"/>
      <w:r w:rsidRPr="002839F2">
        <w:rPr>
          <w:color w:val="000000"/>
        </w:rPr>
        <w:t>.</w:t>
      </w:r>
      <w:proofErr w:type="gramEnd"/>
      <w:r w:rsidRPr="002839F2">
        <w:rPr>
          <w:color w:val="000000"/>
        </w:rPr>
        <w:t xml:space="preserve"> Протяжённость сети составляет </w:t>
      </w:r>
      <w:smartTag w:uri="urn:schemas-microsoft-com:office:smarttags" w:element="metricconverter">
        <w:smartTagPr>
          <w:attr w:name="ProductID" w:val="1 м3"/>
        </w:smartTagPr>
        <w:r w:rsidRPr="002839F2">
          <w:rPr>
            <w:color w:val="000000"/>
          </w:rPr>
          <w:t>0,38 км</w:t>
        </w:r>
      </w:smartTag>
      <w:r w:rsidRPr="002839F2">
        <w:rPr>
          <w:color w:val="000000"/>
        </w:rPr>
        <w:t xml:space="preserve">. </w:t>
      </w:r>
    </w:p>
    <w:p w:rsidR="00DB50E2" w:rsidRPr="002839F2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2839F2">
        <w:rPr>
          <w:color w:val="000000"/>
        </w:rPr>
        <w:t xml:space="preserve">В д. Карловка имеется канализационная сеть, неочищенные сточные воды сбрасываются в р. </w:t>
      </w:r>
      <w:proofErr w:type="spellStart"/>
      <w:r w:rsidRPr="002839F2">
        <w:rPr>
          <w:color w:val="000000"/>
        </w:rPr>
        <w:t>Доброха</w:t>
      </w:r>
      <w:proofErr w:type="spellEnd"/>
      <w:r w:rsidRPr="002839F2">
        <w:rPr>
          <w:color w:val="000000"/>
        </w:rPr>
        <w:t>.</w:t>
      </w:r>
    </w:p>
    <w:p w:rsidR="00DB50E2" w:rsidRPr="002839F2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2839F2">
        <w:rPr>
          <w:color w:val="000000"/>
        </w:rPr>
        <w:t>В настоящее время в остальных населенных пунктах Успенского сельского поселения сетей канализации не имеется. Жилые дома имеют выгребные ямы с утилизацией фекальных стоков в компостные ямы.</w:t>
      </w:r>
    </w:p>
    <w:p w:rsidR="00DB50E2" w:rsidRPr="000912BD" w:rsidRDefault="00DB50E2" w:rsidP="00DB50E2">
      <w:pPr>
        <w:ind w:firstLine="567"/>
        <w:jc w:val="both"/>
        <w:rPr>
          <w:b/>
          <w:bCs/>
          <w:i/>
          <w:szCs w:val="26"/>
        </w:rPr>
      </w:pP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9)Описание существующих технических и технологических проблем системы водоотведения поселения.</w:t>
      </w:r>
    </w:p>
    <w:p w:rsidR="00DB50E2" w:rsidRDefault="00DB50E2" w:rsidP="00DB50E2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 xml:space="preserve">Проблемным вопросом в части сетевого канализационного хозяйства является истечение срока эксплуатации трубопроводов, а также истечение срока эксплуатации запорно-регулирующей арматуры на напорных канализационных трубопроводах. </w:t>
      </w:r>
    </w:p>
    <w:p w:rsidR="00DB50E2" w:rsidRDefault="00DB50E2" w:rsidP="00DB50E2">
      <w:pPr>
        <w:jc w:val="both"/>
        <w:rPr>
          <w:bCs/>
          <w:szCs w:val="26"/>
        </w:rPr>
      </w:pPr>
      <w:r>
        <w:rPr>
          <w:bCs/>
          <w:szCs w:val="26"/>
        </w:rPr>
        <w:t>Таблица 163. Перечень сетей канализации Успенского сельского поселения</w:t>
      </w:r>
    </w:p>
    <w:tbl>
      <w:tblPr>
        <w:tblW w:w="10528" w:type="dxa"/>
        <w:tblInd w:w="-106" w:type="dxa"/>
        <w:tblLook w:val="0000"/>
      </w:tblPr>
      <w:tblGrid>
        <w:gridCol w:w="673"/>
        <w:gridCol w:w="3354"/>
        <w:gridCol w:w="1287"/>
        <w:gridCol w:w="1902"/>
        <w:gridCol w:w="1092"/>
        <w:gridCol w:w="877"/>
        <w:gridCol w:w="1343"/>
      </w:tblGrid>
      <w:tr w:rsidR="00DB50E2" w:rsidRPr="00BB5DF5" w:rsidTr="005D2AC5">
        <w:trPr>
          <w:trHeight w:val="372"/>
        </w:trPr>
        <w:tc>
          <w:tcPr>
            <w:tcW w:w="1052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Перечень сетей канализации Успенского сельского поселения</w:t>
            </w:r>
          </w:p>
        </w:tc>
      </w:tr>
      <w:tr w:rsidR="00DB50E2" w:rsidRPr="00BB5DF5" w:rsidTr="005D2AC5">
        <w:trPr>
          <w:trHeight w:val="1236"/>
        </w:trPr>
        <w:tc>
          <w:tcPr>
            <w:tcW w:w="6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 xml:space="preserve">№№ </w:t>
            </w:r>
            <w:proofErr w:type="spellStart"/>
            <w:r w:rsidRPr="00BB5DF5">
              <w:rPr>
                <w:color w:val="000000" w:themeColor="text1"/>
                <w:sz w:val="24"/>
              </w:rPr>
              <w:t>пп</w:t>
            </w:r>
            <w:proofErr w:type="spellEnd"/>
          </w:p>
        </w:tc>
        <w:tc>
          <w:tcPr>
            <w:tcW w:w="33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Местонахождение сетей канализации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 xml:space="preserve">Диаметр труб, </w:t>
            </w:r>
            <w:proofErr w:type="gramStart"/>
            <w:r w:rsidRPr="00BB5DF5">
              <w:rPr>
                <w:color w:val="000000" w:themeColor="text1"/>
                <w:sz w:val="24"/>
              </w:rPr>
              <w:t>мм</w:t>
            </w:r>
            <w:proofErr w:type="gramEnd"/>
          </w:p>
        </w:tc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Протяженность п</w:t>
            </w:r>
            <w:proofErr w:type="gramStart"/>
            <w:r w:rsidRPr="00BB5DF5">
              <w:rPr>
                <w:color w:val="000000" w:themeColor="text1"/>
                <w:sz w:val="24"/>
              </w:rPr>
              <w:t>.м</w:t>
            </w:r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BB5DF5">
              <w:rPr>
                <w:color w:val="000000" w:themeColor="text1"/>
                <w:sz w:val="20"/>
                <w:szCs w:val="20"/>
              </w:rPr>
              <w:t>Материал труб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BB5DF5">
              <w:rPr>
                <w:color w:val="000000" w:themeColor="text1"/>
                <w:sz w:val="20"/>
                <w:szCs w:val="20"/>
              </w:rPr>
              <w:t>Год ввода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0"/>
                <w:szCs w:val="20"/>
              </w:rPr>
            </w:pPr>
            <w:r w:rsidRPr="00BB5DF5">
              <w:rPr>
                <w:color w:val="000000" w:themeColor="text1"/>
                <w:sz w:val="20"/>
                <w:szCs w:val="20"/>
              </w:rPr>
              <w:t>Фактический срок службы, лет</w:t>
            </w:r>
          </w:p>
        </w:tc>
      </w:tr>
      <w:tr w:rsidR="00DB50E2" w:rsidRPr="00BB5DF5" w:rsidTr="005D2AC5">
        <w:trPr>
          <w:trHeight w:val="324"/>
        </w:trPr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7.</w:t>
            </w:r>
          </w:p>
        </w:tc>
      </w:tr>
      <w:tr w:rsidR="00DB50E2" w:rsidRPr="00BB5DF5" w:rsidTr="005D2AC5">
        <w:trPr>
          <w:trHeight w:val="36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с. Успенское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</w:tr>
      <w:tr w:rsidR="00DB50E2" w:rsidRPr="00BB5DF5" w:rsidTr="005D2AC5">
        <w:trPr>
          <w:trHeight w:val="36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Напорный от КНС Успенское до КНС № 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159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2"/>
                <w:szCs w:val="22"/>
              </w:rPr>
            </w:pPr>
            <w:r w:rsidRPr="00BB5DF5">
              <w:rPr>
                <w:color w:val="000000" w:themeColor="text1"/>
                <w:sz w:val="22"/>
                <w:szCs w:val="22"/>
              </w:rPr>
              <w:t>2283,2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сталь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1983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31</w:t>
            </w:r>
          </w:p>
        </w:tc>
      </w:tr>
      <w:tr w:rsidR="00DB50E2" w:rsidRPr="00BB5DF5" w:rsidTr="005D2AC5">
        <w:trPr>
          <w:trHeight w:val="36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"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160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2"/>
                <w:szCs w:val="22"/>
              </w:rPr>
            </w:pPr>
            <w:r w:rsidRPr="00BB5DF5">
              <w:rPr>
                <w:color w:val="000000" w:themeColor="text1"/>
                <w:sz w:val="22"/>
                <w:szCs w:val="22"/>
              </w:rPr>
              <w:t>225,8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proofErr w:type="spellStart"/>
            <w:proofErr w:type="gramStart"/>
            <w:r w:rsidRPr="00BB5DF5">
              <w:rPr>
                <w:color w:val="000000" w:themeColor="text1"/>
                <w:sz w:val="24"/>
              </w:rPr>
              <w:t>п</w:t>
            </w:r>
            <w:proofErr w:type="spellEnd"/>
            <w:proofErr w:type="gramEnd"/>
            <w:r w:rsidRPr="00BB5DF5">
              <w:rPr>
                <w:color w:val="000000" w:themeColor="text1"/>
                <w:sz w:val="24"/>
              </w:rPr>
              <w:t>/э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2003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11</w:t>
            </w:r>
          </w:p>
        </w:tc>
      </w:tr>
      <w:tr w:rsidR="00DB50E2" w:rsidRPr="00BB5DF5" w:rsidTr="005D2AC5">
        <w:trPr>
          <w:trHeight w:val="36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Уличная самотечная канализация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150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2"/>
                <w:szCs w:val="22"/>
              </w:rPr>
            </w:pPr>
            <w:r w:rsidRPr="00BB5DF5">
              <w:rPr>
                <w:color w:val="000000" w:themeColor="text1"/>
                <w:sz w:val="22"/>
                <w:szCs w:val="22"/>
              </w:rPr>
              <w:t>380,4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чугун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1983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31</w:t>
            </w:r>
          </w:p>
        </w:tc>
      </w:tr>
      <w:tr w:rsidR="00DB50E2" w:rsidRPr="00BB5DF5" w:rsidTr="005D2AC5">
        <w:trPr>
          <w:trHeight w:val="36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ИТОГО с. Успенское: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B5DF5">
              <w:rPr>
                <w:b/>
                <w:bCs/>
                <w:color w:val="000000" w:themeColor="text1"/>
                <w:sz w:val="22"/>
                <w:szCs w:val="22"/>
              </w:rPr>
              <w:t>2889,4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B5DF5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B5DF5">
              <w:rPr>
                <w:b/>
                <w:bCs/>
                <w:color w:val="000000" w:themeColor="text1"/>
                <w:sz w:val="22"/>
                <w:szCs w:val="22"/>
              </w:rPr>
              <w:t>5969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B5DF5">
              <w:rPr>
                <w:b/>
                <w:bCs/>
                <w:color w:val="000000" w:themeColor="text1"/>
                <w:sz w:val="22"/>
                <w:szCs w:val="22"/>
              </w:rPr>
              <w:t>73,0</w:t>
            </w:r>
          </w:p>
        </w:tc>
      </w:tr>
      <w:tr w:rsidR="00DB50E2" w:rsidRPr="00BB5DF5" w:rsidTr="005D2AC5">
        <w:trPr>
          <w:trHeight w:val="36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д. Карловка: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B5DF5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 </w:t>
            </w:r>
          </w:p>
        </w:tc>
      </w:tr>
      <w:tr w:rsidR="00DB50E2" w:rsidRPr="00BB5DF5" w:rsidTr="005D2AC5">
        <w:trPr>
          <w:trHeight w:val="36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Сети канализации напорные Карловка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2"/>
                <w:szCs w:val="22"/>
              </w:rPr>
            </w:pPr>
            <w:r w:rsidRPr="00BB5DF5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чугун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1983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31</w:t>
            </w:r>
          </w:p>
        </w:tc>
      </w:tr>
      <w:tr w:rsidR="00DB50E2" w:rsidRPr="00BB5DF5" w:rsidTr="005D2AC5">
        <w:trPr>
          <w:trHeight w:val="360"/>
        </w:trPr>
        <w:tc>
          <w:tcPr>
            <w:tcW w:w="6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 xml:space="preserve">Уличные канализационные сети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200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2"/>
                <w:szCs w:val="22"/>
              </w:rPr>
            </w:pPr>
            <w:r w:rsidRPr="00BB5DF5">
              <w:rPr>
                <w:color w:val="000000" w:themeColor="text1"/>
                <w:sz w:val="22"/>
                <w:szCs w:val="22"/>
              </w:rPr>
              <w:t>481,5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а/</w:t>
            </w:r>
            <w:proofErr w:type="spellStart"/>
            <w:r w:rsidRPr="00BB5DF5">
              <w:rPr>
                <w:color w:val="000000" w:themeColor="text1"/>
                <w:sz w:val="24"/>
              </w:rPr>
              <w:t>ц</w:t>
            </w:r>
            <w:proofErr w:type="spellEnd"/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1983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31</w:t>
            </w:r>
          </w:p>
        </w:tc>
      </w:tr>
      <w:tr w:rsidR="00DB50E2" w:rsidRPr="00BB5DF5" w:rsidTr="005D2AC5">
        <w:trPr>
          <w:trHeight w:val="360"/>
        </w:trPr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 </w:t>
            </w:r>
          </w:p>
        </w:tc>
        <w:tc>
          <w:tcPr>
            <w:tcW w:w="33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ИТОГО д. Карловка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B5DF5">
              <w:rPr>
                <w:b/>
                <w:bCs/>
                <w:color w:val="000000" w:themeColor="text1"/>
                <w:sz w:val="22"/>
                <w:szCs w:val="22"/>
              </w:rPr>
              <w:t>1473,5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 </w:t>
            </w:r>
          </w:p>
        </w:tc>
      </w:tr>
      <w:tr w:rsidR="00DB50E2" w:rsidRPr="00BB5DF5" w:rsidTr="005D2AC5">
        <w:trPr>
          <w:trHeight w:val="360"/>
        </w:trPr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 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ИТОГО Успенское сельское поселение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4362,9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  <w:r w:rsidRPr="00BB5DF5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</w:tr>
    </w:tbl>
    <w:p w:rsidR="00DB50E2" w:rsidRDefault="00DB50E2" w:rsidP="00DB50E2">
      <w:pPr>
        <w:jc w:val="both"/>
        <w:rPr>
          <w:bCs/>
          <w:szCs w:val="26"/>
        </w:rPr>
      </w:pPr>
    </w:p>
    <w:p w:rsidR="00DB50E2" w:rsidRDefault="00DB50E2" w:rsidP="00DB50E2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lastRenderedPageBreak/>
        <w:t xml:space="preserve">Износ канализационных сетей составляет 100%. Это приводит к аварийности на сетях – образованию утечек. Поэтому необходима своевременная реконструкция и модернизация сетей хозяйственно-бытовой и ливневой канализации и запорно-регулирующей арматуры, </w:t>
      </w:r>
      <w:r w:rsidRPr="008B635A">
        <w:rPr>
          <w:bCs/>
          <w:color w:val="000000"/>
          <w:szCs w:val="26"/>
        </w:rPr>
        <w:t>строительство очистных сооружений в д. Карловка.</w:t>
      </w:r>
    </w:p>
    <w:p w:rsidR="00DB50E2" w:rsidRPr="008B635A" w:rsidRDefault="00DB50E2" w:rsidP="00DB50E2">
      <w:pPr>
        <w:jc w:val="both"/>
        <w:rPr>
          <w:color w:val="000000"/>
        </w:rPr>
      </w:pPr>
      <w:r w:rsidRPr="008B635A">
        <w:rPr>
          <w:color w:val="000000"/>
        </w:rPr>
        <w:t>Основные проблемы и т</w:t>
      </w:r>
      <w:r>
        <w:rPr>
          <w:color w:val="000000"/>
        </w:rPr>
        <w:t>рудности в эксплуатации системы</w:t>
      </w:r>
      <w:r w:rsidRPr="008B635A">
        <w:rPr>
          <w:color w:val="000000"/>
        </w:rPr>
        <w:t xml:space="preserve"> канализации Успенского сельского поселения: </w:t>
      </w:r>
    </w:p>
    <w:p w:rsidR="00DB50E2" w:rsidRDefault="00DB50E2" w:rsidP="00DB50E2">
      <w:pPr>
        <w:pStyle w:val="a6"/>
        <w:numPr>
          <w:ilvl w:val="0"/>
          <w:numId w:val="28"/>
        </w:numPr>
        <w:jc w:val="both"/>
      </w:pPr>
      <w:r>
        <w:t>100% износ канализационных сетей</w:t>
      </w:r>
    </w:p>
    <w:p w:rsidR="00DB50E2" w:rsidRDefault="00DB50E2" w:rsidP="00DB50E2">
      <w:pPr>
        <w:pStyle w:val="a6"/>
        <w:numPr>
          <w:ilvl w:val="0"/>
          <w:numId w:val="28"/>
        </w:numPr>
        <w:jc w:val="both"/>
      </w:pPr>
      <w:r>
        <w:t>Высокая степень износа технологических трубопроводов обвязки насосного оборудования в КНС</w:t>
      </w:r>
    </w:p>
    <w:p w:rsidR="00DB50E2" w:rsidRDefault="00DB50E2" w:rsidP="00DB50E2">
      <w:pPr>
        <w:pStyle w:val="a6"/>
        <w:numPr>
          <w:ilvl w:val="0"/>
          <w:numId w:val="28"/>
        </w:numPr>
        <w:jc w:val="both"/>
      </w:pPr>
      <w:r>
        <w:t xml:space="preserve">В неудовлетворительном состоянии находятся </w:t>
      </w:r>
      <w:proofErr w:type="gramStart"/>
      <w:r>
        <w:t>ж/б</w:t>
      </w:r>
      <w:proofErr w:type="gramEnd"/>
      <w:r>
        <w:t xml:space="preserve"> стены и металлические конструкции очистных сооружений. Требуется проектирование и строительство третьей линии КОС мощностью 5,0 т</w:t>
      </w:r>
      <w:proofErr w:type="gramStart"/>
      <w:r>
        <w:t>.м</w:t>
      </w:r>
      <w:proofErr w:type="gramEnd"/>
      <w:r>
        <w:t>3/</w:t>
      </w:r>
      <w:proofErr w:type="spellStart"/>
      <w:r>
        <w:t>сут</w:t>
      </w:r>
      <w:proofErr w:type="spellEnd"/>
      <w:r>
        <w:t>.</w:t>
      </w:r>
    </w:p>
    <w:p w:rsidR="00DB50E2" w:rsidRPr="00BB5DF5" w:rsidRDefault="00DB50E2" w:rsidP="00DB50E2">
      <w:pPr>
        <w:pStyle w:val="a6"/>
        <w:numPr>
          <w:ilvl w:val="0"/>
          <w:numId w:val="28"/>
        </w:numPr>
        <w:jc w:val="both"/>
        <w:rPr>
          <w:color w:val="000000" w:themeColor="text1"/>
        </w:rPr>
      </w:pPr>
      <w:r>
        <w:t>О</w:t>
      </w:r>
      <w:r w:rsidRPr="00B777F0">
        <w:t>безвоживание осадка на иловых картах происходит неудовлетворительно. Остр</w:t>
      </w:r>
      <w:r>
        <w:t>о стоит проблема с чисткой карт</w:t>
      </w:r>
      <w:r w:rsidRPr="00B777F0">
        <w:t>.</w:t>
      </w:r>
      <w:r>
        <w:t xml:space="preserve"> </w:t>
      </w:r>
      <w:r w:rsidRPr="00BB5DF5">
        <w:rPr>
          <w:color w:val="000000" w:themeColor="text1"/>
        </w:rPr>
        <w:t>Необходим цех по обезвоживанию осадка.</w:t>
      </w:r>
    </w:p>
    <w:p w:rsidR="00DB50E2" w:rsidRDefault="00DB50E2" w:rsidP="00B31261">
      <w:pPr>
        <w:pStyle w:val="2"/>
      </w:pPr>
      <w:bookmarkStart w:id="20" w:name="_Toc383511517"/>
      <w:r>
        <w:t>Раздел 2 «Балансы сточных вод в системе водоотведения»</w:t>
      </w:r>
      <w:bookmarkEnd w:id="20"/>
    </w:p>
    <w:p w:rsidR="00DB50E2" w:rsidRDefault="00DB50E2" w:rsidP="00DB50E2">
      <w:pPr>
        <w:ind w:firstLine="567"/>
        <w:jc w:val="both"/>
        <w:rPr>
          <w:bCs/>
          <w:szCs w:val="26"/>
        </w:rPr>
      </w:pPr>
      <w:r>
        <w:rPr>
          <w:bCs/>
          <w:i/>
          <w:szCs w:val="26"/>
        </w:rPr>
        <w:t>1) баланс поступления сточных вод в централизованную систему водоотведения и отведения стоков по технологическим зонам водоотведения</w:t>
      </w:r>
    </w:p>
    <w:p w:rsidR="00DB50E2" w:rsidRDefault="00DB50E2" w:rsidP="00DB50E2">
      <w:pPr>
        <w:ind w:firstLine="567"/>
      </w:pPr>
    </w:p>
    <w:p w:rsidR="00DB50E2" w:rsidRDefault="00DB50E2" w:rsidP="00DB50E2">
      <w:pPr>
        <w:pStyle w:val="a6"/>
        <w:spacing w:after="120"/>
        <w:ind w:left="-142"/>
      </w:pPr>
      <w:r>
        <w:t xml:space="preserve">Таблица 164. Сводная система водоотведения по д. Карловка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4109"/>
        <w:gridCol w:w="2393"/>
        <w:gridCol w:w="2393"/>
      </w:tblGrid>
      <w:tr w:rsidR="00DB50E2" w:rsidTr="005D2AC5">
        <w:trPr>
          <w:trHeight w:val="284"/>
        </w:trPr>
        <w:tc>
          <w:tcPr>
            <w:tcW w:w="675" w:type="dxa"/>
            <w:vMerge w:val="restart"/>
          </w:tcPr>
          <w:p w:rsidR="00DB50E2" w:rsidRDefault="00DB50E2" w:rsidP="005D2AC5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bCs/>
                <w:szCs w:val="26"/>
              </w:rPr>
              <w:t>п</w:t>
            </w:r>
            <w:proofErr w:type="spellEnd"/>
            <w:proofErr w:type="gramEnd"/>
            <w:r>
              <w:rPr>
                <w:bCs/>
                <w:szCs w:val="26"/>
              </w:rPr>
              <w:t>/</w:t>
            </w:r>
            <w:proofErr w:type="spellStart"/>
            <w:r>
              <w:rPr>
                <w:bCs/>
                <w:szCs w:val="26"/>
              </w:rPr>
              <w:t>п</w:t>
            </w:r>
            <w:proofErr w:type="spellEnd"/>
          </w:p>
        </w:tc>
        <w:tc>
          <w:tcPr>
            <w:tcW w:w="4109" w:type="dxa"/>
            <w:vMerge w:val="restart"/>
            <w:vAlign w:val="center"/>
          </w:tcPr>
          <w:p w:rsidR="00DB50E2" w:rsidRDefault="00DB50E2" w:rsidP="005D2AC5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Населенный пункт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DB50E2" w:rsidRDefault="00DB50E2" w:rsidP="005D2AC5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Водоотведение</w:t>
            </w:r>
          </w:p>
        </w:tc>
      </w:tr>
      <w:tr w:rsidR="00DB50E2" w:rsidTr="005D2AC5">
        <w:trPr>
          <w:trHeight w:val="180"/>
        </w:trPr>
        <w:tc>
          <w:tcPr>
            <w:tcW w:w="0" w:type="auto"/>
            <w:vMerge/>
            <w:vAlign w:val="center"/>
          </w:tcPr>
          <w:p w:rsidR="00DB50E2" w:rsidRDefault="00DB50E2" w:rsidP="005D2AC5">
            <w:pPr>
              <w:rPr>
                <w:bCs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DB50E2" w:rsidRDefault="00DB50E2" w:rsidP="005D2AC5">
            <w:pPr>
              <w:rPr>
                <w:bCs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м</w:t>
            </w:r>
            <w:r>
              <w:rPr>
                <w:szCs w:val="26"/>
                <w:vertAlign w:val="superscript"/>
              </w:rPr>
              <w:t>3</w:t>
            </w:r>
            <w:r>
              <w:rPr>
                <w:szCs w:val="26"/>
              </w:rPr>
              <w:t>/</w:t>
            </w:r>
            <w:proofErr w:type="spellStart"/>
            <w:r>
              <w:rPr>
                <w:szCs w:val="26"/>
              </w:rPr>
              <w:t>сут</w:t>
            </w:r>
            <w:proofErr w:type="spellEnd"/>
            <w:r>
              <w:rPr>
                <w:szCs w:val="26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DB50E2" w:rsidRDefault="00DB50E2" w:rsidP="005D2AC5">
            <w:pPr>
              <w:rPr>
                <w:szCs w:val="26"/>
              </w:rPr>
            </w:pPr>
            <w:r>
              <w:rPr>
                <w:szCs w:val="26"/>
              </w:rPr>
              <w:t>тыс</w:t>
            </w:r>
            <w:proofErr w:type="gramStart"/>
            <w:r>
              <w:rPr>
                <w:szCs w:val="26"/>
              </w:rPr>
              <w:t>.м</w:t>
            </w:r>
            <w:proofErr w:type="gramEnd"/>
            <w:r>
              <w:rPr>
                <w:szCs w:val="26"/>
                <w:vertAlign w:val="superscript"/>
              </w:rPr>
              <w:t>3</w:t>
            </w:r>
            <w:r>
              <w:rPr>
                <w:szCs w:val="26"/>
              </w:rPr>
              <w:t>/год</w:t>
            </w:r>
          </w:p>
        </w:tc>
      </w:tr>
      <w:tr w:rsidR="00DB50E2" w:rsidTr="005D2AC5">
        <w:tc>
          <w:tcPr>
            <w:tcW w:w="675" w:type="dxa"/>
          </w:tcPr>
          <w:p w:rsidR="00DB50E2" w:rsidRDefault="00DB50E2" w:rsidP="005D2AC5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</w:t>
            </w:r>
          </w:p>
        </w:tc>
        <w:tc>
          <w:tcPr>
            <w:tcW w:w="4109" w:type="dxa"/>
          </w:tcPr>
          <w:p w:rsidR="00DB50E2" w:rsidRDefault="00DB50E2" w:rsidP="005D2AC5">
            <w:pPr>
              <w:rPr>
                <w:bCs/>
                <w:szCs w:val="26"/>
              </w:rPr>
            </w:pPr>
            <w:r>
              <w:rPr>
                <w:szCs w:val="26"/>
              </w:rPr>
              <w:t>д</w:t>
            </w:r>
            <w:proofErr w:type="gramStart"/>
            <w:r>
              <w:rPr>
                <w:szCs w:val="26"/>
              </w:rPr>
              <w:t>.К</w:t>
            </w:r>
            <w:proofErr w:type="gramEnd"/>
            <w:r>
              <w:rPr>
                <w:szCs w:val="26"/>
              </w:rPr>
              <w:t>арловка</w:t>
            </w:r>
          </w:p>
        </w:tc>
        <w:tc>
          <w:tcPr>
            <w:tcW w:w="2393" w:type="dxa"/>
          </w:tcPr>
          <w:p w:rsidR="00DB50E2" w:rsidRDefault="00DB50E2" w:rsidP="005D2AC5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6,9</w:t>
            </w:r>
          </w:p>
        </w:tc>
        <w:tc>
          <w:tcPr>
            <w:tcW w:w="2393" w:type="dxa"/>
          </w:tcPr>
          <w:p w:rsidR="00DB50E2" w:rsidRPr="00814C4E" w:rsidRDefault="00DB50E2" w:rsidP="005D2AC5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2,5</w:t>
            </w:r>
          </w:p>
        </w:tc>
      </w:tr>
    </w:tbl>
    <w:p w:rsidR="00DB50E2" w:rsidRDefault="00DB50E2" w:rsidP="00DB50E2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outlineLvl w:val="0"/>
        <w:rPr>
          <w:bCs/>
          <w:i/>
          <w:color w:val="000000"/>
          <w:szCs w:val="26"/>
        </w:rPr>
      </w:pPr>
    </w:p>
    <w:p w:rsidR="00DB50E2" w:rsidRDefault="00DB50E2" w:rsidP="00430564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2) Оценку фактического притока неорганизованного стока (сточных вод, поступающих по поверхности рельефа местности) по технологическим зонам водоотведения.</w:t>
      </w:r>
    </w:p>
    <w:p w:rsidR="00DB50E2" w:rsidRDefault="00DB50E2" w:rsidP="00430564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 xml:space="preserve">В деревне Карловка все сточные воды, образующиеся в результате деятельности предприятий, общественных организаций и населения организовано отводятся без очистки и сбрасываются в реку </w:t>
      </w:r>
      <w:proofErr w:type="spellStart"/>
      <w:r>
        <w:rPr>
          <w:bCs/>
          <w:szCs w:val="26"/>
        </w:rPr>
        <w:t>Дробоха</w:t>
      </w:r>
      <w:proofErr w:type="spellEnd"/>
      <w:r>
        <w:rPr>
          <w:bCs/>
          <w:szCs w:val="26"/>
        </w:rPr>
        <w:t>.</w:t>
      </w:r>
    </w:p>
    <w:p w:rsidR="00DB50E2" w:rsidRDefault="00DB50E2" w:rsidP="00430564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 xml:space="preserve">Сточные воды с. Успенское подаются на </w:t>
      </w:r>
      <w:proofErr w:type="gramStart"/>
      <w:r>
        <w:rPr>
          <w:bCs/>
          <w:szCs w:val="26"/>
        </w:rPr>
        <w:t>БОС</w:t>
      </w:r>
      <w:proofErr w:type="gramEnd"/>
      <w:r>
        <w:rPr>
          <w:bCs/>
          <w:szCs w:val="26"/>
        </w:rPr>
        <w:t xml:space="preserve"> г. Чудово.</w:t>
      </w:r>
    </w:p>
    <w:p w:rsidR="00DB50E2" w:rsidRDefault="00DB50E2" w:rsidP="00430564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 xml:space="preserve">Сточные воды, поступающие по поверхности рельефа местности, не попадают в систему канализации. </w:t>
      </w:r>
    </w:p>
    <w:p w:rsidR="00DB50E2" w:rsidRDefault="00DB50E2" w:rsidP="00DB50E2">
      <w:pPr>
        <w:ind w:firstLine="567"/>
        <w:jc w:val="both"/>
        <w:rPr>
          <w:bCs/>
          <w:szCs w:val="26"/>
        </w:rPr>
      </w:pPr>
    </w:p>
    <w:p w:rsidR="00DB50E2" w:rsidRDefault="00DB50E2" w:rsidP="00DB50E2">
      <w:pPr>
        <w:ind w:left="-142"/>
        <w:jc w:val="both"/>
        <w:rPr>
          <w:bCs/>
          <w:szCs w:val="26"/>
        </w:rPr>
      </w:pPr>
      <w:r>
        <w:t>Таблица 165.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60"/>
        <w:gridCol w:w="1692"/>
        <w:gridCol w:w="1692"/>
        <w:gridCol w:w="1692"/>
        <w:gridCol w:w="1693"/>
        <w:gridCol w:w="1693"/>
      </w:tblGrid>
      <w:tr w:rsidR="00DB50E2" w:rsidTr="005D2AC5">
        <w:tc>
          <w:tcPr>
            <w:tcW w:w="1960" w:type="dxa"/>
            <w:vAlign w:val="center"/>
          </w:tcPr>
          <w:p w:rsidR="00DB50E2" w:rsidRPr="00625BB4" w:rsidRDefault="00DB50E2" w:rsidP="005D2AC5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Показатели</w:t>
            </w:r>
          </w:p>
        </w:tc>
        <w:tc>
          <w:tcPr>
            <w:tcW w:w="1692" w:type="dxa"/>
            <w:vAlign w:val="center"/>
          </w:tcPr>
          <w:p w:rsidR="00DB50E2" w:rsidRPr="00625BB4" w:rsidRDefault="00DB50E2" w:rsidP="005D2AC5">
            <w:pPr>
              <w:rPr>
                <w:bCs/>
                <w:szCs w:val="26"/>
              </w:rPr>
            </w:pPr>
            <w:proofErr w:type="spellStart"/>
            <w:r w:rsidRPr="00625BB4">
              <w:rPr>
                <w:bCs/>
                <w:szCs w:val="26"/>
              </w:rPr>
              <w:t>Еденицы</w:t>
            </w:r>
            <w:proofErr w:type="spellEnd"/>
            <w:r w:rsidRPr="00625BB4">
              <w:rPr>
                <w:bCs/>
                <w:szCs w:val="26"/>
              </w:rPr>
              <w:t xml:space="preserve"> </w:t>
            </w:r>
            <w:proofErr w:type="spellStart"/>
            <w:r w:rsidRPr="00625BB4">
              <w:rPr>
                <w:bCs/>
                <w:szCs w:val="26"/>
              </w:rPr>
              <w:t>изм</w:t>
            </w:r>
            <w:proofErr w:type="spellEnd"/>
            <w:r w:rsidRPr="00625BB4">
              <w:rPr>
                <w:bCs/>
                <w:szCs w:val="26"/>
              </w:rPr>
              <w:t>.</w:t>
            </w:r>
          </w:p>
        </w:tc>
        <w:tc>
          <w:tcPr>
            <w:tcW w:w="1692" w:type="dxa"/>
            <w:vAlign w:val="center"/>
          </w:tcPr>
          <w:p w:rsidR="00DB50E2" w:rsidRPr="00625BB4" w:rsidRDefault="00DB50E2" w:rsidP="005D2AC5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2009</w:t>
            </w:r>
          </w:p>
        </w:tc>
        <w:tc>
          <w:tcPr>
            <w:tcW w:w="1692" w:type="dxa"/>
            <w:vAlign w:val="center"/>
          </w:tcPr>
          <w:p w:rsidR="00DB50E2" w:rsidRPr="00625BB4" w:rsidRDefault="00DB50E2" w:rsidP="005D2AC5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2010</w:t>
            </w:r>
          </w:p>
        </w:tc>
        <w:tc>
          <w:tcPr>
            <w:tcW w:w="1693" w:type="dxa"/>
            <w:vAlign w:val="center"/>
          </w:tcPr>
          <w:p w:rsidR="00DB50E2" w:rsidRPr="00625BB4" w:rsidRDefault="00DB50E2" w:rsidP="005D2AC5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2011</w:t>
            </w:r>
          </w:p>
        </w:tc>
        <w:tc>
          <w:tcPr>
            <w:tcW w:w="1693" w:type="dxa"/>
            <w:vAlign w:val="center"/>
          </w:tcPr>
          <w:p w:rsidR="00DB50E2" w:rsidRPr="00625BB4" w:rsidRDefault="00DB50E2" w:rsidP="005D2AC5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2012</w:t>
            </w:r>
          </w:p>
        </w:tc>
      </w:tr>
      <w:tr w:rsidR="00DB50E2" w:rsidTr="005D2AC5">
        <w:tc>
          <w:tcPr>
            <w:tcW w:w="10422" w:type="dxa"/>
            <w:gridSpan w:val="6"/>
            <w:vAlign w:val="center"/>
          </w:tcPr>
          <w:p w:rsidR="00DB50E2" w:rsidRPr="00625BB4" w:rsidRDefault="00DB50E2" w:rsidP="005D2AC5">
            <w:pPr>
              <w:rPr>
                <w:bCs/>
                <w:szCs w:val="26"/>
              </w:rPr>
            </w:pPr>
            <w:r w:rsidRPr="00625BB4">
              <w:rPr>
                <w:szCs w:val="26"/>
              </w:rPr>
              <w:t>д. Карловка</w:t>
            </w:r>
          </w:p>
        </w:tc>
      </w:tr>
      <w:tr w:rsidR="00DB50E2" w:rsidTr="005D2AC5">
        <w:tc>
          <w:tcPr>
            <w:tcW w:w="1960" w:type="dxa"/>
            <w:vAlign w:val="center"/>
          </w:tcPr>
          <w:p w:rsidR="00DB50E2" w:rsidRPr="00625BB4" w:rsidRDefault="00DB50E2" w:rsidP="005D2AC5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Пропущено сточных вод</w:t>
            </w:r>
          </w:p>
        </w:tc>
        <w:tc>
          <w:tcPr>
            <w:tcW w:w="1692" w:type="dxa"/>
            <w:vAlign w:val="center"/>
          </w:tcPr>
          <w:p w:rsidR="00DB50E2" w:rsidRPr="00625BB4" w:rsidRDefault="00DB50E2" w:rsidP="005D2AC5">
            <w:pPr>
              <w:rPr>
                <w:bCs/>
                <w:szCs w:val="26"/>
                <w:vertAlign w:val="superscript"/>
              </w:rPr>
            </w:pPr>
            <w:r w:rsidRPr="00625BB4">
              <w:rPr>
                <w:bCs/>
                <w:szCs w:val="26"/>
              </w:rPr>
              <w:t>тыс</w:t>
            </w:r>
            <w:proofErr w:type="gramStart"/>
            <w:r w:rsidRPr="00625BB4">
              <w:rPr>
                <w:bCs/>
                <w:szCs w:val="26"/>
              </w:rPr>
              <w:t>.м</w:t>
            </w:r>
            <w:proofErr w:type="gramEnd"/>
            <w:r w:rsidRPr="00625BB4">
              <w:rPr>
                <w:bCs/>
                <w:szCs w:val="26"/>
                <w:vertAlign w:val="superscript"/>
              </w:rPr>
              <w:t>3</w:t>
            </w:r>
          </w:p>
        </w:tc>
        <w:tc>
          <w:tcPr>
            <w:tcW w:w="1692" w:type="dxa"/>
            <w:vAlign w:val="center"/>
          </w:tcPr>
          <w:p w:rsidR="00DB50E2" w:rsidRPr="00625BB4" w:rsidRDefault="00DB50E2" w:rsidP="005D2AC5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2,20</w:t>
            </w:r>
          </w:p>
        </w:tc>
        <w:tc>
          <w:tcPr>
            <w:tcW w:w="1692" w:type="dxa"/>
            <w:vAlign w:val="center"/>
          </w:tcPr>
          <w:p w:rsidR="00DB50E2" w:rsidRPr="00625BB4" w:rsidRDefault="00DB50E2" w:rsidP="005D2AC5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4,96</w:t>
            </w:r>
          </w:p>
        </w:tc>
        <w:tc>
          <w:tcPr>
            <w:tcW w:w="1693" w:type="dxa"/>
            <w:vAlign w:val="center"/>
          </w:tcPr>
          <w:p w:rsidR="00DB50E2" w:rsidRPr="00625BB4" w:rsidRDefault="00DB50E2" w:rsidP="005D2AC5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2,60</w:t>
            </w:r>
          </w:p>
        </w:tc>
        <w:tc>
          <w:tcPr>
            <w:tcW w:w="1693" w:type="dxa"/>
            <w:vAlign w:val="center"/>
          </w:tcPr>
          <w:p w:rsidR="00DB50E2" w:rsidRPr="00625BB4" w:rsidRDefault="00DB50E2" w:rsidP="005D2AC5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2,50</w:t>
            </w:r>
          </w:p>
        </w:tc>
      </w:tr>
      <w:tr w:rsidR="00DB50E2" w:rsidTr="005D2AC5">
        <w:tc>
          <w:tcPr>
            <w:tcW w:w="1960" w:type="dxa"/>
            <w:vAlign w:val="center"/>
          </w:tcPr>
          <w:p w:rsidR="00DB50E2" w:rsidRPr="00625BB4" w:rsidRDefault="00DB50E2" w:rsidP="005D2AC5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Очищено сточных вод</w:t>
            </w:r>
          </w:p>
        </w:tc>
        <w:tc>
          <w:tcPr>
            <w:tcW w:w="1692" w:type="dxa"/>
            <w:vAlign w:val="center"/>
          </w:tcPr>
          <w:p w:rsidR="00DB50E2" w:rsidRPr="00625BB4" w:rsidRDefault="00DB50E2" w:rsidP="005D2AC5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тыс</w:t>
            </w:r>
            <w:proofErr w:type="gramStart"/>
            <w:r w:rsidRPr="00625BB4">
              <w:rPr>
                <w:bCs/>
                <w:szCs w:val="26"/>
              </w:rPr>
              <w:t>.м</w:t>
            </w:r>
            <w:proofErr w:type="gramEnd"/>
            <w:r w:rsidRPr="00625BB4">
              <w:rPr>
                <w:bCs/>
                <w:szCs w:val="26"/>
                <w:vertAlign w:val="superscript"/>
              </w:rPr>
              <w:t>3</w:t>
            </w:r>
          </w:p>
        </w:tc>
        <w:tc>
          <w:tcPr>
            <w:tcW w:w="1692" w:type="dxa"/>
            <w:vAlign w:val="center"/>
          </w:tcPr>
          <w:p w:rsidR="00DB50E2" w:rsidRPr="00625BB4" w:rsidRDefault="00DB50E2" w:rsidP="005D2AC5">
            <w:pPr>
              <w:rPr>
                <w:bCs/>
                <w:sz w:val="24"/>
              </w:rPr>
            </w:pPr>
            <w:r w:rsidRPr="00625BB4">
              <w:rPr>
                <w:bCs/>
                <w:sz w:val="24"/>
              </w:rPr>
              <w:t>-</w:t>
            </w:r>
          </w:p>
        </w:tc>
        <w:tc>
          <w:tcPr>
            <w:tcW w:w="1692" w:type="dxa"/>
            <w:vAlign w:val="center"/>
          </w:tcPr>
          <w:p w:rsidR="00DB50E2" w:rsidRPr="00625BB4" w:rsidRDefault="00DB50E2" w:rsidP="005D2AC5">
            <w:pPr>
              <w:rPr>
                <w:bCs/>
                <w:sz w:val="24"/>
              </w:rPr>
            </w:pPr>
            <w:r w:rsidRPr="00625BB4">
              <w:rPr>
                <w:bCs/>
                <w:sz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DB50E2" w:rsidRPr="00625BB4" w:rsidRDefault="00DB50E2" w:rsidP="005D2AC5">
            <w:pPr>
              <w:rPr>
                <w:bCs/>
                <w:sz w:val="24"/>
              </w:rPr>
            </w:pPr>
            <w:r w:rsidRPr="00625BB4">
              <w:rPr>
                <w:bCs/>
                <w:sz w:val="24"/>
              </w:rPr>
              <w:t>-</w:t>
            </w:r>
          </w:p>
        </w:tc>
        <w:tc>
          <w:tcPr>
            <w:tcW w:w="1693" w:type="dxa"/>
            <w:vAlign w:val="center"/>
          </w:tcPr>
          <w:p w:rsidR="00DB50E2" w:rsidRPr="00625BB4" w:rsidRDefault="00DB50E2" w:rsidP="005D2AC5">
            <w:pPr>
              <w:rPr>
                <w:bCs/>
                <w:sz w:val="24"/>
              </w:rPr>
            </w:pPr>
            <w:r w:rsidRPr="00625BB4">
              <w:rPr>
                <w:bCs/>
                <w:sz w:val="24"/>
              </w:rPr>
              <w:t>-</w:t>
            </w:r>
          </w:p>
        </w:tc>
      </w:tr>
    </w:tbl>
    <w:p w:rsidR="00DB50E2" w:rsidRDefault="00DB50E2" w:rsidP="00DB50E2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lastRenderedPageBreak/>
        <w:t xml:space="preserve">3) Сведения об оснащенности зданий, строений, сооружений приборами учета принимаемых сточных вод и их применение при осуществлении коммерческих расчетов. </w:t>
      </w:r>
    </w:p>
    <w:p w:rsidR="00DB50E2" w:rsidRDefault="00DB50E2" w:rsidP="00DB50E2">
      <w:pPr>
        <w:ind w:firstLine="567"/>
        <w:jc w:val="both"/>
        <w:rPr>
          <w:bCs/>
          <w:szCs w:val="26"/>
        </w:rPr>
      </w:pPr>
      <w:r w:rsidRPr="00E66533">
        <w:rPr>
          <w:color w:val="000000"/>
          <w:szCs w:val="26"/>
          <w:shd w:val="clear" w:color="auto" w:fill="FFFFFF"/>
        </w:rPr>
        <w:t>Приборы учета сточных вод в зданиях муниципального района не устанавливались.</w:t>
      </w: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</w:p>
    <w:p w:rsidR="00430564" w:rsidRDefault="00430564" w:rsidP="00DB50E2">
      <w:pPr>
        <w:ind w:firstLine="567"/>
        <w:jc w:val="both"/>
        <w:rPr>
          <w:bCs/>
          <w:i/>
          <w:szCs w:val="26"/>
        </w:rPr>
      </w:pP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  <w:proofErr w:type="gramStart"/>
      <w:r>
        <w:rPr>
          <w:bCs/>
          <w:i/>
          <w:szCs w:val="26"/>
        </w:rPr>
        <w:t>4)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зонами водоотведения и по поселениям, с выделением зон дефицитов и резервов производственных мощностей;</w:t>
      </w:r>
      <w:proofErr w:type="gramEnd"/>
    </w:p>
    <w:p w:rsidR="00DB50E2" w:rsidRDefault="00DB50E2" w:rsidP="00DB50E2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 xml:space="preserve">Данные предоставлены </w:t>
      </w:r>
      <w:proofErr w:type="gramStart"/>
      <w:r>
        <w:rPr>
          <w:bCs/>
          <w:szCs w:val="26"/>
        </w:rPr>
        <w:t>за</w:t>
      </w:r>
      <w:proofErr w:type="gramEnd"/>
      <w:r>
        <w:rPr>
          <w:bCs/>
          <w:szCs w:val="26"/>
        </w:rPr>
        <w:t xml:space="preserve"> последние 4 года.</w:t>
      </w:r>
    </w:p>
    <w:p w:rsidR="00430564" w:rsidRDefault="00430564" w:rsidP="00DB50E2">
      <w:pPr>
        <w:rPr>
          <w:bCs/>
          <w:szCs w:val="26"/>
        </w:rPr>
      </w:pPr>
    </w:p>
    <w:p w:rsidR="00DB50E2" w:rsidRDefault="00DB50E2" w:rsidP="00430564">
      <w:pPr>
        <w:jc w:val="both"/>
        <w:rPr>
          <w:bCs/>
          <w:szCs w:val="26"/>
        </w:rPr>
      </w:pPr>
      <w:r>
        <w:rPr>
          <w:bCs/>
          <w:szCs w:val="26"/>
        </w:rPr>
        <w:t xml:space="preserve">Таблица 166.Производственные показатели по водоотведению за2009 - </w:t>
      </w:r>
      <w:smartTag w:uri="urn:schemas-microsoft-com:office:smarttags" w:element="metricconverter">
        <w:smartTagPr>
          <w:attr w:name="ProductID" w:val="1 м3"/>
        </w:smartTagPr>
        <w:r>
          <w:rPr>
            <w:bCs/>
            <w:szCs w:val="26"/>
          </w:rPr>
          <w:t>2012 г</w:t>
        </w:r>
      </w:smartTag>
      <w:r>
        <w:rPr>
          <w:bCs/>
          <w:szCs w:val="26"/>
        </w:rPr>
        <w:t>.</w:t>
      </w:r>
    </w:p>
    <w:tbl>
      <w:tblPr>
        <w:tblW w:w="9604" w:type="dxa"/>
        <w:tblInd w:w="93" w:type="dxa"/>
        <w:tblLook w:val="00A0"/>
      </w:tblPr>
      <w:tblGrid>
        <w:gridCol w:w="4563"/>
        <w:gridCol w:w="1057"/>
        <w:gridCol w:w="996"/>
        <w:gridCol w:w="996"/>
        <w:gridCol w:w="996"/>
        <w:gridCol w:w="996"/>
      </w:tblGrid>
      <w:tr w:rsidR="00DB50E2" w:rsidTr="005D2AC5">
        <w:trPr>
          <w:trHeight w:val="615"/>
        </w:trPr>
        <w:tc>
          <w:tcPr>
            <w:tcW w:w="45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Cs/>
                <w:color w:val="000000" w:themeColor="text1"/>
                <w:sz w:val="24"/>
              </w:rPr>
            </w:pPr>
            <w:r w:rsidRPr="00BB5DF5">
              <w:rPr>
                <w:bCs/>
                <w:color w:val="000000" w:themeColor="text1"/>
                <w:sz w:val="24"/>
              </w:rPr>
              <w:t>Наименование показателей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DB50E2" w:rsidRPr="00BB5DF5" w:rsidRDefault="00DB50E2" w:rsidP="005D2AC5">
            <w:pPr>
              <w:rPr>
                <w:bCs/>
                <w:color w:val="000000" w:themeColor="text1"/>
                <w:sz w:val="24"/>
              </w:rPr>
            </w:pPr>
            <w:r w:rsidRPr="00BB5DF5">
              <w:rPr>
                <w:bCs/>
                <w:color w:val="000000" w:themeColor="text1"/>
                <w:sz w:val="24"/>
              </w:rPr>
              <w:t xml:space="preserve">Ед. </w:t>
            </w:r>
            <w:proofErr w:type="spellStart"/>
            <w:r w:rsidRPr="00BB5DF5">
              <w:rPr>
                <w:bCs/>
                <w:color w:val="000000" w:themeColor="text1"/>
                <w:sz w:val="24"/>
              </w:rPr>
              <w:t>изм</w:t>
            </w:r>
            <w:proofErr w:type="spellEnd"/>
            <w:r w:rsidRPr="00BB5DF5">
              <w:rPr>
                <w:bCs/>
                <w:color w:val="000000" w:themeColor="text1"/>
                <w:sz w:val="24"/>
              </w:rPr>
              <w:t>.</w:t>
            </w:r>
          </w:p>
        </w:tc>
        <w:tc>
          <w:tcPr>
            <w:tcW w:w="3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Cs w:val="26"/>
              </w:rPr>
              <w:t>д. Карловка</w:t>
            </w:r>
          </w:p>
        </w:tc>
      </w:tr>
      <w:tr w:rsidR="00DB50E2" w:rsidTr="005D2AC5">
        <w:trPr>
          <w:trHeight w:val="270"/>
        </w:trPr>
        <w:tc>
          <w:tcPr>
            <w:tcW w:w="4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Cs/>
                <w:color w:val="000000" w:themeColor="text1"/>
                <w:sz w:val="24"/>
              </w:rPr>
            </w:pPr>
            <w:r w:rsidRPr="00BB5DF5">
              <w:rPr>
                <w:bCs/>
                <w:color w:val="000000" w:themeColor="text1"/>
                <w:sz w:val="24"/>
              </w:rPr>
              <w:t>Пропущено</w:t>
            </w:r>
            <w:r w:rsidRPr="00BB5DF5">
              <w:rPr>
                <w:color w:val="000000" w:themeColor="text1"/>
                <w:sz w:val="24"/>
              </w:rPr>
              <w:t xml:space="preserve"> сточных вод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год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2009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2010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2011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2012</w:t>
            </w:r>
          </w:p>
        </w:tc>
      </w:tr>
      <w:tr w:rsidR="00DB50E2" w:rsidTr="005D2AC5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ВСЕГО: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bCs/>
                <w:color w:val="000000" w:themeColor="text1"/>
                <w:sz w:val="24"/>
              </w:rPr>
            </w:pPr>
            <w:r w:rsidRPr="00BB5DF5">
              <w:rPr>
                <w:bCs/>
                <w:color w:val="000000" w:themeColor="text1"/>
                <w:sz w:val="24"/>
              </w:rPr>
              <w:t>2,20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bCs/>
                <w:color w:val="000000" w:themeColor="text1"/>
                <w:sz w:val="24"/>
              </w:rPr>
            </w:pPr>
            <w:r w:rsidRPr="00BB5DF5">
              <w:rPr>
                <w:bCs/>
                <w:color w:val="000000" w:themeColor="text1"/>
                <w:sz w:val="24"/>
              </w:rPr>
              <w:t>4,96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bCs/>
                <w:color w:val="000000" w:themeColor="text1"/>
                <w:sz w:val="24"/>
              </w:rPr>
            </w:pPr>
            <w:r w:rsidRPr="00BB5DF5">
              <w:rPr>
                <w:bCs/>
                <w:color w:val="000000" w:themeColor="text1"/>
                <w:sz w:val="24"/>
              </w:rPr>
              <w:t>2,60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bCs/>
                <w:color w:val="000000" w:themeColor="text1"/>
                <w:sz w:val="24"/>
              </w:rPr>
            </w:pPr>
            <w:r w:rsidRPr="00BB5DF5">
              <w:rPr>
                <w:bCs/>
                <w:color w:val="000000" w:themeColor="text1"/>
                <w:sz w:val="24"/>
              </w:rPr>
              <w:t>2,50</w:t>
            </w:r>
          </w:p>
        </w:tc>
      </w:tr>
      <w:tr w:rsidR="00DB50E2" w:rsidTr="005D2AC5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в т.ч. от населения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bCs/>
                <w:color w:val="000000" w:themeColor="text1"/>
                <w:sz w:val="24"/>
              </w:rPr>
            </w:pPr>
            <w:r w:rsidRPr="00BB5DF5">
              <w:rPr>
                <w:bCs/>
                <w:color w:val="000000" w:themeColor="text1"/>
                <w:sz w:val="24"/>
              </w:rPr>
              <w:t>2,20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bCs/>
                <w:color w:val="000000" w:themeColor="text1"/>
                <w:sz w:val="24"/>
              </w:rPr>
            </w:pPr>
            <w:r w:rsidRPr="00BB5DF5">
              <w:rPr>
                <w:bCs/>
                <w:color w:val="000000" w:themeColor="text1"/>
                <w:sz w:val="24"/>
              </w:rPr>
              <w:t>4,81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bCs/>
                <w:color w:val="000000" w:themeColor="text1"/>
                <w:sz w:val="24"/>
              </w:rPr>
            </w:pPr>
            <w:r w:rsidRPr="00BB5DF5">
              <w:rPr>
                <w:bCs/>
                <w:color w:val="000000" w:themeColor="text1"/>
                <w:sz w:val="24"/>
              </w:rPr>
              <w:t>2,60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bCs/>
                <w:color w:val="000000" w:themeColor="text1"/>
                <w:sz w:val="24"/>
              </w:rPr>
            </w:pPr>
            <w:r w:rsidRPr="00BB5DF5">
              <w:rPr>
                <w:bCs/>
                <w:color w:val="000000" w:themeColor="text1"/>
                <w:sz w:val="24"/>
              </w:rPr>
              <w:t>2,50</w:t>
            </w:r>
          </w:p>
        </w:tc>
      </w:tr>
      <w:tr w:rsidR="00DB50E2" w:rsidTr="005D2AC5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от бюджетных организаций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</w:tr>
      <w:tr w:rsidR="00DB50E2" w:rsidTr="005D2AC5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от промышленных предприятий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0,15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</w:tr>
      <w:tr w:rsidR="00DB50E2" w:rsidTr="005D2AC5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от прочих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</w:tr>
      <w:tr w:rsidR="00DB50E2" w:rsidTr="005D2AC5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в/</w:t>
            </w:r>
            <w:proofErr w:type="spellStart"/>
            <w:r w:rsidRPr="00BB5DF5">
              <w:rPr>
                <w:color w:val="000000" w:themeColor="text1"/>
                <w:sz w:val="24"/>
              </w:rPr>
              <w:t>х</w:t>
            </w:r>
            <w:proofErr w:type="spellEnd"/>
            <w:r w:rsidRPr="00BB5DF5">
              <w:rPr>
                <w:color w:val="000000" w:themeColor="text1"/>
                <w:sz w:val="24"/>
              </w:rPr>
              <w:t xml:space="preserve"> оборот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</w:tr>
      <w:tr w:rsidR="00DB50E2" w:rsidTr="005D2AC5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Неучтенный объем пропущенных стоков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</w:tr>
      <w:tr w:rsidR="00DB50E2" w:rsidTr="005D2AC5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bCs/>
                <w:color w:val="000000" w:themeColor="text1"/>
                <w:sz w:val="24"/>
              </w:rPr>
            </w:pPr>
            <w:r w:rsidRPr="00BB5DF5">
              <w:rPr>
                <w:bCs/>
                <w:color w:val="000000" w:themeColor="text1"/>
                <w:sz w:val="24"/>
              </w:rPr>
              <w:t>Очищено</w:t>
            </w:r>
            <w:r w:rsidRPr="00BB5DF5">
              <w:rPr>
                <w:color w:val="000000" w:themeColor="text1"/>
                <w:sz w:val="24"/>
              </w:rPr>
              <w:t xml:space="preserve"> сточных вод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</w:tr>
      <w:tr w:rsidR="00DB50E2" w:rsidTr="005D2AC5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ВСЕГО: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b/>
                <w:bCs/>
                <w:color w:val="000000" w:themeColor="text1"/>
                <w:sz w:val="24"/>
              </w:rPr>
            </w:pPr>
          </w:p>
        </w:tc>
      </w:tr>
      <w:tr w:rsidR="00DB50E2" w:rsidTr="005D2AC5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в т.ч.    от населения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</w:tr>
      <w:tr w:rsidR="00DB50E2" w:rsidTr="005D2AC5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от бюджетных организаций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</w:tr>
      <w:tr w:rsidR="00DB50E2" w:rsidTr="005D2AC5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от промышленных предприятий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BB5DF5" w:rsidRDefault="00DB50E2" w:rsidP="005D2AC5">
            <w:pPr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0E2" w:rsidRPr="00BB5DF5" w:rsidRDefault="00DB50E2" w:rsidP="005D2AC5">
            <w:pPr>
              <w:jc w:val="right"/>
              <w:rPr>
                <w:color w:val="000000" w:themeColor="text1"/>
                <w:sz w:val="24"/>
              </w:rPr>
            </w:pPr>
          </w:p>
        </w:tc>
      </w:tr>
      <w:tr w:rsidR="00DB50E2" w:rsidTr="005D2AC5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от прочих (ЖБО)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</w:tr>
      <w:tr w:rsidR="00DB50E2" w:rsidTr="005D2AC5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B50E2" w:rsidRPr="00BB5DF5" w:rsidRDefault="00DB50E2" w:rsidP="005D2AC5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BB5DF5" w:rsidRDefault="00DB50E2" w:rsidP="005D2AC5">
            <w:pPr>
              <w:rPr>
                <w:rFonts w:ascii="Arial CYR" w:hAnsi="Arial CYR" w:cs="Arial CYR"/>
                <w:color w:val="000000" w:themeColor="text1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50E2" w:rsidRPr="00BB5DF5" w:rsidRDefault="00DB50E2" w:rsidP="005D2AC5">
            <w:pPr>
              <w:rPr>
                <w:rFonts w:ascii="Arial CYR" w:hAnsi="Arial CYR" w:cs="Arial CYR"/>
                <w:color w:val="000000" w:themeColor="text1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B50E2" w:rsidRPr="00BB5DF5" w:rsidRDefault="00DB50E2" w:rsidP="005D2AC5">
            <w:pPr>
              <w:rPr>
                <w:rFonts w:ascii="Arial CYR" w:hAnsi="Arial CYR" w:cs="Arial CYR"/>
                <w:color w:val="000000" w:themeColor="text1"/>
                <w:sz w:val="22"/>
              </w:rPr>
            </w:pPr>
          </w:p>
        </w:tc>
      </w:tr>
      <w:tr w:rsidR="00DB50E2" w:rsidTr="005D2AC5">
        <w:trPr>
          <w:trHeight w:val="565"/>
        </w:trPr>
        <w:tc>
          <w:tcPr>
            <w:tcW w:w="456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Неучтенный объем пропущенных стоков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</w:tr>
      <w:tr w:rsidR="00DB50E2" w:rsidTr="005D2AC5">
        <w:trPr>
          <w:trHeight w:val="270"/>
        </w:trPr>
        <w:tc>
          <w:tcPr>
            <w:tcW w:w="4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Мощность очистных сооружений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  <w:r w:rsidRPr="00BB5DF5">
              <w:rPr>
                <w:color w:val="000000" w:themeColor="text1"/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0E2" w:rsidRPr="00BB5DF5" w:rsidRDefault="00DB50E2" w:rsidP="005D2AC5">
            <w:pPr>
              <w:rPr>
                <w:color w:val="000000" w:themeColor="text1"/>
                <w:sz w:val="24"/>
              </w:rPr>
            </w:pPr>
          </w:p>
        </w:tc>
      </w:tr>
    </w:tbl>
    <w:p w:rsidR="00DB50E2" w:rsidRDefault="00DB50E2" w:rsidP="00DB50E2">
      <w:pPr>
        <w:rPr>
          <w:bCs/>
          <w:i/>
          <w:szCs w:val="26"/>
        </w:rPr>
        <w:sectPr w:rsidR="00DB50E2" w:rsidSect="005B79A5">
          <w:pgSz w:w="11906" w:h="16838"/>
          <w:pgMar w:top="993" w:right="424" w:bottom="1134" w:left="1276" w:header="708" w:footer="708" w:gutter="0"/>
          <w:cols w:space="720"/>
          <w:docGrid w:linePitch="354"/>
        </w:sectPr>
      </w:pPr>
    </w:p>
    <w:p w:rsidR="00DB50E2" w:rsidRDefault="00DB50E2" w:rsidP="00430564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lastRenderedPageBreak/>
        <w:t>5)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поселений.</w:t>
      </w:r>
    </w:p>
    <w:p w:rsidR="00DB50E2" w:rsidRDefault="00DB50E2" w:rsidP="00430564">
      <w:pPr>
        <w:ind w:firstLine="567"/>
        <w:jc w:val="both"/>
        <w:rPr>
          <w:bCs/>
          <w:szCs w:val="26"/>
        </w:rPr>
      </w:pPr>
    </w:p>
    <w:p w:rsidR="00DB50E2" w:rsidRDefault="00DB50E2" w:rsidP="00430564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>Прогнозные балансы поступления сточных вод в централизованную систему водоотведения представлены в целом Успенскому сельскому поселению в таблице 1</w:t>
      </w:r>
      <w:r w:rsidR="00430564">
        <w:rPr>
          <w:bCs/>
          <w:szCs w:val="26"/>
        </w:rPr>
        <w:t>67</w:t>
      </w:r>
      <w:r>
        <w:rPr>
          <w:bCs/>
          <w:szCs w:val="26"/>
        </w:rPr>
        <w:t>.</w:t>
      </w:r>
    </w:p>
    <w:p w:rsidR="00DB50E2" w:rsidRDefault="00DB50E2" w:rsidP="00430564">
      <w:pPr>
        <w:ind w:firstLine="567"/>
        <w:jc w:val="both"/>
        <w:rPr>
          <w:sz w:val="24"/>
        </w:rPr>
      </w:pPr>
    </w:p>
    <w:p w:rsidR="00DB50E2" w:rsidRPr="00C621B8" w:rsidRDefault="00DB50E2" w:rsidP="00430564">
      <w:pPr>
        <w:jc w:val="both"/>
        <w:rPr>
          <w:bCs/>
          <w:szCs w:val="26"/>
        </w:rPr>
      </w:pPr>
      <w:r w:rsidRPr="00C621B8">
        <w:rPr>
          <w:szCs w:val="26"/>
        </w:rPr>
        <w:t>Таблица</w:t>
      </w:r>
      <w:r>
        <w:rPr>
          <w:szCs w:val="26"/>
        </w:rPr>
        <w:t xml:space="preserve"> 167</w:t>
      </w:r>
      <w:r w:rsidRPr="00C621B8">
        <w:rPr>
          <w:szCs w:val="26"/>
        </w:rPr>
        <w:t xml:space="preserve">. Прогнозные балансы поступления сточных вод в централизованную систему водоотведения и отведения стоков у населения по технологическим зонам водоотведения на срок не менее 10 </w:t>
      </w:r>
    </w:p>
    <w:tbl>
      <w:tblPr>
        <w:tblW w:w="14757" w:type="dxa"/>
        <w:tblInd w:w="93" w:type="dxa"/>
        <w:tblLook w:val="00A0"/>
      </w:tblPr>
      <w:tblGrid>
        <w:gridCol w:w="2709"/>
        <w:gridCol w:w="1275"/>
        <w:gridCol w:w="1276"/>
        <w:gridCol w:w="1276"/>
        <w:gridCol w:w="1134"/>
        <w:gridCol w:w="1276"/>
        <w:gridCol w:w="1275"/>
        <w:gridCol w:w="1134"/>
        <w:gridCol w:w="1134"/>
        <w:gridCol w:w="1134"/>
        <w:gridCol w:w="1134"/>
      </w:tblGrid>
      <w:tr w:rsidR="00DB50E2" w:rsidRPr="00C621B8" w:rsidTr="005D2AC5">
        <w:trPr>
          <w:trHeight w:val="315"/>
        </w:trPr>
        <w:tc>
          <w:tcPr>
            <w:tcW w:w="2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 xml:space="preserve">Наименование </w:t>
            </w:r>
          </w:p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населенного пункта</w:t>
            </w:r>
          </w:p>
        </w:tc>
        <w:tc>
          <w:tcPr>
            <w:tcW w:w="12048" w:type="dxa"/>
            <w:gridSpan w:val="10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Поступление в централизованную систему водоотведения,</w:t>
            </w:r>
          </w:p>
        </w:tc>
      </w:tr>
      <w:tr w:rsidR="00DB50E2" w:rsidRPr="00C621B8" w:rsidTr="005D2AC5">
        <w:trPr>
          <w:trHeight w:val="315"/>
        </w:trPr>
        <w:tc>
          <w:tcPr>
            <w:tcW w:w="27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</w:p>
        </w:tc>
        <w:tc>
          <w:tcPr>
            <w:tcW w:w="1204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b/>
                <w:bCs/>
                <w:sz w:val="24"/>
              </w:rPr>
            </w:pPr>
          </w:p>
        </w:tc>
      </w:tr>
      <w:tr w:rsidR="00DB50E2" w:rsidRPr="00C621B8" w:rsidTr="005D2AC5">
        <w:trPr>
          <w:trHeight w:val="330"/>
        </w:trPr>
        <w:tc>
          <w:tcPr>
            <w:tcW w:w="27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4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b/>
                <w:bCs/>
                <w:sz w:val="24"/>
              </w:rPr>
              <w:t>тыс. м3/год</w:t>
            </w:r>
          </w:p>
        </w:tc>
      </w:tr>
      <w:tr w:rsidR="00DB50E2" w:rsidRPr="00C621B8" w:rsidTr="005D2AC5">
        <w:trPr>
          <w:trHeight w:val="330"/>
        </w:trPr>
        <w:tc>
          <w:tcPr>
            <w:tcW w:w="2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2023</w:t>
            </w:r>
          </w:p>
        </w:tc>
      </w:tr>
      <w:tr w:rsidR="00DB50E2" w:rsidRPr="00C621B8" w:rsidTr="005D2AC5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Карловка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</w:tr>
    </w:tbl>
    <w:p w:rsidR="00DB50E2" w:rsidRDefault="00DB50E2" w:rsidP="00DB50E2">
      <w:pPr>
        <w:rPr>
          <w:szCs w:val="26"/>
        </w:rPr>
      </w:pPr>
    </w:p>
    <w:p w:rsidR="00DB50E2" w:rsidRDefault="00DB50E2" w:rsidP="00DB50E2">
      <w:pPr>
        <w:rPr>
          <w:szCs w:val="26"/>
        </w:rPr>
      </w:pPr>
    </w:p>
    <w:p w:rsidR="00DB50E2" w:rsidRDefault="00DB50E2" w:rsidP="00430564">
      <w:pPr>
        <w:jc w:val="both"/>
        <w:rPr>
          <w:szCs w:val="26"/>
        </w:rPr>
      </w:pPr>
      <w:r w:rsidRPr="00C621B8">
        <w:rPr>
          <w:szCs w:val="26"/>
        </w:rPr>
        <w:t>Таблица</w:t>
      </w:r>
      <w:r>
        <w:rPr>
          <w:szCs w:val="26"/>
        </w:rPr>
        <w:t xml:space="preserve"> 168</w:t>
      </w:r>
      <w:r w:rsidRPr="00C621B8">
        <w:rPr>
          <w:szCs w:val="26"/>
        </w:rPr>
        <w:t>. Прогнозные балансы поступления сточных вод в</w:t>
      </w:r>
      <w:r w:rsidR="00430564">
        <w:rPr>
          <w:szCs w:val="26"/>
        </w:rPr>
        <w:t xml:space="preserve"> </w:t>
      </w:r>
      <w:r w:rsidRPr="00C621B8">
        <w:rPr>
          <w:szCs w:val="26"/>
        </w:rPr>
        <w:t>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</w:t>
      </w:r>
    </w:p>
    <w:tbl>
      <w:tblPr>
        <w:tblW w:w="14757" w:type="dxa"/>
        <w:tblInd w:w="93" w:type="dxa"/>
        <w:tblLook w:val="00A0"/>
      </w:tblPr>
      <w:tblGrid>
        <w:gridCol w:w="2709"/>
        <w:gridCol w:w="1275"/>
        <w:gridCol w:w="1276"/>
        <w:gridCol w:w="1276"/>
        <w:gridCol w:w="1134"/>
        <w:gridCol w:w="1276"/>
        <w:gridCol w:w="1275"/>
        <w:gridCol w:w="1134"/>
        <w:gridCol w:w="1134"/>
        <w:gridCol w:w="1134"/>
        <w:gridCol w:w="1134"/>
      </w:tblGrid>
      <w:tr w:rsidR="00DB50E2" w:rsidRPr="00C621B8" w:rsidTr="005D2AC5">
        <w:trPr>
          <w:trHeight w:val="315"/>
        </w:trPr>
        <w:tc>
          <w:tcPr>
            <w:tcW w:w="2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Наименование населенного пункта</w:t>
            </w:r>
          </w:p>
        </w:tc>
        <w:tc>
          <w:tcPr>
            <w:tcW w:w="12048" w:type="dxa"/>
            <w:gridSpan w:val="10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 xml:space="preserve">Поступление в централизованную систему водоотведения, </w:t>
            </w:r>
          </w:p>
        </w:tc>
      </w:tr>
      <w:tr w:rsidR="00DB50E2" w:rsidRPr="00C621B8" w:rsidTr="005D2AC5">
        <w:trPr>
          <w:trHeight w:val="315"/>
        </w:trPr>
        <w:tc>
          <w:tcPr>
            <w:tcW w:w="27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</w:p>
        </w:tc>
        <w:tc>
          <w:tcPr>
            <w:tcW w:w="1204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b/>
                <w:bCs/>
                <w:sz w:val="24"/>
              </w:rPr>
            </w:pPr>
          </w:p>
        </w:tc>
      </w:tr>
      <w:tr w:rsidR="00DB50E2" w:rsidRPr="00C621B8" w:rsidTr="005D2AC5">
        <w:trPr>
          <w:trHeight w:val="330"/>
        </w:trPr>
        <w:tc>
          <w:tcPr>
            <w:tcW w:w="27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4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b/>
                <w:bCs/>
                <w:sz w:val="24"/>
              </w:rPr>
              <w:t>тыс. м3/год</w:t>
            </w:r>
          </w:p>
        </w:tc>
      </w:tr>
      <w:tr w:rsidR="00DB50E2" w:rsidRPr="00C621B8" w:rsidTr="005D2AC5">
        <w:trPr>
          <w:trHeight w:val="330"/>
        </w:trPr>
        <w:tc>
          <w:tcPr>
            <w:tcW w:w="2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DB50E2" w:rsidRPr="00C621B8" w:rsidRDefault="00DB50E2" w:rsidP="005D2AC5">
            <w:pPr>
              <w:rPr>
                <w:sz w:val="24"/>
              </w:rPr>
            </w:pPr>
            <w:r w:rsidRPr="00C621B8">
              <w:rPr>
                <w:sz w:val="24"/>
              </w:rPr>
              <w:t>2023</w:t>
            </w:r>
          </w:p>
        </w:tc>
      </w:tr>
      <w:tr w:rsidR="00DB50E2" w:rsidRPr="00C621B8" w:rsidTr="005D2AC5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Карловка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DB50E2" w:rsidRDefault="00DB50E2" w:rsidP="005D2AC5">
            <w:pPr>
              <w:rPr>
                <w:sz w:val="24"/>
              </w:rPr>
            </w:pPr>
            <w:r>
              <w:t>2,499</w:t>
            </w:r>
          </w:p>
        </w:tc>
      </w:tr>
    </w:tbl>
    <w:p w:rsidR="00DB50E2" w:rsidRDefault="00DB50E2" w:rsidP="00DB50E2">
      <w:pPr>
        <w:rPr>
          <w:szCs w:val="26"/>
        </w:rPr>
      </w:pPr>
    </w:p>
    <w:p w:rsidR="00DB50E2" w:rsidRDefault="00DB50E2" w:rsidP="00DB50E2">
      <w:pPr>
        <w:rPr>
          <w:szCs w:val="26"/>
        </w:rPr>
      </w:pPr>
    </w:p>
    <w:p w:rsidR="00DB50E2" w:rsidRDefault="00DB50E2" w:rsidP="00DB50E2">
      <w:pPr>
        <w:rPr>
          <w:szCs w:val="26"/>
        </w:rPr>
        <w:sectPr w:rsidR="00DB50E2" w:rsidSect="005B79A5">
          <w:pgSz w:w="16838" w:h="11906" w:orient="landscape"/>
          <w:pgMar w:top="1276" w:right="993" w:bottom="424" w:left="1134" w:header="708" w:footer="708" w:gutter="0"/>
          <w:cols w:space="720"/>
        </w:sectPr>
      </w:pPr>
    </w:p>
    <w:p w:rsidR="00DB50E2" w:rsidRDefault="00DB50E2" w:rsidP="00DB50E2">
      <w:pPr>
        <w:pStyle w:val="2"/>
      </w:pPr>
      <w:bookmarkStart w:id="21" w:name="_Toc383511518"/>
      <w:r>
        <w:lastRenderedPageBreak/>
        <w:t>Раздел 3 «Прогноз объема сточных вод»</w:t>
      </w:r>
      <w:bookmarkEnd w:id="21"/>
    </w:p>
    <w:p w:rsidR="00DB50E2" w:rsidRDefault="00DB50E2" w:rsidP="00430564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1) Сведения о фактическом и ожидаемом поступлении в централизованную систему водоотведения сточных вод;</w:t>
      </w:r>
    </w:p>
    <w:p w:rsidR="00DB50E2" w:rsidRDefault="00DB50E2" w:rsidP="00430564">
      <w:pPr>
        <w:jc w:val="both"/>
        <w:rPr>
          <w:szCs w:val="26"/>
        </w:rPr>
      </w:pPr>
      <w:r>
        <w:rPr>
          <w:szCs w:val="26"/>
        </w:rPr>
        <w:t>Сведения о фактическом и ожидаемом поступлении сточных вод представлены в таблице.</w:t>
      </w:r>
    </w:p>
    <w:p w:rsidR="00DB50E2" w:rsidRDefault="00DB50E2" w:rsidP="00430564">
      <w:pPr>
        <w:jc w:val="both"/>
        <w:rPr>
          <w:szCs w:val="26"/>
        </w:rPr>
      </w:pPr>
    </w:p>
    <w:p w:rsidR="00DB50E2" w:rsidRDefault="00DB50E2" w:rsidP="00430564">
      <w:pPr>
        <w:ind w:left="-142"/>
        <w:jc w:val="both"/>
        <w:rPr>
          <w:szCs w:val="26"/>
        </w:rPr>
      </w:pPr>
      <w:r>
        <w:rPr>
          <w:szCs w:val="26"/>
        </w:rPr>
        <w:t>Таблица 169.Сведения о фактическом и ожидаемом поступлении сточных вод в централизованную систему водоотведения Успенского сельского поселения</w:t>
      </w:r>
    </w:p>
    <w:tbl>
      <w:tblPr>
        <w:tblW w:w="1405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4"/>
        <w:gridCol w:w="1314"/>
        <w:gridCol w:w="932"/>
        <w:gridCol w:w="932"/>
        <w:gridCol w:w="932"/>
        <w:gridCol w:w="932"/>
        <w:gridCol w:w="932"/>
        <w:gridCol w:w="932"/>
        <w:gridCol w:w="932"/>
        <w:gridCol w:w="932"/>
        <w:gridCol w:w="932"/>
        <w:gridCol w:w="932"/>
      </w:tblGrid>
      <w:tr w:rsidR="00DB50E2" w:rsidRPr="001E0726" w:rsidTr="005D2AC5">
        <w:trPr>
          <w:trHeight w:val="437"/>
        </w:trPr>
        <w:tc>
          <w:tcPr>
            <w:tcW w:w="3424" w:type="dxa"/>
            <w:vMerge w:val="restart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 xml:space="preserve">Показатели </w:t>
            </w:r>
          </w:p>
        </w:tc>
        <w:tc>
          <w:tcPr>
            <w:tcW w:w="1314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 xml:space="preserve">Года 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2014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2015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2016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2017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2018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2019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2020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2021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2022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2023</w:t>
            </w:r>
          </w:p>
        </w:tc>
      </w:tr>
      <w:tr w:rsidR="00DB50E2" w:rsidRPr="006729C9" w:rsidTr="005D2AC5">
        <w:trPr>
          <w:trHeight w:val="251"/>
        </w:trPr>
        <w:tc>
          <w:tcPr>
            <w:tcW w:w="3424" w:type="dxa"/>
            <w:vMerge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proofErr w:type="spellStart"/>
            <w:r w:rsidRPr="00161D22">
              <w:rPr>
                <w:szCs w:val="26"/>
              </w:rPr>
              <w:t>Ед</w:t>
            </w:r>
            <w:proofErr w:type="gramStart"/>
            <w:r w:rsidRPr="00161D22">
              <w:rPr>
                <w:szCs w:val="26"/>
              </w:rPr>
              <w:t>.и</w:t>
            </w:r>
            <w:proofErr w:type="gramEnd"/>
            <w:r w:rsidRPr="00161D22">
              <w:rPr>
                <w:szCs w:val="26"/>
              </w:rPr>
              <w:t>зм</w:t>
            </w:r>
            <w:proofErr w:type="spellEnd"/>
            <w:r w:rsidRPr="00161D22">
              <w:rPr>
                <w:szCs w:val="26"/>
              </w:rPr>
              <w:t>.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</w:p>
        </w:tc>
      </w:tr>
      <w:tr w:rsidR="00DB50E2" w:rsidRPr="006729C9" w:rsidTr="005D2AC5">
        <w:trPr>
          <w:trHeight w:val="408"/>
        </w:trPr>
        <w:tc>
          <w:tcPr>
            <w:tcW w:w="3424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по типам стоков</w:t>
            </w:r>
          </w:p>
        </w:tc>
        <w:tc>
          <w:tcPr>
            <w:tcW w:w="1314" w:type="dxa"/>
            <w:vAlign w:val="center"/>
          </w:tcPr>
          <w:p w:rsidR="00DB50E2" w:rsidRPr="00161D22" w:rsidRDefault="00DB50E2" w:rsidP="005D2AC5">
            <w:pPr>
              <w:rPr>
                <w:szCs w:val="26"/>
                <w:vertAlign w:val="superscript"/>
              </w:rPr>
            </w:pPr>
            <w:r w:rsidRPr="00161D22">
              <w:rPr>
                <w:szCs w:val="26"/>
              </w:rPr>
              <w:t>тыс</w:t>
            </w:r>
            <w:proofErr w:type="gramStart"/>
            <w:r w:rsidRPr="00161D22">
              <w:rPr>
                <w:szCs w:val="26"/>
              </w:rPr>
              <w:t>.м</w:t>
            </w:r>
            <w:proofErr w:type="gramEnd"/>
            <w:r w:rsidRPr="00161D22">
              <w:rPr>
                <w:szCs w:val="26"/>
                <w:vertAlign w:val="superscript"/>
              </w:rPr>
              <w:t>3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657FF2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657FF2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657FF2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657FF2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657FF2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657FF2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657FF2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657FF2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657FF2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657FF2">
              <w:rPr>
                <w:b/>
                <w:szCs w:val="26"/>
              </w:rPr>
              <w:t>2,5</w:t>
            </w:r>
          </w:p>
        </w:tc>
      </w:tr>
      <w:tr w:rsidR="00DB50E2" w:rsidRPr="006729C9" w:rsidTr="005D2AC5">
        <w:trPr>
          <w:trHeight w:val="408"/>
        </w:trPr>
        <w:tc>
          <w:tcPr>
            <w:tcW w:w="3424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В том числе:</w:t>
            </w:r>
          </w:p>
        </w:tc>
        <w:tc>
          <w:tcPr>
            <w:tcW w:w="1314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</w:tr>
      <w:tr w:rsidR="00DB50E2" w:rsidRPr="006729C9" w:rsidTr="005D2AC5">
        <w:trPr>
          <w:trHeight w:val="847"/>
        </w:trPr>
        <w:tc>
          <w:tcPr>
            <w:tcW w:w="3424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Хозяйственно-бытовые</w:t>
            </w:r>
          </w:p>
        </w:tc>
        <w:tc>
          <w:tcPr>
            <w:tcW w:w="1314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тыс</w:t>
            </w:r>
            <w:proofErr w:type="gramStart"/>
            <w:r w:rsidRPr="00161D22">
              <w:rPr>
                <w:szCs w:val="26"/>
              </w:rPr>
              <w:t>.м</w:t>
            </w:r>
            <w:proofErr w:type="gramEnd"/>
            <w:r w:rsidRPr="00161D22">
              <w:rPr>
                <w:szCs w:val="26"/>
                <w:vertAlign w:val="superscript"/>
              </w:rPr>
              <w:t>3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3D3526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3D3526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3D3526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3D3526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3D3526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3D3526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3D3526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3D3526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3D3526">
              <w:rPr>
                <w:b/>
                <w:szCs w:val="26"/>
              </w:rPr>
              <w:t>2,5</w:t>
            </w:r>
          </w:p>
        </w:tc>
        <w:tc>
          <w:tcPr>
            <w:tcW w:w="932" w:type="dxa"/>
            <w:vAlign w:val="center"/>
          </w:tcPr>
          <w:p w:rsidR="00DB50E2" w:rsidRDefault="00DB50E2" w:rsidP="005D2AC5">
            <w:r w:rsidRPr="003D3526">
              <w:rPr>
                <w:b/>
                <w:szCs w:val="26"/>
              </w:rPr>
              <w:t>2,5</w:t>
            </w:r>
          </w:p>
        </w:tc>
      </w:tr>
      <w:tr w:rsidR="00DB50E2" w:rsidRPr="006729C9" w:rsidTr="005D2AC5">
        <w:trPr>
          <w:trHeight w:val="408"/>
        </w:trPr>
        <w:tc>
          <w:tcPr>
            <w:tcW w:w="3424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промышленные</w:t>
            </w:r>
          </w:p>
        </w:tc>
        <w:tc>
          <w:tcPr>
            <w:tcW w:w="1314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тыс</w:t>
            </w:r>
            <w:proofErr w:type="gramStart"/>
            <w:r w:rsidRPr="00161D22">
              <w:rPr>
                <w:szCs w:val="26"/>
              </w:rPr>
              <w:t>.м</w:t>
            </w:r>
            <w:proofErr w:type="gramEnd"/>
            <w:r w:rsidRPr="00161D22">
              <w:rPr>
                <w:szCs w:val="26"/>
                <w:vertAlign w:val="superscript"/>
              </w:rPr>
              <w:t>3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</w:tr>
      <w:tr w:rsidR="00DB50E2" w:rsidRPr="006729C9" w:rsidTr="005D2AC5">
        <w:trPr>
          <w:trHeight w:val="875"/>
        </w:trPr>
        <w:tc>
          <w:tcPr>
            <w:tcW w:w="3424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Сельскохозяйственные стоки</w:t>
            </w:r>
          </w:p>
        </w:tc>
        <w:tc>
          <w:tcPr>
            <w:tcW w:w="1314" w:type="dxa"/>
            <w:vAlign w:val="center"/>
          </w:tcPr>
          <w:p w:rsidR="00DB50E2" w:rsidRPr="00161D22" w:rsidRDefault="00DB50E2" w:rsidP="005D2AC5">
            <w:pPr>
              <w:rPr>
                <w:szCs w:val="26"/>
              </w:rPr>
            </w:pPr>
            <w:r w:rsidRPr="00161D22">
              <w:rPr>
                <w:szCs w:val="26"/>
              </w:rPr>
              <w:t>тыс</w:t>
            </w:r>
            <w:proofErr w:type="gramStart"/>
            <w:r w:rsidRPr="00161D22">
              <w:rPr>
                <w:szCs w:val="26"/>
              </w:rPr>
              <w:t>.м</w:t>
            </w:r>
            <w:proofErr w:type="gramEnd"/>
            <w:r w:rsidRPr="00161D22">
              <w:rPr>
                <w:szCs w:val="26"/>
                <w:vertAlign w:val="superscript"/>
              </w:rPr>
              <w:t>3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DB50E2" w:rsidRPr="00161D22" w:rsidRDefault="00DB50E2" w:rsidP="005D2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</w:tr>
    </w:tbl>
    <w:p w:rsidR="00DB50E2" w:rsidRDefault="00DB50E2" w:rsidP="00DB50E2">
      <w:pPr>
        <w:ind w:left="-709"/>
        <w:rPr>
          <w:szCs w:val="26"/>
        </w:rPr>
      </w:pPr>
    </w:p>
    <w:p w:rsidR="00DB50E2" w:rsidRDefault="00DB50E2" w:rsidP="00DB50E2">
      <w:pPr>
        <w:rPr>
          <w:szCs w:val="26"/>
        </w:rPr>
        <w:sectPr w:rsidR="00DB50E2" w:rsidSect="005B79A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lastRenderedPageBreak/>
        <w:t>2)Описание структуры централизованной системы водоотведения (эксплуатационные и технологические зоны)</w:t>
      </w:r>
    </w:p>
    <w:p w:rsidR="00DB50E2" w:rsidRDefault="00DB50E2" w:rsidP="00DB50E2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>Технологическая зона водоотведения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объект.</w:t>
      </w:r>
    </w:p>
    <w:p w:rsidR="00DB50E2" w:rsidRDefault="00DB50E2" w:rsidP="00DB50E2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>Эксплуатационная зона – зона эксплуатационной ответственности организации, осуществляющее горячее, холодное водоснабжение и водоотведение, определенная по признаку обязанностей (ответственности) организации по эксплуатации централизованных систем водоснабжения и водоотведения.</w:t>
      </w:r>
    </w:p>
    <w:p w:rsidR="00DB50E2" w:rsidRDefault="00DB50E2" w:rsidP="00DB50E2">
      <w:pPr>
        <w:ind w:firstLine="567"/>
        <w:jc w:val="both"/>
      </w:pPr>
    </w:p>
    <w:p w:rsidR="00DB50E2" w:rsidRDefault="00DB50E2" w:rsidP="00DB50E2">
      <w:pPr>
        <w:ind w:firstLine="567"/>
        <w:jc w:val="both"/>
      </w:pPr>
      <w:r>
        <w:t>Обслуживание системы водоотведения на территории Успенского сельского поселения производит МУП «Чудовский водоканал»</w:t>
      </w:r>
    </w:p>
    <w:p w:rsidR="00DB50E2" w:rsidRDefault="00DB50E2" w:rsidP="00DB50E2">
      <w:pPr>
        <w:ind w:firstLine="567"/>
        <w:jc w:val="both"/>
      </w:pPr>
      <w:r>
        <w:t>В Успенском сельском поселении снабжающей организацией является МУП «Чудовский водоканал»</w:t>
      </w:r>
    </w:p>
    <w:p w:rsidR="00DB50E2" w:rsidRPr="008B1884" w:rsidRDefault="00DB50E2" w:rsidP="00DB50E2">
      <w:pPr>
        <w:ind w:firstLine="567"/>
        <w:jc w:val="both"/>
      </w:pPr>
      <w:proofErr w:type="gramStart"/>
      <w:r w:rsidRPr="002839F2">
        <w:rPr>
          <w:color w:val="000000"/>
        </w:rPr>
        <w:t xml:space="preserve">В состав Успенского СП входят 27 населенных пунктов: </w:t>
      </w:r>
      <w:hyperlink r:id="rId78" w:tooltip="Село" w:history="1">
        <w:proofErr w:type="spellStart"/>
        <w:r w:rsidRPr="002839F2">
          <w:rPr>
            <w:color w:val="000000"/>
          </w:rPr>
          <w:t>село</w:t>
        </w:r>
      </w:hyperlink>
      <w:hyperlink r:id="rId79" w:tooltip="Успенское (Новгородская область) (страница отсутствует)" w:history="1">
        <w:r w:rsidRPr="002839F2">
          <w:rPr>
            <w:color w:val="000000"/>
          </w:rPr>
          <w:t>Успенское</w:t>
        </w:r>
        <w:proofErr w:type="spellEnd"/>
      </w:hyperlink>
      <w:r w:rsidRPr="002839F2">
        <w:rPr>
          <w:color w:val="000000"/>
        </w:rPr>
        <w:t xml:space="preserve">, </w:t>
      </w:r>
      <w:hyperlink r:id="rId80" w:tooltip="Деревня" w:history="1">
        <w:r w:rsidRPr="002839F2">
          <w:rPr>
            <w:color w:val="000000"/>
          </w:rPr>
          <w:t>деревни</w:t>
        </w:r>
      </w:hyperlink>
      <w:r w:rsidRPr="002839F2">
        <w:rPr>
          <w:color w:val="000000"/>
        </w:rPr>
        <w:t xml:space="preserve"> - </w:t>
      </w:r>
      <w:hyperlink r:id="rId81" w:tooltip="Водосье (страница отсутствует)" w:history="1">
        <w:proofErr w:type="spellStart"/>
        <w:r w:rsidRPr="002839F2">
          <w:rPr>
            <w:color w:val="000000"/>
          </w:rPr>
          <w:t>Водосье</w:t>
        </w:r>
        <w:proofErr w:type="spellEnd"/>
      </w:hyperlink>
      <w:r w:rsidRPr="002839F2">
        <w:rPr>
          <w:color w:val="000000"/>
        </w:rPr>
        <w:t xml:space="preserve">, </w:t>
      </w:r>
      <w:hyperlink r:id="rId82" w:tooltip="Деделёво (страница отсутствует)" w:history="1">
        <w:proofErr w:type="spellStart"/>
        <w:r w:rsidRPr="002839F2">
          <w:rPr>
            <w:color w:val="000000"/>
          </w:rPr>
          <w:t>Деделёво</w:t>
        </w:r>
        <w:proofErr w:type="spellEnd"/>
      </w:hyperlink>
      <w:r w:rsidRPr="002839F2">
        <w:rPr>
          <w:color w:val="000000"/>
        </w:rPr>
        <w:t xml:space="preserve">, </w:t>
      </w:r>
      <w:hyperlink r:id="rId83" w:tooltip="Дмитровка (Новгородская область) (страница отсутствует)" w:history="1">
        <w:r w:rsidRPr="002839F2">
          <w:rPr>
            <w:color w:val="000000"/>
          </w:rPr>
          <w:t>Дмитровка</w:t>
        </w:r>
      </w:hyperlink>
      <w:r w:rsidRPr="002839F2">
        <w:rPr>
          <w:color w:val="000000"/>
        </w:rPr>
        <w:t xml:space="preserve">, </w:t>
      </w:r>
      <w:hyperlink r:id="rId84" w:tooltip="Зеленцы (деревня, Новгородская область) (страница отсутствует)" w:history="1">
        <w:r w:rsidRPr="002839F2">
          <w:rPr>
            <w:color w:val="000000"/>
          </w:rPr>
          <w:t>Зеленцы</w:t>
        </w:r>
      </w:hyperlink>
      <w:r w:rsidRPr="002839F2">
        <w:rPr>
          <w:color w:val="000000"/>
        </w:rPr>
        <w:t>,</w:t>
      </w:r>
      <w:proofErr w:type="gramEnd"/>
      <w:r w:rsidRPr="002839F2">
        <w:rPr>
          <w:color w:val="000000"/>
        </w:rPr>
        <w:t xml:space="preserve"> </w:t>
      </w:r>
      <w:hyperlink r:id="rId85" w:tooltip="Зуево (Чудовский район)" w:history="1">
        <w:proofErr w:type="spellStart"/>
        <w:r w:rsidRPr="002839F2">
          <w:rPr>
            <w:color w:val="000000"/>
          </w:rPr>
          <w:t>Зуево</w:t>
        </w:r>
        <w:proofErr w:type="spellEnd"/>
      </w:hyperlink>
      <w:r w:rsidRPr="002839F2">
        <w:rPr>
          <w:color w:val="000000"/>
        </w:rPr>
        <w:t xml:space="preserve">, </w:t>
      </w:r>
      <w:hyperlink r:id="rId86" w:tooltip="Иваньково (Чудовский район) (страница отсутствует)" w:history="1">
        <w:proofErr w:type="spellStart"/>
        <w:r w:rsidRPr="002839F2">
          <w:rPr>
            <w:color w:val="000000"/>
          </w:rPr>
          <w:t>Иваньково</w:t>
        </w:r>
        <w:proofErr w:type="spellEnd"/>
      </w:hyperlink>
      <w:r w:rsidRPr="002839F2">
        <w:rPr>
          <w:color w:val="000000"/>
        </w:rPr>
        <w:t xml:space="preserve">, </w:t>
      </w:r>
      <w:hyperlink r:id="rId87" w:tooltip="Карловка (Новгородская область) (страница отсутствует)" w:history="1">
        <w:r w:rsidRPr="002839F2">
          <w:rPr>
            <w:color w:val="000000"/>
          </w:rPr>
          <w:t>Карловка</w:t>
        </w:r>
      </w:hyperlink>
      <w:r w:rsidRPr="002839F2">
        <w:rPr>
          <w:color w:val="000000"/>
        </w:rPr>
        <w:t xml:space="preserve">, </w:t>
      </w:r>
      <w:hyperlink r:id="rId88" w:tooltip="Корпово (Чудовский район) (страница отсутствует)" w:history="1">
        <w:proofErr w:type="spellStart"/>
        <w:r w:rsidRPr="002839F2">
          <w:rPr>
            <w:color w:val="000000"/>
          </w:rPr>
          <w:t>Корпово</w:t>
        </w:r>
        <w:proofErr w:type="spellEnd"/>
      </w:hyperlink>
      <w:r w:rsidRPr="002839F2">
        <w:rPr>
          <w:color w:val="000000"/>
        </w:rPr>
        <w:t xml:space="preserve">, </w:t>
      </w:r>
      <w:hyperlink r:id="rId89" w:tooltip="Кочково (страница отсутствует)" w:history="1">
        <w:proofErr w:type="spellStart"/>
        <w:r w:rsidRPr="002839F2">
          <w:rPr>
            <w:color w:val="000000"/>
          </w:rPr>
          <w:t>Кочково</w:t>
        </w:r>
        <w:proofErr w:type="spellEnd"/>
      </w:hyperlink>
      <w:r w:rsidRPr="002839F2">
        <w:rPr>
          <w:color w:val="000000"/>
        </w:rPr>
        <w:t xml:space="preserve">, </w:t>
      </w:r>
      <w:hyperlink r:id="rId90" w:tooltip="Курников Остров (страница отсутствует)" w:history="1">
        <w:r w:rsidRPr="002839F2">
          <w:rPr>
            <w:color w:val="000000"/>
          </w:rPr>
          <w:t>Курников Остров</w:t>
        </w:r>
      </w:hyperlink>
      <w:r w:rsidRPr="002839F2">
        <w:rPr>
          <w:color w:val="000000"/>
        </w:rPr>
        <w:t xml:space="preserve">, </w:t>
      </w:r>
      <w:hyperlink r:id="rId91" w:tooltip="Лезно (Чудовский район) (страница отсутствует)" w:history="1">
        <w:proofErr w:type="spellStart"/>
        <w:r w:rsidRPr="002839F2">
          <w:rPr>
            <w:color w:val="000000"/>
          </w:rPr>
          <w:t>Лезно</w:t>
        </w:r>
        <w:proofErr w:type="spellEnd"/>
      </w:hyperlink>
      <w:r w:rsidRPr="002839F2">
        <w:rPr>
          <w:color w:val="000000"/>
        </w:rPr>
        <w:t xml:space="preserve">, </w:t>
      </w:r>
      <w:hyperlink r:id="rId92" w:tooltip="Лука-2 (страница отсутствует)" w:history="1">
        <w:r w:rsidRPr="002839F2">
          <w:rPr>
            <w:color w:val="000000"/>
          </w:rPr>
          <w:t>Лука-2</w:t>
        </w:r>
      </w:hyperlink>
      <w:r w:rsidRPr="002839F2">
        <w:rPr>
          <w:color w:val="000000"/>
        </w:rPr>
        <w:t xml:space="preserve">, </w:t>
      </w:r>
      <w:hyperlink r:id="rId93" w:tooltip="Марьино (Чудовский район) (страница отсутствует)" w:history="1">
        <w:proofErr w:type="spellStart"/>
        <w:r w:rsidRPr="002839F2">
          <w:rPr>
            <w:color w:val="000000"/>
          </w:rPr>
          <w:t>Марьино</w:t>
        </w:r>
        <w:proofErr w:type="spellEnd"/>
      </w:hyperlink>
      <w:r w:rsidRPr="002839F2">
        <w:rPr>
          <w:color w:val="000000"/>
        </w:rPr>
        <w:t xml:space="preserve">, </w:t>
      </w:r>
      <w:hyperlink r:id="rId94" w:tooltip="Нечанье (страница отсутствует)" w:history="1">
        <w:proofErr w:type="spellStart"/>
        <w:r w:rsidRPr="002839F2">
          <w:rPr>
            <w:color w:val="000000"/>
          </w:rPr>
          <w:t>Нечанье</w:t>
        </w:r>
        <w:proofErr w:type="spellEnd"/>
      </w:hyperlink>
      <w:r w:rsidRPr="002839F2">
        <w:rPr>
          <w:color w:val="000000"/>
        </w:rPr>
        <w:t xml:space="preserve">, </w:t>
      </w:r>
      <w:hyperlink r:id="rId95" w:tooltip="Пертечно (страница отсутствует)" w:history="1">
        <w:proofErr w:type="spellStart"/>
        <w:r w:rsidRPr="002839F2">
          <w:rPr>
            <w:color w:val="000000"/>
          </w:rPr>
          <w:t>Пертечно</w:t>
        </w:r>
        <w:proofErr w:type="spellEnd"/>
      </w:hyperlink>
      <w:r w:rsidRPr="002839F2">
        <w:rPr>
          <w:color w:val="000000"/>
        </w:rPr>
        <w:t xml:space="preserve">, </w:t>
      </w:r>
      <w:hyperlink r:id="rId96" w:tooltip="Придорожная (Чудовский район) (страница отсутствует)" w:history="1">
        <w:r w:rsidRPr="002839F2">
          <w:rPr>
            <w:color w:val="000000"/>
          </w:rPr>
          <w:t>Придорожная</w:t>
        </w:r>
      </w:hyperlink>
      <w:r w:rsidRPr="002839F2">
        <w:rPr>
          <w:color w:val="000000"/>
        </w:rPr>
        <w:t xml:space="preserve">, </w:t>
      </w:r>
      <w:hyperlink r:id="rId97" w:tooltip="Слобода (Чудовский район) (страница отсутствует)" w:history="1">
        <w:r w:rsidRPr="002839F2">
          <w:rPr>
            <w:color w:val="000000"/>
          </w:rPr>
          <w:t>Слобода</w:t>
        </w:r>
      </w:hyperlink>
      <w:r w:rsidRPr="002839F2">
        <w:rPr>
          <w:color w:val="000000"/>
        </w:rPr>
        <w:t xml:space="preserve">, </w:t>
      </w:r>
      <w:hyperlink r:id="rId98" w:tooltip="Сябреницы" w:history="1">
        <w:proofErr w:type="spellStart"/>
        <w:r w:rsidRPr="002839F2">
          <w:rPr>
            <w:color w:val="000000"/>
          </w:rPr>
          <w:t>Сябреницы</w:t>
        </w:r>
        <w:proofErr w:type="spellEnd"/>
      </w:hyperlink>
      <w:r w:rsidRPr="002839F2">
        <w:rPr>
          <w:color w:val="000000"/>
        </w:rPr>
        <w:t xml:space="preserve">, </w:t>
      </w:r>
      <w:hyperlink r:id="rId99" w:tooltip="Торфяное (деревня, Новгородская область) (страница отсутствует)" w:history="1">
        <w:r w:rsidRPr="002839F2">
          <w:rPr>
            <w:color w:val="000000"/>
          </w:rPr>
          <w:t>Торфяное</w:t>
        </w:r>
      </w:hyperlink>
      <w:r w:rsidRPr="002839F2">
        <w:rPr>
          <w:color w:val="000000"/>
        </w:rPr>
        <w:t xml:space="preserve">, </w:t>
      </w:r>
      <w:hyperlink r:id="rId100" w:tooltip="Тушино (Новгородская область) (страница отсутствует)" w:history="1">
        <w:r w:rsidRPr="002839F2">
          <w:rPr>
            <w:color w:val="000000"/>
          </w:rPr>
          <w:t>Тушино</w:t>
        </w:r>
      </w:hyperlink>
      <w:r w:rsidRPr="002839F2">
        <w:rPr>
          <w:color w:val="000000"/>
        </w:rPr>
        <w:t xml:space="preserve"> и </w:t>
      </w:r>
      <w:hyperlink r:id="rId101" w:tooltip="Посёлок при станции" w:history="1">
        <w:r w:rsidRPr="002839F2">
          <w:rPr>
            <w:color w:val="000000"/>
          </w:rPr>
          <w:t>посёлки при станциях</w:t>
        </w:r>
      </w:hyperlink>
      <w:r w:rsidRPr="002839F2">
        <w:rPr>
          <w:color w:val="000000"/>
        </w:rPr>
        <w:t xml:space="preserve"> - </w:t>
      </w:r>
      <w:hyperlink r:id="rId102" w:tooltip="Водос (страница отсутствует)" w:history="1">
        <w:proofErr w:type="spellStart"/>
        <w:r w:rsidRPr="002839F2">
          <w:rPr>
            <w:color w:val="000000"/>
          </w:rPr>
          <w:t>Водос</w:t>
        </w:r>
        <w:proofErr w:type="spellEnd"/>
      </w:hyperlink>
      <w:r w:rsidRPr="002839F2">
        <w:rPr>
          <w:color w:val="000000"/>
        </w:rPr>
        <w:t xml:space="preserve">, </w:t>
      </w:r>
      <w:hyperlink r:id="rId103" w:tooltip="Волхов Мост (страница отсутствует)" w:history="1">
        <w:r w:rsidRPr="002839F2">
          <w:rPr>
            <w:color w:val="000000"/>
          </w:rPr>
          <w:t>Волхов Мост</w:t>
        </w:r>
      </w:hyperlink>
      <w:r w:rsidRPr="002839F2">
        <w:rPr>
          <w:color w:val="000000"/>
        </w:rPr>
        <w:t xml:space="preserve">, </w:t>
      </w:r>
      <w:hyperlink r:id="rId104" w:tooltip="Волхово (страница отсутствует)" w:history="1">
        <w:proofErr w:type="spellStart"/>
        <w:r w:rsidRPr="002839F2">
          <w:rPr>
            <w:color w:val="000000"/>
          </w:rPr>
          <w:t>Волхово</w:t>
        </w:r>
        <w:proofErr w:type="spellEnd"/>
      </w:hyperlink>
      <w:r w:rsidRPr="002839F2">
        <w:rPr>
          <w:color w:val="000000"/>
        </w:rPr>
        <w:t xml:space="preserve">, </w:t>
      </w:r>
      <w:hyperlink r:id="rId105" w:tooltip="Зеленцы (посёлок при станции, Новгородская область) (страница отсутствует)" w:history="1">
        <w:r w:rsidRPr="002839F2">
          <w:rPr>
            <w:color w:val="000000"/>
          </w:rPr>
          <w:t>Зеленцы</w:t>
        </w:r>
      </w:hyperlink>
      <w:r w:rsidRPr="002839F2">
        <w:rPr>
          <w:color w:val="000000"/>
        </w:rPr>
        <w:t xml:space="preserve">, </w:t>
      </w:r>
      <w:hyperlink r:id="rId106" w:tooltip="Торфяное (посёлок при станции, Новгородская область) (страница отсутствует)" w:history="1">
        <w:r w:rsidRPr="002839F2">
          <w:rPr>
            <w:color w:val="000000"/>
          </w:rPr>
          <w:t>Торфяное</w:t>
        </w:r>
      </w:hyperlink>
      <w:r w:rsidRPr="002839F2">
        <w:rPr>
          <w:color w:val="000000"/>
        </w:rPr>
        <w:t xml:space="preserve"> и </w:t>
      </w:r>
      <w:hyperlink r:id="rId107" w:tooltip="Чудово-3 (посёлок при станции) (страница отсутствует)" w:history="1">
        <w:r w:rsidRPr="002839F2">
          <w:rPr>
            <w:color w:val="000000"/>
          </w:rPr>
          <w:t>Чудово-3</w:t>
        </w:r>
      </w:hyperlink>
      <w:r w:rsidRPr="008B1884">
        <w:t>.</w:t>
      </w: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</w:p>
    <w:p w:rsidR="00DB50E2" w:rsidRDefault="00DB50E2" w:rsidP="00DB50E2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3) Расчет требуемой мощности очистных сооружений исходя из данных о перспективном расходе сточных вод с указанием требуемых объемов приема и очистки сточных вод, дефицита (резерва) мощностей по технологическим зонам сооружений водоотведения с разбивкой по годам.</w:t>
      </w:r>
    </w:p>
    <w:p w:rsidR="00DB50E2" w:rsidRPr="006455F0" w:rsidRDefault="00DB50E2" w:rsidP="00DB50E2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>В Успенском сельском поселении</w:t>
      </w:r>
      <w:r w:rsidRPr="008B635A">
        <w:rPr>
          <w:bCs/>
          <w:color w:val="000000"/>
          <w:szCs w:val="26"/>
        </w:rPr>
        <w:t xml:space="preserve"> сточные</w:t>
      </w:r>
      <w:r>
        <w:rPr>
          <w:bCs/>
          <w:szCs w:val="26"/>
        </w:rPr>
        <w:t xml:space="preserve"> воды села Успенское отводятся биологические очистные сооружения города Чудово.</w:t>
      </w:r>
    </w:p>
    <w:p w:rsidR="00DB50E2" w:rsidRDefault="00DB50E2" w:rsidP="00DB50E2">
      <w:pPr>
        <w:tabs>
          <w:tab w:val="left" w:pos="2661"/>
        </w:tabs>
        <w:ind w:firstLine="567"/>
        <w:jc w:val="both"/>
        <w:rPr>
          <w:i/>
        </w:rPr>
      </w:pPr>
    </w:p>
    <w:p w:rsidR="00DB50E2" w:rsidRDefault="00DB50E2" w:rsidP="00DB50E2">
      <w:pPr>
        <w:tabs>
          <w:tab w:val="left" w:pos="2661"/>
        </w:tabs>
        <w:ind w:firstLine="567"/>
        <w:jc w:val="both"/>
        <w:rPr>
          <w:i/>
        </w:rPr>
      </w:pPr>
      <w:r>
        <w:rPr>
          <w:i/>
        </w:rPr>
        <w:t>4) Результаты анализа гидравлических режимов и режимов работы элементов централизованной системы водоотведения.</w:t>
      </w:r>
    </w:p>
    <w:p w:rsidR="00DB50E2" w:rsidRDefault="00DB50E2" w:rsidP="00DB50E2">
      <w:pPr>
        <w:tabs>
          <w:tab w:val="left" w:pos="2661"/>
        </w:tabs>
        <w:ind w:firstLine="567"/>
        <w:jc w:val="both"/>
      </w:pPr>
      <w:r>
        <w:t xml:space="preserve">Отвод и транспортировка стоков от абонентов производится через систему самотечных трубопроводов и систему канализационных насосных станций. Из насосных станций стоки транспортируются по напорным трубопроводам в магистральные коллекторы: диаметрами от 150 до </w:t>
      </w:r>
      <w:smartTag w:uri="urn:schemas-microsoft-com:office:smarttags" w:element="metricconverter">
        <w:smartTagPr>
          <w:attr w:name="ProductID" w:val="1 м3"/>
        </w:smartTagPr>
        <w:r>
          <w:t>200 мм</w:t>
        </w:r>
      </w:smartTag>
      <w:r>
        <w:t xml:space="preserve">. Канализационные насосные станции (КНС) предназначены для обеспечения подачи сточных вод (т.е. перекачки и подъема) в систему канализации. КНС откачивают хозяйственно-бытовые, сточные воды. Канализационную станцию размещают в конце главного самотечного коллектора, т.е. в наиболее пониженной зоне канализируемой территории, куда целесообразно отдавать сточную воду самотеком. Место расположения насосной станции выбрано с учетом возможности устройства аварийного выпуска. В общем виде КНС представляет собой здание приемное отделение и машинный зал. В приемное отделение стоки поступают по самотечному коллектору </w:t>
      </w:r>
      <w:r>
        <w:lastRenderedPageBreak/>
        <w:t xml:space="preserve">различных диаметров от </w:t>
      </w:r>
      <w:smartTag w:uri="urn:schemas-microsoft-com:office:smarttags" w:element="metricconverter">
        <w:smartTagPr>
          <w:attr w:name="ProductID" w:val="1 м3"/>
        </w:smartTagPr>
        <w:r>
          <w:t>100 мм</w:t>
        </w:r>
      </w:smartTag>
      <w:r>
        <w:t xml:space="preserve"> до </w:t>
      </w:r>
      <w:smartTag w:uri="urn:schemas-microsoft-com:office:smarttags" w:element="metricconverter">
        <w:smartTagPr>
          <w:attr w:name="ProductID" w:val="1 м3"/>
        </w:smartTagPr>
        <w:r>
          <w:t>200 мм</w:t>
        </w:r>
      </w:smartTag>
      <w:r>
        <w:t xml:space="preserve">., где происходит первичная очистка (отделение) стоков от грубого мусора, загрязнений с помощью механического </w:t>
      </w:r>
      <w:r w:rsidRPr="008B635A">
        <w:rPr>
          <w:color w:val="000000"/>
        </w:rPr>
        <w:t xml:space="preserve">устройства </w:t>
      </w:r>
      <w:proofErr w:type="gramStart"/>
      <w:r w:rsidRPr="008B635A">
        <w:rPr>
          <w:color w:val="000000"/>
        </w:rPr>
        <w:t>–р</w:t>
      </w:r>
      <w:proofErr w:type="gramEnd"/>
      <w:r w:rsidRPr="008B635A">
        <w:rPr>
          <w:color w:val="000000"/>
        </w:rPr>
        <w:t>ешеток.</w:t>
      </w:r>
      <w:r>
        <w:t xml:space="preserve"> КНС оборудовано насосными агрегатами. При выборе насосов учитывается объем перекачиваемых стоков, равномерность их поступления. Система всасывающих и напорных трубопроводов станций оснащена запорно-регулирующей арматурой (задвижки, обратные клапана различных диаметров) что обеспечивает надежную и бесперебойную работу во время проведения профилактических и текущих ремонтов.</w:t>
      </w:r>
    </w:p>
    <w:p w:rsidR="00DB50E2" w:rsidRDefault="00DB50E2" w:rsidP="00DB50E2">
      <w:pPr>
        <w:tabs>
          <w:tab w:val="left" w:pos="2661"/>
        </w:tabs>
        <w:ind w:firstLine="567"/>
        <w:jc w:val="both"/>
        <w:rPr>
          <w:i/>
        </w:rPr>
      </w:pPr>
    </w:p>
    <w:p w:rsidR="00DB50E2" w:rsidRDefault="00DB50E2" w:rsidP="00DB50E2">
      <w:pPr>
        <w:tabs>
          <w:tab w:val="left" w:pos="2661"/>
        </w:tabs>
        <w:ind w:firstLine="567"/>
        <w:jc w:val="both"/>
        <w:rPr>
          <w:i/>
        </w:rPr>
      </w:pPr>
      <w:r>
        <w:rPr>
          <w:i/>
        </w:rPr>
        <w:t xml:space="preserve">5)Анализ </w:t>
      </w:r>
      <w:proofErr w:type="gramStart"/>
      <w:r>
        <w:rPr>
          <w:i/>
        </w:rPr>
        <w:t>резервов производственных мощностей очистных сооружений системы водоотведения</w:t>
      </w:r>
      <w:proofErr w:type="gramEnd"/>
      <w:r>
        <w:rPr>
          <w:i/>
        </w:rPr>
        <w:t xml:space="preserve"> и возможности расширения зоны их действия.</w:t>
      </w:r>
    </w:p>
    <w:p w:rsidR="00DB50E2" w:rsidRPr="006455F0" w:rsidRDefault="00DB50E2" w:rsidP="00DB50E2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>В Успенском сельском поселении</w:t>
      </w:r>
      <w:r w:rsidRPr="008B635A">
        <w:rPr>
          <w:bCs/>
          <w:color w:val="000000"/>
          <w:szCs w:val="26"/>
        </w:rPr>
        <w:t xml:space="preserve"> сточные</w:t>
      </w:r>
      <w:r>
        <w:rPr>
          <w:bCs/>
          <w:szCs w:val="26"/>
        </w:rPr>
        <w:t xml:space="preserve"> воды села Успенское отводятся биологические очистные сооружения города Чудово.</w:t>
      </w:r>
    </w:p>
    <w:p w:rsidR="00DB50E2" w:rsidRDefault="00DB50E2" w:rsidP="00DB50E2">
      <w:pPr>
        <w:tabs>
          <w:tab w:val="left" w:pos="2661"/>
        </w:tabs>
        <w:ind w:firstLine="567"/>
        <w:jc w:val="both"/>
        <w:rPr>
          <w:i/>
        </w:rPr>
      </w:pPr>
    </w:p>
    <w:p w:rsidR="00DB50E2" w:rsidRDefault="00DB50E2" w:rsidP="00DB50E2">
      <w:pPr>
        <w:pStyle w:val="2"/>
      </w:pPr>
      <w:bookmarkStart w:id="22" w:name="_Toc383511519"/>
      <w:r>
        <w:t xml:space="preserve">Раздел 4 «Предложения по строительству, реконструкции </w:t>
      </w:r>
      <w:r>
        <w:br/>
        <w:t>и модернизации (техническому перевооружению) объектов централизованных систем водоотведения»</w:t>
      </w:r>
      <w:bookmarkEnd w:id="22"/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t>1) Основные направления, принципы, задачи и целевые показатели развития централизованной системы водоотведения.</w:t>
      </w:r>
    </w:p>
    <w:p w:rsidR="00DB50E2" w:rsidRDefault="00DB50E2" w:rsidP="00DB50E2">
      <w:pPr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Мощность существующих очистных сооружений (далее ОС) города в целом достаточна и адекватна объему принимаемых стоков, но сами очистные сооружения не отвечают требованиям сегодняшнего дня по качеству очистки</w:t>
      </w:r>
      <w:r w:rsidRPr="008B635A">
        <w:rPr>
          <w:color w:val="000000"/>
          <w:szCs w:val="26"/>
        </w:rPr>
        <w:t>,</w:t>
      </w:r>
      <w:r w:rsidRPr="008B635A">
        <w:rPr>
          <w:color w:val="000000"/>
        </w:rPr>
        <w:t xml:space="preserve"> а </w:t>
      </w:r>
      <w:proofErr w:type="gramStart"/>
      <w:r w:rsidRPr="008B635A">
        <w:rPr>
          <w:color w:val="000000"/>
        </w:rPr>
        <w:t>ж/б</w:t>
      </w:r>
      <w:proofErr w:type="gramEnd"/>
      <w:r w:rsidRPr="008B635A">
        <w:rPr>
          <w:color w:val="000000"/>
        </w:rPr>
        <w:t xml:space="preserve"> стены сооружений находятся в неудовлетворительном состоянии и имеют протечки. Отсутствует цех по утилизации осадка сточных вод</w:t>
      </w:r>
      <w:r w:rsidRPr="008B635A">
        <w:rPr>
          <w:color w:val="000000"/>
          <w:szCs w:val="26"/>
        </w:rPr>
        <w:t xml:space="preserve">. </w:t>
      </w:r>
    </w:p>
    <w:p w:rsidR="00DB50E2" w:rsidRPr="0080584C" w:rsidRDefault="00DB50E2" w:rsidP="00DB50E2">
      <w:pPr>
        <w:ind w:firstLine="567"/>
        <w:jc w:val="both"/>
        <w:rPr>
          <w:color w:val="000000" w:themeColor="text1"/>
          <w:szCs w:val="26"/>
        </w:rPr>
      </w:pPr>
      <w:r>
        <w:rPr>
          <w:color w:val="000000"/>
          <w:szCs w:val="26"/>
        </w:rPr>
        <w:t>Оценка эффективности действующих очистных сооружений, основанная на критериях соблюдения водопользователем разработанных и утвержденных нормативов предельно-допустимого сброса (далее ПДС), показывает</w:t>
      </w:r>
      <w:r w:rsidRPr="00BB5DF5">
        <w:rPr>
          <w:color w:val="000000" w:themeColor="text1"/>
          <w:szCs w:val="26"/>
        </w:rPr>
        <w:t xml:space="preserve"> неудовлетворительную</w:t>
      </w:r>
      <w:r>
        <w:rPr>
          <w:color w:val="000000"/>
          <w:szCs w:val="26"/>
        </w:rPr>
        <w:t xml:space="preserve"> степень очистки, т.к. нормативно-очищенных на очистных сооружениях сточных вод практически нет. </w:t>
      </w:r>
    </w:p>
    <w:p w:rsidR="00DB50E2" w:rsidRDefault="00DB50E2" w:rsidP="00DB50E2">
      <w:pPr>
        <w:autoSpaceDE w:val="0"/>
        <w:autoSpaceDN w:val="0"/>
        <w:adjustRightInd w:val="0"/>
        <w:ind w:firstLine="567"/>
        <w:jc w:val="both"/>
        <w:rPr>
          <w:szCs w:val="26"/>
        </w:rPr>
      </w:pPr>
      <w:r>
        <w:rPr>
          <w:szCs w:val="26"/>
        </w:rPr>
        <w:t>Основными целями Программы комплексного развития коммунальной инфраструктуры Успенского сельского поселения являются:</w:t>
      </w:r>
    </w:p>
    <w:p w:rsidR="00DB50E2" w:rsidRDefault="00DB50E2" w:rsidP="00DB50E2">
      <w:pPr>
        <w:pStyle w:val="a6"/>
        <w:numPr>
          <w:ilvl w:val="0"/>
          <w:numId w:val="29"/>
        </w:numPr>
        <w:autoSpaceDE w:val="0"/>
        <w:autoSpaceDN w:val="0"/>
        <w:adjustRightInd w:val="0"/>
        <w:ind w:left="426"/>
        <w:jc w:val="both"/>
        <w:rPr>
          <w:szCs w:val="26"/>
        </w:rPr>
      </w:pPr>
      <w:r>
        <w:rPr>
          <w:szCs w:val="26"/>
        </w:rPr>
        <w:t>повышение инвестиционной привлекательности;</w:t>
      </w:r>
    </w:p>
    <w:p w:rsidR="00DB50E2" w:rsidRDefault="00DB50E2" w:rsidP="00DB50E2">
      <w:pPr>
        <w:pStyle w:val="a6"/>
        <w:numPr>
          <w:ilvl w:val="0"/>
          <w:numId w:val="29"/>
        </w:numPr>
        <w:autoSpaceDE w:val="0"/>
        <w:autoSpaceDN w:val="0"/>
        <w:adjustRightInd w:val="0"/>
        <w:ind w:left="426"/>
        <w:jc w:val="both"/>
        <w:rPr>
          <w:szCs w:val="26"/>
        </w:rPr>
      </w:pPr>
      <w:r>
        <w:rPr>
          <w:szCs w:val="26"/>
        </w:rPr>
        <w:t xml:space="preserve">обеспечение комфортных условий проживания граждан </w:t>
      </w:r>
      <w:proofErr w:type="spellStart"/>
      <w:r>
        <w:rPr>
          <w:szCs w:val="26"/>
        </w:rPr>
        <w:t>Чудовского</w:t>
      </w:r>
      <w:proofErr w:type="spellEnd"/>
      <w:r>
        <w:rPr>
          <w:szCs w:val="26"/>
        </w:rPr>
        <w:t xml:space="preserve"> муниципального района;</w:t>
      </w:r>
    </w:p>
    <w:p w:rsidR="00DB50E2" w:rsidRDefault="00DB50E2" w:rsidP="00DB50E2">
      <w:pPr>
        <w:pStyle w:val="a6"/>
        <w:numPr>
          <w:ilvl w:val="0"/>
          <w:numId w:val="29"/>
        </w:numPr>
        <w:autoSpaceDE w:val="0"/>
        <w:autoSpaceDN w:val="0"/>
        <w:adjustRightInd w:val="0"/>
        <w:ind w:left="426"/>
        <w:jc w:val="both"/>
        <w:rPr>
          <w:szCs w:val="26"/>
        </w:rPr>
      </w:pPr>
      <w:r>
        <w:rPr>
          <w:szCs w:val="26"/>
        </w:rPr>
        <w:t>улучшение состояния окружающей среды, экологическая безопасность развития;</w:t>
      </w:r>
    </w:p>
    <w:p w:rsidR="00DB50E2" w:rsidRDefault="00DB50E2" w:rsidP="00DB50E2">
      <w:pPr>
        <w:pStyle w:val="a6"/>
        <w:numPr>
          <w:ilvl w:val="0"/>
          <w:numId w:val="29"/>
        </w:numPr>
        <w:autoSpaceDE w:val="0"/>
        <w:autoSpaceDN w:val="0"/>
        <w:adjustRightInd w:val="0"/>
        <w:ind w:left="426"/>
        <w:jc w:val="both"/>
        <w:rPr>
          <w:szCs w:val="26"/>
        </w:rPr>
      </w:pPr>
      <w:r>
        <w:rPr>
          <w:szCs w:val="26"/>
        </w:rPr>
        <w:t xml:space="preserve">повышение надежности и </w:t>
      </w:r>
      <w:proofErr w:type="gramStart"/>
      <w:r>
        <w:rPr>
          <w:szCs w:val="26"/>
        </w:rPr>
        <w:t>качества</w:t>
      </w:r>
      <w:proofErr w:type="gramEnd"/>
      <w:r>
        <w:rPr>
          <w:szCs w:val="26"/>
        </w:rPr>
        <w:t xml:space="preserve"> предоставляемых потребителям коммунальных услуг.</w:t>
      </w:r>
    </w:p>
    <w:p w:rsidR="00DB50E2" w:rsidRDefault="00DB50E2" w:rsidP="00DB50E2">
      <w:pPr>
        <w:pStyle w:val="a6"/>
        <w:numPr>
          <w:ilvl w:val="0"/>
          <w:numId w:val="29"/>
        </w:numPr>
        <w:ind w:left="426"/>
        <w:jc w:val="both"/>
        <w:rPr>
          <w:szCs w:val="26"/>
        </w:rPr>
      </w:pPr>
      <w:r>
        <w:rPr>
          <w:szCs w:val="26"/>
        </w:rPr>
        <w:t>Условием достижения поставленных целей является дальнейшее развитие в сельском поселении систем водоснабжения, пропуска, очистки сточных вод и теплоснабжения</w:t>
      </w:r>
    </w:p>
    <w:p w:rsidR="00DB50E2" w:rsidRDefault="00DB50E2" w:rsidP="00DB50E2">
      <w:pPr>
        <w:ind w:firstLine="567"/>
        <w:rPr>
          <w:i/>
          <w:szCs w:val="26"/>
        </w:rPr>
      </w:pPr>
    </w:p>
    <w:p w:rsidR="0053094C" w:rsidRDefault="0053094C" w:rsidP="00DB50E2">
      <w:pPr>
        <w:ind w:firstLine="567"/>
        <w:rPr>
          <w:i/>
          <w:szCs w:val="26"/>
        </w:rPr>
      </w:pPr>
    </w:p>
    <w:p w:rsidR="0053094C" w:rsidRDefault="0053094C" w:rsidP="00DB50E2">
      <w:pPr>
        <w:ind w:firstLine="567"/>
        <w:rPr>
          <w:i/>
          <w:szCs w:val="26"/>
        </w:rPr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  <w:szCs w:val="26"/>
        </w:rPr>
        <w:lastRenderedPageBreak/>
        <w:t>2) Перечень основных меро</w:t>
      </w:r>
      <w:r>
        <w:rPr>
          <w:i/>
        </w:rPr>
        <w:t>приятий по реализации схем водоотведения с разбивкой по годам, включая техническое обоснование этих мероприятий.</w:t>
      </w:r>
    </w:p>
    <w:p w:rsidR="00DB50E2" w:rsidRPr="005B026F" w:rsidRDefault="00DB50E2" w:rsidP="00DB50E2">
      <w:pPr>
        <w:ind w:firstLine="708"/>
        <w:jc w:val="both"/>
        <w:rPr>
          <w:color w:val="000000"/>
          <w:szCs w:val="26"/>
        </w:rPr>
      </w:pPr>
      <w:r w:rsidRPr="005B026F">
        <w:rPr>
          <w:color w:val="000000"/>
          <w:szCs w:val="26"/>
        </w:rPr>
        <w:t xml:space="preserve">Сточные воды от существующей жилой застройки, общественных зданий и зданий коммунального назначения с. Успенское системой самотечно-напорных коллекторов подаются на очистные сооружения </w:t>
      </w:r>
      <w:proofErr w:type="gramStart"/>
      <w:r w:rsidRPr="005B026F">
        <w:rPr>
          <w:color w:val="000000"/>
          <w:szCs w:val="26"/>
        </w:rPr>
        <w:t>г</w:t>
      </w:r>
      <w:proofErr w:type="gramEnd"/>
      <w:r w:rsidRPr="005B026F">
        <w:rPr>
          <w:color w:val="000000"/>
          <w:szCs w:val="26"/>
        </w:rPr>
        <w:t>. Чудово. Жилые дома имеют выгребные ямы с утилизацией фекальных стоков в компостные ямы.</w:t>
      </w:r>
      <w:r w:rsidR="00430564">
        <w:rPr>
          <w:color w:val="000000"/>
          <w:szCs w:val="26"/>
        </w:rPr>
        <w:t xml:space="preserve"> </w:t>
      </w:r>
      <w:r w:rsidRPr="005B026F">
        <w:rPr>
          <w:color w:val="000000"/>
          <w:szCs w:val="26"/>
        </w:rPr>
        <w:t>В целом из-за неудовлетворительной работы или отсутствия биологических и локальных ОС в водоемы поселения продолжают поступать загрязненные недостаточно-очищенные сточные воды.</w:t>
      </w:r>
    </w:p>
    <w:p w:rsidR="00DB50E2" w:rsidRPr="005B026F" w:rsidRDefault="00DB50E2" w:rsidP="00DB50E2">
      <w:pPr>
        <w:ind w:firstLine="708"/>
        <w:jc w:val="both"/>
        <w:rPr>
          <w:color w:val="000000"/>
          <w:szCs w:val="26"/>
        </w:rPr>
      </w:pPr>
      <w:r w:rsidRPr="005B026F">
        <w:rPr>
          <w:color w:val="000000"/>
          <w:szCs w:val="26"/>
        </w:rPr>
        <w:t>Уменьшение объема промышленного</w:t>
      </w:r>
      <w:r w:rsidR="00430564">
        <w:rPr>
          <w:color w:val="000000"/>
          <w:szCs w:val="26"/>
        </w:rPr>
        <w:t xml:space="preserve"> </w:t>
      </w:r>
      <w:r w:rsidRPr="005B026F">
        <w:rPr>
          <w:color w:val="000000"/>
          <w:szCs w:val="26"/>
        </w:rPr>
        <w:t>и сельскохозяйственного</w:t>
      </w:r>
      <w:r w:rsidR="00430564">
        <w:rPr>
          <w:color w:val="000000"/>
          <w:szCs w:val="26"/>
        </w:rPr>
        <w:t xml:space="preserve"> </w:t>
      </w:r>
      <w:r w:rsidRPr="005B026F">
        <w:rPr>
          <w:color w:val="000000"/>
          <w:szCs w:val="26"/>
        </w:rPr>
        <w:t>производства последних лет привело к снижению сброса неочищенных сточных вод, что в свою очередь, способствовало снижению концентрации токсичных загрязнителей в воде открытых водоемов.</w:t>
      </w:r>
    </w:p>
    <w:p w:rsidR="00DB50E2" w:rsidRPr="005B026F" w:rsidRDefault="00DB50E2" w:rsidP="00DB50E2">
      <w:pPr>
        <w:ind w:firstLine="708"/>
        <w:jc w:val="both"/>
        <w:rPr>
          <w:color w:val="000000"/>
          <w:szCs w:val="26"/>
        </w:rPr>
      </w:pPr>
      <w:r w:rsidRPr="005B026F">
        <w:rPr>
          <w:color w:val="000000"/>
          <w:szCs w:val="26"/>
        </w:rPr>
        <w:t>Основная причина этого – неудовлетворительное содержание территорий, отсутствие очистных сооружений на выпусках ливневых вод.</w:t>
      </w:r>
    </w:p>
    <w:p w:rsidR="00DB50E2" w:rsidRPr="005B026F" w:rsidRDefault="00DB50E2" w:rsidP="00DB50E2">
      <w:pPr>
        <w:jc w:val="both"/>
        <w:rPr>
          <w:color w:val="000000"/>
          <w:szCs w:val="26"/>
        </w:rPr>
      </w:pPr>
      <w:r w:rsidRPr="005B026F">
        <w:rPr>
          <w:color w:val="000000"/>
          <w:szCs w:val="26"/>
        </w:rPr>
        <w:t xml:space="preserve">Основными отраслями экономики, сбрасывавшими сточные воды на рельеф местности, были - ЖКХ, сельское хозяйство. </w:t>
      </w:r>
    </w:p>
    <w:p w:rsidR="00DB50E2" w:rsidRPr="005B026F" w:rsidRDefault="00DB50E2" w:rsidP="00430564">
      <w:pPr>
        <w:jc w:val="both"/>
        <w:rPr>
          <w:szCs w:val="26"/>
        </w:rPr>
      </w:pPr>
      <w:r w:rsidRPr="005B026F">
        <w:rPr>
          <w:szCs w:val="26"/>
        </w:rPr>
        <w:t>С целью уменьшения существующего загрязнения водных объектов и подземных вод, необходимо выполнить работы по реконструкции, строительству систем водоотведения</w:t>
      </w:r>
      <w:r w:rsidR="00430564">
        <w:rPr>
          <w:szCs w:val="26"/>
        </w:rPr>
        <w:t xml:space="preserve"> </w:t>
      </w:r>
      <w:r w:rsidRPr="005B026F">
        <w:rPr>
          <w:szCs w:val="26"/>
        </w:rPr>
        <w:t>в следующем объеме:</w:t>
      </w:r>
    </w:p>
    <w:p w:rsidR="00DB50E2" w:rsidRPr="005B026F" w:rsidRDefault="00DB50E2" w:rsidP="00430564">
      <w:pPr>
        <w:pStyle w:val="a8"/>
        <w:numPr>
          <w:ilvl w:val="0"/>
          <w:numId w:val="42"/>
        </w:numPr>
        <w:spacing w:before="0"/>
        <w:rPr>
          <w:szCs w:val="26"/>
        </w:rPr>
      </w:pPr>
      <w:r w:rsidRPr="005B026F">
        <w:rPr>
          <w:szCs w:val="26"/>
        </w:rPr>
        <w:t>организация системы хозяйственно-бытовой системы водоотведения, включающей мероприятия по реконструкции отводящих, сборных коллекторов, насосных станций, очистных сооружений, выпусков.</w:t>
      </w:r>
    </w:p>
    <w:p w:rsidR="00DB50E2" w:rsidRPr="005B026F" w:rsidRDefault="00DB50E2" w:rsidP="00430564">
      <w:pPr>
        <w:pStyle w:val="a8"/>
        <w:numPr>
          <w:ilvl w:val="0"/>
          <w:numId w:val="42"/>
        </w:numPr>
        <w:spacing w:before="0"/>
        <w:rPr>
          <w:szCs w:val="26"/>
        </w:rPr>
      </w:pPr>
      <w:r w:rsidRPr="005B026F">
        <w:rPr>
          <w:szCs w:val="26"/>
        </w:rPr>
        <w:t xml:space="preserve">организация системы сбора, отведения и очистки поверхностных вод, включая дождевые, талые, поливомоечные, дренажные, </w:t>
      </w:r>
      <w:proofErr w:type="spellStart"/>
      <w:r w:rsidRPr="005B026F">
        <w:rPr>
          <w:szCs w:val="26"/>
        </w:rPr>
        <w:t>промливневые</w:t>
      </w:r>
      <w:proofErr w:type="spellEnd"/>
      <w:r w:rsidRPr="005B026F">
        <w:rPr>
          <w:szCs w:val="26"/>
        </w:rPr>
        <w:t xml:space="preserve"> стоки, с организацией надежных систем водоотведения, обеспечивающих защиту поверхностных и подземных вод, строительство современных очистных сооружений, с эффектом очистки поверхностных вод, позволяющих использовать их на технические цели и поливомоечные нужды.</w:t>
      </w:r>
    </w:p>
    <w:p w:rsidR="00DB50E2" w:rsidRPr="005B026F" w:rsidRDefault="00DB50E2" w:rsidP="00430564">
      <w:pPr>
        <w:tabs>
          <w:tab w:val="num" w:pos="142"/>
        </w:tabs>
        <w:ind w:firstLine="567"/>
        <w:jc w:val="both"/>
        <w:rPr>
          <w:szCs w:val="26"/>
        </w:rPr>
      </w:pPr>
      <w:r w:rsidRPr="005B026F">
        <w:rPr>
          <w:szCs w:val="26"/>
        </w:rPr>
        <w:t>С целью улучшения санитарной обстановки, уменьшения загрязнения водных объектов, необходимо выполнить следующие мероприятия по реконструкции и новому строительству систем водоотведения:</w:t>
      </w:r>
    </w:p>
    <w:p w:rsidR="00DB50E2" w:rsidRDefault="00DB50E2" w:rsidP="00430564">
      <w:pPr>
        <w:pStyle w:val="a8"/>
        <w:numPr>
          <w:ilvl w:val="0"/>
          <w:numId w:val="43"/>
        </w:numPr>
        <w:tabs>
          <w:tab w:val="num" w:pos="360"/>
        </w:tabs>
        <w:rPr>
          <w:szCs w:val="26"/>
        </w:rPr>
      </w:pPr>
      <w:r w:rsidRPr="005B026F">
        <w:rPr>
          <w:szCs w:val="26"/>
        </w:rPr>
        <w:t>организация централизованной системы хозяйственно-бытовой канализации, включающей реконструкцию и строительство закрытых сборных и отводящих коллекторов, насосных станций и очистных сооружений хозяйственно-бытового стока.</w:t>
      </w:r>
    </w:p>
    <w:p w:rsidR="00DB50E2" w:rsidRPr="005B026F" w:rsidRDefault="00DB50E2" w:rsidP="00430564">
      <w:pPr>
        <w:pStyle w:val="a8"/>
        <w:numPr>
          <w:ilvl w:val="0"/>
          <w:numId w:val="43"/>
        </w:numPr>
        <w:rPr>
          <w:szCs w:val="26"/>
        </w:rPr>
      </w:pPr>
      <w:r>
        <w:rPr>
          <w:szCs w:val="26"/>
        </w:rPr>
        <w:t>в</w:t>
      </w:r>
      <w:r w:rsidRPr="005B026F">
        <w:rPr>
          <w:szCs w:val="26"/>
        </w:rPr>
        <w:t xml:space="preserve">се выпуски очищенных стоков должны быть расположены в строгом соответствии со </w:t>
      </w:r>
      <w:proofErr w:type="spellStart"/>
      <w:r w:rsidRPr="005B026F">
        <w:rPr>
          <w:szCs w:val="26"/>
        </w:rPr>
        <w:t>СНиП</w:t>
      </w:r>
      <w:proofErr w:type="spellEnd"/>
      <w:r w:rsidRPr="005B026F">
        <w:rPr>
          <w:szCs w:val="26"/>
        </w:rPr>
        <w:t> 2.04.03-85 и другими нормативными документами.</w:t>
      </w:r>
    </w:p>
    <w:p w:rsidR="00DB50E2" w:rsidRPr="005B026F" w:rsidRDefault="00DB50E2" w:rsidP="00430564">
      <w:pPr>
        <w:tabs>
          <w:tab w:val="num" w:pos="142"/>
        </w:tabs>
        <w:ind w:firstLine="567"/>
        <w:jc w:val="both"/>
        <w:rPr>
          <w:szCs w:val="26"/>
        </w:rPr>
      </w:pPr>
      <w:r w:rsidRPr="005B026F">
        <w:rPr>
          <w:szCs w:val="26"/>
        </w:rPr>
        <w:t>Для</w:t>
      </w:r>
      <w:r w:rsidR="00430564">
        <w:rPr>
          <w:szCs w:val="26"/>
        </w:rPr>
        <w:t xml:space="preserve"> </w:t>
      </w:r>
      <w:r w:rsidRPr="005B026F">
        <w:rPr>
          <w:szCs w:val="26"/>
        </w:rPr>
        <w:t>этого предусматриваются</w:t>
      </w:r>
      <w:r>
        <w:rPr>
          <w:szCs w:val="26"/>
        </w:rPr>
        <w:t xml:space="preserve"> следующие мероприятия:</w:t>
      </w:r>
    </w:p>
    <w:p w:rsidR="00DB50E2" w:rsidRPr="0026292E" w:rsidRDefault="00DB50E2" w:rsidP="00430564">
      <w:pPr>
        <w:tabs>
          <w:tab w:val="num" w:pos="142"/>
        </w:tabs>
        <w:spacing w:before="20" w:after="20"/>
        <w:ind w:firstLine="709"/>
        <w:jc w:val="both"/>
        <w:rPr>
          <w:color w:val="000000" w:themeColor="text1"/>
          <w:szCs w:val="26"/>
        </w:rPr>
      </w:pPr>
      <w:r w:rsidRPr="0026292E">
        <w:rPr>
          <w:color w:val="000000" w:themeColor="text1"/>
          <w:szCs w:val="26"/>
        </w:rPr>
        <w:t xml:space="preserve">- в деревне Карловка и </w:t>
      </w:r>
      <w:proofErr w:type="spellStart"/>
      <w:r w:rsidRPr="0026292E">
        <w:rPr>
          <w:color w:val="000000" w:themeColor="text1"/>
          <w:szCs w:val="26"/>
        </w:rPr>
        <w:t>Зуево</w:t>
      </w:r>
      <w:proofErr w:type="spellEnd"/>
      <w:r w:rsidRPr="0026292E">
        <w:rPr>
          <w:color w:val="000000" w:themeColor="text1"/>
          <w:szCs w:val="26"/>
        </w:rPr>
        <w:t xml:space="preserve"> требуется ст</w:t>
      </w:r>
      <w:r>
        <w:rPr>
          <w:color w:val="000000" w:themeColor="text1"/>
          <w:szCs w:val="26"/>
        </w:rPr>
        <w:t>роительств</w:t>
      </w:r>
      <w:r w:rsidR="00430564">
        <w:rPr>
          <w:color w:val="000000" w:themeColor="text1"/>
          <w:szCs w:val="26"/>
        </w:rPr>
        <w:t>о очистных сооружений, мощ</w:t>
      </w:r>
      <w:r>
        <w:rPr>
          <w:color w:val="000000" w:themeColor="text1"/>
          <w:szCs w:val="26"/>
        </w:rPr>
        <w:t>ностью 100м</w:t>
      </w:r>
      <w:r>
        <w:rPr>
          <w:color w:val="000000" w:themeColor="text1"/>
          <w:szCs w:val="26"/>
          <w:vertAlign w:val="superscript"/>
        </w:rPr>
        <w:t>3</w:t>
      </w:r>
      <w:r>
        <w:rPr>
          <w:color w:val="000000" w:themeColor="text1"/>
          <w:szCs w:val="26"/>
        </w:rPr>
        <w:t xml:space="preserve">сут. – 22000 </w:t>
      </w:r>
      <w:proofErr w:type="spellStart"/>
      <w:r>
        <w:rPr>
          <w:color w:val="000000" w:themeColor="text1"/>
          <w:szCs w:val="26"/>
        </w:rPr>
        <w:t>тыс</w:t>
      </w:r>
      <w:proofErr w:type="gramStart"/>
      <w:r>
        <w:rPr>
          <w:color w:val="000000" w:themeColor="text1"/>
          <w:szCs w:val="26"/>
        </w:rPr>
        <w:t>.р</w:t>
      </w:r>
      <w:proofErr w:type="gramEnd"/>
      <w:r>
        <w:rPr>
          <w:color w:val="000000" w:themeColor="text1"/>
          <w:szCs w:val="26"/>
        </w:rPr>
        <w:t>уб</w:t>
      </w:r>
      <w:proofErr w:type="spellEnd"/>
      <w:r>
        <w:rPr>
          <w:color w:val="000000" w:themeColor="text1"/>
          <w:szCs w:val="26"/>
        </w:rPr>
        <w:t xml:space="preserve"> каждая.</w:t>
      </w:r>
    </w:p>
    <w:p w:rsidR="00DB50E2" w:rsidRPr="0071207E" w:rsidRDefault="00DB50E2" w:rsidP="00430564">
      <w:pPr>
        <w:tabs>
          <w:tab w:val="num" w:pos="142"/>
        </w:tabs>
        <w:ind w:firstLine="567"/>
        <w:jc w:val="both"/>
        <w:rPr>
          <w:sz w:val="28"/>
          <w:szCs w:val="28"/>
        </w:rPr>
      </w:pPr>
      <w:r w:rsidRPr="005B026F">
        <w:rPr>
          <w:szCs w:val="26"/>
        </w:rPr>
        <w:t>Строительство канализационных сетей позволит ликвидировать выгребные ямы и септики, имеющиеся в домах, улучшить уровень благоустройства домов, санитарное состояние поселения</w:t>
      </w:r>
      <w:r w:rsidR="00430564">
        <w:rPr>
          <w:szCs w:val="26"/>
        </w:rPr>
        <w:t xml:space="preserve"> </w:t>
      </w:r>
      <w:r w:rsidRPr="005B026F">
        <w:rPr>
          <w:szCs w:val="26"/>
        </w:rPr>
        <w:t>и экологическую обстановку.</w:t>
      </w: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lastRenderedPageBreak/>
        <w:t>3) Технические обоснования основных мероприятий по реализации схем водоотведения.</w:t>
      </w:r>
    </w:p>
    <w:p w:rsidR="00DB50E2" w:rsidRPr="00612328" w:rsidRDefault="00DB50E2" w:rsidP="00DB50E2">
      <w:pPr>
        <w:ind w:firstLine="567"/>
        <w:jc w:val="both"/>
        <w:rPr>
          <w:color w:val="000000"/>
          <w:szCs w:val="26"/>
        </w:rPr>
      </w:pPr>
      <w:r w:rsidRPr="00612328">
        <w:rPr>
          <w:color w:val="000000"/>
          <w:szCs w:val="26"/>
        </w:rPr>
        <w:t xml:space="preserve">Сточные воды от существующей жилой застройки, общественных зданий и зданий коммунального назначения с. Успенское системой самотечно-напорных коллекторов подаются на очистные сооружения </w:t>
      </w:r>
      <w:proofErr w:type="gramStart"/>
      <w:r w:rsidRPr="00612328">
        <w:rPr>
          <w:color w:val="000000"/>
          <w:szCs w:val="26"/>
        </w:rPr>
        <w:t>г</w:t>
      </w:r>
      <w:proofErr w:type="gramEnd"/>
      <w:r w:rsidRPr="00612328">
        <w:rPr>
          <w:color w:val="000000"/>
          <w:szCs w:val="26"/>
        </w:rPr>
        <w:t>. Чудово. Жилые дома имеют выгребные ямы с утилизацией фекальных стоков в компостные ямы.</w:t>
      </w:r>
      <w:r w:rsidR="00430564">
        <w:rPr>
          <w:color w:val="000000"/>
          <w:szCs w:val="26"/>
        </w:rPr>
        <w:t xml:space="preserve"> </w:t>
      </w:r>
      <w:r w:rsidRPr="00612328">
        <w:rPr>
          <w:color w:val="000000"/>
          <w:szCs w:val="26"/>
        </w:rPr>
        <w:t>В целом из-за неудовлетворительной работы или отсутствия биологических и локальных ОС в водоемы поселения продолжают поступать загрязненные недостаточно-очищенные сточные воды.</w:t>
      </w:r>
    </w:p>
    <w:p w:rsidR="00DB50E2" w:rsidRDefault="00DB50E2" w:rsidP="00DB50E2">
      <w:pPr>
        <w:ind w:firstLine="567"/>
        <w:jc w:val="both"/>
        <w:rPr>
          <w:color w:val="000000"/>
          <w:szCs w:val="26"/>
        </w:rPr>
      </w:pPr>
      <w:r>
        <w:rPr>
          <w:color w:val="000000"/>
        </w:rPr>
        <w:t xml:space="preserve">Современная канализационная система позволит увеличить объемы жилищного строительства, повысит надежность работы инженерных сетей, </w:t>
      </w:r>
      <w:r>
        <w:rPr>
          <w:color w:val="000000"/>
          <w:szCs w:val="26"/>
        </w:rPr>
        <w:t xml:space="preserve">производственной мощности очистных сооружений. </w:t>
      </w:r>
      <w:r>
        <w:rPr>
          <w:color w:val="000000"/>
        </w:rPr>
        <w:t>Так, реконструкция систем канализации и строительство очистных сооружений улучшат экологическую обстановку в сельском поселении,</w:t>
      </w:r>
      <w:r>
        <w:rPr>
          <w:color w:val="000000"/>
          <w:szCs w:val="26"/>
        </w:rPr>
        <w:t xml:space="preserve"> существенно снизить затраты на электроэнергию и процедуру очистки стоков и как следствие в итоге приведет к уменьшению тарифов</w:t>
      </w:r>
    </w:p>
    <w:p w:rsidR="00DB50E2" w:rsidRDefault="00DB50E2" w:rsidP="00DB50E2">
      <w:pPr>
        <w:ind w:firstLine="567"/>
        <w:jc w:val="both"/>
        <w:rPr>
          <w:i/>
        </w:rPr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t>4) Сведения о вновь строящихся, реконструируемых и предлагаемых к выводу из эксплуатации объектах централизованной системы водоотведения.</w:t>
      </w:r>
    </w:p>
    <w:p w:rsidR="00DB50E2" w:rsidRDefault="00DB50E2" w:rsidP="00DB50E2">
      <w:pPr>
        <w:ind w:firstLine="567"/>
        <w:jc w:val="both"/>
      </w:pPr>
      <w:r>
        <w:t>В настоящее время вновь строящихся, реконструируемых и предлагаемых к выводу из эксплуатации объектов централизованной системы водоотведения не имеется.</w:t>
      </w:r>
    </w:p>
    <w:p w:rsidR="00DB50E2" w:rsidRDefault="00DB50E2" w:rsidP="00DB50E2">
      <w:pPr>
        <w:ind w:firstLine="567"/>
        <w:jc w:val="both"/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t>5)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организации, осуществляющих водоотведение.</w:t>
      </w:r>
    </w:p>
    <w:p w:rsidR="00DB50E2" w:rsidRDefault="00DB50E2" w:rsidP="00DB50E2">
      <w:pPr>
        <w:ind w:firstLine="567"/>
        <w:jc w:val="both"/>
      </w:pPr>
      <w:r>
        <w:t>Сведений о развитии систем диспетчеризации, телемеханизации и об автоматизированных системах управления режимами водоотведения на объектах организации, осуществляющих водоотведение, не имеется.</w:t>
      </w:r>
    </w:p>
    <w:p w:rsidR="00DB50E2" w:rsidRDefault="00DB50E2" w:rsidP="00DB50E2">
      <w:pPr>
        <w:ind w:firstLine="567"/>
        <w:jc w:val="both"/>
        <w:rPr>
          <w:i/>
        </w:rPr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t>6) Описание вариантов маршрутов прохождения трубопроводов (трасс) по территории поселения, расположения намеченных площадок под строительство сооружений водоотведения и их обоснование.</w:t>
      </w:r>
    </w:p>
    <w:p w:rsidR="00DB50E2" w:rsidRDefault="00DB50E2" w:rsidP="00430564">
      <w:pPr>
        <w:ind w:firstLine="567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Канализационные сети в деревне Карловка и село Успенское проложены в подземном исполнении, </w:t>
      </w:r>
    </w:p>
    <w:p w:rsidR="00DB50E2" w:rsidRDefault="00DB50E2" w:rsidP="00DB50E2">
      <w:pPr>
        <w:ind w:firstLine="567"/>
        <w:jc w:val="both"/>
        <w:rPr>
          <w:i/>
        </w:rPr>
      </w:pPr>
      <w:r>
        <w:t xml:space="preserve">Протяженность канализационных сетей в поселении составляет </w:t>
      </w:r>
      <w:r w:rsidRPr="003B7DDC">
        <w:rPr>
          <w:color w:val="000000"/>
        </w:rPr>
        <w:t xml:space="preserve">до </w:t>
      </w:r>
      <w:smartTag w:uri="urn:schemas-microsoft-com:office:smarttags" w:element="metricconverter">
        <w:smartTagPr>
          <w:attr w:name="ProductID" w:val="1 м3"/>
        </w:smartTagPr>
        <w:r w:rsidRPr="003B7DDC">
          <w:rPr>
            <w:color w:val="000000"/>
          </w:rPr>
          <w:t>1 км</w:t>
        </w:r>
      </w:smartTag>
      <w:r>
        <w:t xml:space="preserve">. Диаметр от 100 до 200мм. Глубина заложения труб от 1до </w:t>
      </w:r>
      <w:r w:rsidRPr="00E52866">
        <w:rPr>
          <w:color w:val="000000"/>
        </w:rPr>
        <w:t>5</w:t>
      </w:r>
      <w:r>
        <w:t>м. Канализационная сеть проходит вдоль улиц с разводкой по домам.</w:t>
      </w:r>
    </w:p>
    <w:p w:rsidR="00DB50E2" w:rsidRDefault="00DB50E2" w:rsidP="00DB50E2">
      <w:pPr>
        <w:ind w:firstLine="567"/>
        <w:jc w:val="both"/>
        <w:rPr>
          <w:i/>
        </w:rPr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t>7) Границы и характеристики охранных зон сетей и сооружений централизованной системы водоотведения.</w:t>
      </w:r>
    </w:p>
    <w:p w:rsidR="00DB50E2" w:rsidRDefault="00DB50E2" w:rsidP="00DB50E2">
      <w:pPr>
        <w:ind w:firstLine="567"/>
        <w:jc w:val="both"/>
      </w:pPr>
      <w:r>
        <w:t>Не имеется.</w:t>
      </w:r>
    </w:p>
    <w:p w:rsidR="00DB50E2" w:rsidRDefault="00DB50E2" w:rsidP="00DB50E2">
      <w:pPr>
        <w:ind w:firstLine="567"/>
        <w:jc w:val="both"/>
      </w:pPr>
    </w:p>
    <w:p w:rsidR="00430564" w:rsidRDefault="00430564" w:rsidP="00DB50E2">
      <w:pPr>
        <w:ind w:firstLine="567"/>
        <w:jc w:val="both"/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lastRenderedPageBreak/>
        <w:t xml:space="preserve">8) Границы планируемых </w:t>
      </w:r>
      <w:proofErr w:type="gramStart"/>
      <w:r>
        <w:rPr>
          <w:i/>
        </w:rPr>
        <w:t>зон размещения объектов централизованной системы водоснабжения</w:t>
      </w:r>
      <w:proofErr w:type="gramEnd"/>
      <w:r>
        <w:rPr>
          <w:i/>
        </w:rPr>
        <w:t>.</w:t>
      </w:r>
    </w:p>
    <w:p w:rsidR="00DB50E2" w:rsidRPr="00BB5DF5" w:rsidRDefault="00DB50E2" w:rsidP="00DB50E2">
      <w:pPr>
        <w:ind w:firstLine="567"/>
        <w:jc w:val="both"/>
        <w:rPr>
          <w:color w:val="000000" w:themeColor="text1"/>
        </w:rPr>
      </w:pPr>
      <w:r>
        <w:t xml:space="preserve">Границы планируемых зон размещения объектов централизованной системы водоснабжения указаны в </w:t>
      </w:r>
      <w:r w:rsidRPr="00BB5DF5">
        <w:rPr>
          <w:color w:val="000000" w:themeColor="text1"/>
        </w:rPr>
        <w:t>приложении</w:t>
      </w:r>
      <w:proofErr w:type="gramStart"/>
      <w:r w:rsidRPr="00BB5DF5">
        <w:rPr>
          <w:color w:val="000000" w:themeColor="text1"/>
        </w:rPr>
        <w:t xml:space="preserve"> Е</w:t>
      </w:r>
      <w:proofErr w:type="gramEnd"/>
    </w:p>
    <w:p w:rsidR="00DB50E2" w:rsidRDefault="00DB50E2" w:rsidP="00DB50E2">
      <w:pPr>
        <w:ind w:firstLine="567"/>
        <w:jc w:val="both"/>
      </w:pPr>
    </w:p>
    <w:p w:rsidR="00DB50E2" w:rsidRDefault="00DB50E2" w:rsidP="00DB50E2">
      <w:pPr>
        <w:ind w:firstLine="567"/>
        <w:jc w:val="both"/>
        <w:rPr>
          <w:i/>
          <w:u w:val="single"/>
        </w:rPr>
      </w:pPr>
      <w:r>
        <w:rPr>
          <w:i/>
          <w:u w:val="single"/>
        </w:rPr>
        <w:t>При обосновании предложений по строительству и реконструкции объектов централизованной системы водоотведения должны быть решены следующие задачи:</w:t>
      </w:r>
    </w:p>
    <w:p w:rsidR="00DB50E2" w:rsidRDefault="00DB50E2" w:rsidP="00DB50E2">
      <w:pPr>
        <w:ind w:firstLine="567"/>
        <w:jc w:val="both"/>
        <w:rPr>
          <w:i/>
        </w:rPr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t>1) Обеспечение надежности водоотведения путем организации возможности перераспределения потоков сточных вод между технологичными зонами сооружений водоотведения</w:t>
      </w:r>
    </w:p>
    <w:p w:rsidR="00DB50E2" w:rsidRDefault="00DB50E2" w:rsidP="00DB50E2">
      <w:pPr>
        <w:ind w:firstLine="567"/>
        <w:jc w:val="both"/>
      </w:pPr>
      <w:r>
        <w:t>Возможности перераспределения потоков сточных вод между технологическими зонами сооружений водоотведения нет.</w:t>
      </w:r>
    </w:p>
    <w:p w:rsidR="00DB50E2" w:rsidRDefault="00DB50E2" w:rsidP="00DB50E2">
      <w:pPr>
        <w:ind w:firstLine="567"/>
        <w:jc w:val="both"/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t xml:space="preserve">2) Организация централизованного водоотведения на территориях где оно отсутствует. </w:t>
      </w:r>
    </w:p>
    <w:p w:rsidR="00DB50E2" w:rsidRPr="005B026F" w:rsidRDefault="00DB50E2" w:rsidP="00DB50E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5B026F">
        <w:rPr>
          <w:color w:val="000000"/>
        </w:rPr>
        <w:t xml:space="preserve">Водоотведение на расчётный срок от потребителей Успенского сельского поселения (от проектируемой и существующей застройки) составляет – 4827,81 </w:t>
      </w:r>
      <w:proofErr w:type="spellStart"/>
      <w:r w:rsidRPr="005B026F">
        <w:rPr>
          <w:color w:val="000000"/>
        </w:rPr>
        <w:t>м</w:t>
      </w:r>
      <w:r w:rsidRPr="005B026F">
        <w:rPr>
          <w:color w:val="000000"/>
          <w:vertAlign w:val="superscript"/>
        </w:rPr>
        <w:t>З</w:t>
      </w:r>
      <w:proofErr w:type="spellEnd"/>
      <w:r w:rsidRPr="005B026F">
        <w:rPr>
          <w:color w:val="000000"/>
        </w:rPr>
        <w:t>/</w:t>
      </w:r>
      <w:proofErr w:type="spellStart"/>
      <w:r w:rsidRPr="005B026F">
        <w:rPr>
          <w:color w:val="000000"/>
        </w:rPr>
        <w:t>сут</w:t>
      </w:r>
      <w:proofErr w:type="spellEnd"/>
      <w:r w:rsidRPr="005B026F">
        <w:rPr>
          <w:color w:val="000000"/>
        </w:rPr>
        <w:t xml:space="preserve">, в том числе от инвестиционных площадок 1828,34 </w:t>
      </w:r>
      <w:proofErr w:type="spellStart"/>
      <w:r w:rsidRPr="005B026F">
        <w:rPr>
          <w:color w:val="000000"/>
        </w:rPr>
        <w:t>м</w:t>
      </w:r>
      <w:r w:rsidRPr="005B026F">
        <w:rPr>
          <w:color w:val="000000"/>
          <w:vertAlign w:val="superscript"/>
        </w:rPr>
        <w:t>З</w:t>
      </w:r>
      <w:proofErr w:type="spellEnd"/>
      <w:r w:rsidRPr="005B026F">
        <w:rPr>
          <w:color w:val="000000"/>
        </w:rPr>
        <w:t>/</w:t>
      </w:r>
      <w:proofErr w:type="spellStart"/>
      <w:r w:rsidRPr="005B026F">
        <w:rPr>
          <w:color w:val="000000"/>
        </w:rPr>
        <w:t>сут</w:t>
      </w:r>
      <w:proofErr w:type="spellEnd"/>
      <w:r w:rsidRPr="005B026F">
        <w:rPr>
          <w:color w:val="000000"/>
        </w:rPr>
        <w:t>.</w:t>
      </w:r>
    </w:p>
    <w:p w:rsidR="00DB50E2" w:rsidRPr="005B026F" w:rsidRDefault="00DB50E2" w:rsidP="00DB50E2">
      <w:pPr>
        <w:ind w:firstLine="720"/>
        <w:jc w:val="both"/>
        <w:rPr>
          <w:color w:val="000000"/>
        </w:rPr>
      </w:pPr>
      <w:r w:rsidRPr="005B026F">
        <w:rPr>
          <w:color w:val="000000"/>
        </w:rPr>
        <w:t>Расходы по водоотведению от проектируемой и существующей застройки на расчётный срок приведены в таблице.</w:t>
      </w:r>
    </w:p>
    <w:p w:rsidR="00DB50E2" w:rsidRPr="005B026F" w:rsidRDefault="00DB50E2" w:rsidP="00DB50E2">
      <w:pPr>
        <w:ind w:firstLine="720"/>
        <w:jc w:val="both"/>
        <w:rPr>
          <w:color w:val="000000"/>
        </w:rPr>
      </w:pPr>
      <w:r w:rsidRPr="005B026F">
        <w:rPr>
          <w:color w:val="000000"/>
        </w:rPr>
        <w:t xml:space="preserve">Очищенные и обеззараженные сточные воды выпускаются рассеянным способом в р. </w:t>
      </w:r>
      <w:proofErr w:type="spellStart"/>
      <w:r w:rsidRPr="005B026F">
        <w:rPr>
          <w:color w:val="000000"/>
        </w:rPr>
        <w:t>Кересть</w:t>
      </w:r>
      <w:proofErr w:type="spellEnd"/>
      <w:r w:rsidRPr="005B026F">
        <w:rPr>
          <w:color w:val="000000"/>
        </w:rPr>
        <w:t xml:space="preserve">. </w:t>
      </w:r>
    </w:p>
    <w:p w:rsidR="00DB50E2" w:rsidRDefault="00DB50E2" w:rsidP="00DB50E2">
      <w:pPr>
        <w:ind w:firstLine="567"/>
        <w:jc w:val="both"/>
        <w:rPr>
          <w:i/>
        </w:rPr>
      </w:pPr>
    </w:p>
    <w:p w:rsidR="00DB50E2" w:rsidRDefault="00DB50E2" w:rsidP="00DB50E2">
      <w:pPr>
        <w:ind w:firstLine="567"/>
        <w:jc w:val="both"/>
        <w:rPr>
          <w:i/>
        </w:rPr>
      </w:pPr>
      <w:r>
        <w:rPr>
          <w:i/>
        </w:rPr>
        <w:t>3) Сокращение сбросов и организация возврата очищенных сточных вод на технические нужды.</w:t>
      </w:r>
    </w:p>
    <w:p w:rsidR="00DB50E2" w:rsidRDefault="00DB50E2" w:rsidP="00DB50E2">
      <w:pPr>
        <w:ind w:firstLine="567"/>
        <w:jc w:val="both"/>
      </w:pPr>
      <w:r>
        <w:t>Нет данных.</w:t>
      </w:r>
    </w:p>
    <w:p w:rsidR="00DB50E2" w:rsidRDefault="00DB50E2" w:rsidP="00DB50E2">
      <w:pPr>
        <w:pStyle w:val="2"/>
      </w:pPr>
      <w:bookmarkStart w:id="23" w:name="_Toc383511520"/>
      <w:r>
        <w:t>Раздел 5 «Экологические аспекты мероприятий по строительству и реконструкции объектов централизованной системы водоотведения»</w:t>
      </w:r>
      <w:bookmarkEnd w:id="23"/>
    </w:p>
    <w:p w:rsidR="00DB50E2" w:rsidRDefault="00DB50E2" w:rsidP="00DB50E2">
      <w:pPr>
        <w:ind w:firstLine="567"/>
        <w:jc w:val="both"/>
        <w:rPr>
          <w:i/>
          <w:szCs w:val="26"/>
        </w:rPr>
      </w:pPr>
      <w:r>
        <w:rPr>
          <w:i/>
          <w:szCs w:val="26"/>
        </w:rPr>
        <w:t>1)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объекты и на водозаборные площади.</w:t>
      </w:r>
    </w:p>
    <w:p w:rsidR="00DB50E2" w:rsidRPr="00115199" w:rsidRDefault="00DB50E2" w:rsidP="00DB50E2">
      <w:pPr>
        <w:spacing w:before="20" w:after="20"/>
        <w:ind w:firstLine="709"/>
        <w:jc w:val="both"/>
        <w:rPr>
          <w:szCs w:val="26"/>
        </w:rPr>
      </w:pPr>
      <w:r>
        <w:rPr>
          <w:szCs w:val="26"/>
        </w:rPr>
        <w:t>Нет данных.</w:t>
      </w:r>
    </w:p>
    <w:p w:rsidR="00DB50E2" w:rsidRDefault="00DB50E2" w:rsidP="00DB50E2">
      <w:pPr>
        <w:tabs>
          <w:tab w:val="left" w:pos="851"/>
        </w:tabs>
        <w:ind w:firstLine="567"/>
        <w:jc w:val="both"/>
        <w:rPr>
          <w:szCs w:val="26"/>
        </w:rPr>
      </w:pPr>
    </w:p>
    <w:p w:rsidR="00DB50E2" w:rsidRDefault="00DB50E2" w:rsidP="00DB50E2">
      <w:pPr>
        <w:tabs>
          <w:tab w:val="left" w:pos="851"/>
        </w:tabs>
        <w:ind w:firstLine="567"/>
        <w:jc w:val="both"/>
        <w:rPr>
          <w:i/>
        </w:rPr>
      </w:pPr>
      <w:r>
        <w:rPr>
          <w:i/>
        </w:rPr>
        <w:t>2) сведения о применении методов, безопасных для окружающей среды, при утилизации осадков сточных вод.</w:t>
      </w:r>
    </w:p>
    <w:p w:rsidR="00DB50E2" w:rsidRDefault="00DB50E2" w:rsidP="00DB50E2">
      <w:pPr>
        <w:tabs>
          <w:tab w:val="left" w:pos="851"/>
        </w:tabs>
        <w:ind w:firstLine="567"/>
        <w:jc w:val="both"/>
        <w:rPr>
          <w:color w:val="000000"/>
        </w:rPr>
      </w:pPr>
      <w:r w:rsidRPr="00D43364">
        <w:rPr>
          <w:color w:val="000000"/>
        </w:rPr>
        <w:t>Установок по утилизации осадка сточных вод не имеется.</w:t>
      </w:r>
    </w:p>
    <w:p w:rsidR="00DB50E2" w:rsidRDefault="00DB50E2" w:rsidP="00DB50E2">
      <w:pPr>
        <w:tabs>
          <w:tab w:val="left" w:pos="851"/>
        </w:tabs>
        <w:ind w:firstLine="567"/>
        <w:jc w:val="both"/>
        <w:rPr>
          <w:color w:val="000000"/>
        </w:rPr>
        <w:sectPr w:rsidR="00DB50E2" w:rsidSect="005B79A5">
          <w:pgSz w:w="11906" w:h="16838"/>
          <w:pgMar w:top="993" w:right="424" w:bottom="1134" w:left="1276" w:header="708" w:footer="708" w:gutter="0"/>
          <w:cols w:space="708"/>
          <w:docGrid w:linePitch="360"/>
        </w:sectPr>
      </w:pPr>
    </w:p>
    <w:p w:rsidR="00DB50E2" w:rsidRPr="00D43364" w:rsidRDefault="00DB50E2" w:rsidP="00DB50E2">
      <w:pPr>
        <w:tabs>
          <w:tab w:val="left" w:pos="851"/>
        </w:tabs>
        <w:ind w:firstLine="567"/>
        <w:jc w:val="both"/>
        <w:rPr>
          <w:color w:val="000000"/>
        </w:rPr>
      </w:pPr>
    </w:p>
    <w:p w:rsidR="00DB50E2" w:rsidRDefault="00DB50E2" w:rsidP="00DB50E2">
      <w:pPr>
        <w:pStyle w:val="2"/>
      </w:pPr>
      <w:bookmarkStart w:id="24" w:name="_Toc383511521"/>
      <w:r>
        <w:t>Раздел 6 «Оценка потребности в капитальных вложениях в строительство, реконструкцию и модернизацию объектов централизованной системы водоотведения»</w:t>
      </w:r>
      <w:bookmarkEnd w:id="24"/>
    </w:p>
    <w:p w:rsidR="00DB50E2" w:rsidRDefault="00DB50E2" w:rsidP="00430564">
      <w:pPr>
        <w:spacing w:after="120"/>
        <w:ind w:firstLine="709"/>
        <w:jc w:val="both"/>
        <w:rPr>
          <w:i/>
        </w:rPr>
      </w:pPr>
      <w:proofErr w:type="gramStart"/>
      <w:r>
        <w:rPr>
          <w:i/>
        </w:rPr>
        <w:t xml:space="preserve">Оценка потребности в капитальных вложениях в строительство, реконструкцию и модернизацию объектов централизованной системы водоотведения, рассчитанную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</w:t>
      </w:r>
      <w:proofErr w:type="spellStart"/>
      <w:r>
        <w:rPr>
          <w:i/>
        </w:rPr>
        <w:t>испольнительной</w:t>
      </w:r>
      <w:proofErr w:type="spellEnd"/>
      <w:r>
        <w:rPr>
          <w:i/>
        </w:rPr>
        <w:t xml:space="preserve"> власти, осуществляющим функции по выработке государственной политики и нормативно-правовому регулированию в сфере строительства, либо принятую по объектам – аналогам по видам капитального строительства и видам работ, с указанием источников финансирования.</w:t>
      </w:r>
      <w:proofErr w:type="gramEnd"/>
    </w:p>
    <w:p w:rsidR="00DB50E2" w:rsidRDefault="00DB50E2" w:rsidP="00430564">
      <w:pPr>
        <w:jc w:val="both"/>
        <w:rPr>
          <w:bCs/>
          <w:szCs w:val="26"/>
        </w:rPr>
      </w:pPr>
      <w:r>
        <w:rPr>
          <w:bCs/>
          <w:szCs w:val="26"/>
        </w:rPr>
        <w:t xml:space="preserve">Таблица 170. Перечень мероприятий по комплексному обустройству объектов социальной и инженерной инфраструктуры населенных пунктов, расположенных в сельской местности, при реализации муниципальной программы «Устойчивое развитие сельских территорий в </w:t>
      </w:r>
      <w:proofErr w:type="spellStart"/>
      <w:r>
        <w:rPr>
          <w:bCs/>
          <w:szCs w:val="26"/>
        </w:rPr>
        <w:t>Чудовском</w:t>
      </w:r>
      <w:proofErr w:type="spellEnd"/>
      <w:r>
        <w:rPr>
          <w:bCs/>
          <w:szCs w:val="26"/>
        </w:rPr>
        <w:t xml:space="preserve"> муниципальном районе на 2014-2020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2693"/>
        <w:gridCol w:w="2268"/>
        <w:gridCol w:w="2541"/>
        <w:gridCol w:w="2141"/>
        <w:gridCol w:w="1839"/>
      </w:tblGrid>
      <w:tr w:rsidR="00DB50E2" w:rsidTr="005D2AC5">
        <w:tc>
          <w:tcPr>
            <w:tcW w:w="2518" w:type="dxa"/>
          </w:tcPr>
          <w:p w:rsidR="00DB50E2" w:rsidRPr="00761CC7" w:rsidRDefault="00DB50E2" w:rsidP="005D2AC5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Мероприятия</w:t>
            </w:r>
          </w:p>
          <w:p w:rsidR="00DB50E2" w:rsidRPr="00761CC7" w:rsidRDefault="00DB50E2" w:rsidP="005D2AC5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в населенном пункте</w:t>
            </w:r>
          </w:p>
        </w:tc>
        <w:tc>
          <w:tcPr>
            <w:tcW w:w="2693" w:type="dxa"/>
          </w:tcPr>
          <w:p w:rsidR="00DB50E2" w:rsidRPr="00761CC7" w:rsidRDefault="00DB50E2" w:rsidP="005D2AC5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 xml:space="preserve">Наименование объекта, в соответствии с </w:t>
            </w:r>
            <w:proofErr w:type="spellStart"/>
            <w:r w:rsidRPr="00761CC7">
              <w:rPr>
                <w:bCs/>
                <w:szCs w:val="26"/>
              </w:rPr>
              <w:t>проекто-сметной</w:t>
            </w:r>
            <w:proofErr w:type="spellEnd"/>
            <w:r w:rsidRPr="00761CC7">
              <w:rPr>
                <w:bCs/>
                <w:szCs w:val="26"/>
              </w:rPr>
              <w:t xml:space="preserve"> документацией (при наличии) или ориентировочное наименование</w:t>
            </w:r>
          </w:p>
        </w:tc>
        <w:tc>
          <w:tcPr>
            <w:tcW w:w="2268" w:type="dxa"/>
          </w:tcPr>
          <w:p w:rsidR="00DB50E2" w:rsidRPr="00761CC7" w:rsidRDefault="00DB50E2" w:rsidP="005D2AC5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Планируемый год строительства (реконструкции) объекта с (2014 года по 2020 год)</w:t>
            </w:r>
          </w:p>
        </w:tc>
        <w:tc>
          <w:tcPr>
            <w:tcW w:w="2541" w:type="dxa"/>
          </w:tcPr>
          <w:p w:rsidR="00DB50E2" w:rsidRPr="00761CC7" w:rsidRDefault="00DB50E2" w:rsidP="005D2AC5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 xml:space="preserve">Протяженность (км) водоснабжения, производительность, </w:t>
            </w:r>
            <w:proofErr w:type="spellStart"/>
            <w:proofErr w:type="gramStart"/>
            <w:r w:rsidRPr="00761CC7">
              <w:rPr>
                <w:bCs/>
                <w:szCs w:val="26"/>
              </w:rPr>
              <w:t>тыс</w:t>
            </w:r>
            <w:proofErr w:type="spellEnd"/>
            <w:proofErr w:type="gramEnd"/>
            <w:r w:rsidRPr="00761CC7">
              <w:rPr>
                <w:bCs/>
                <w:szCs w:val="26"/>
              </w:rPr>
              <w:t xml:space="preserve"> м</w:t>
            </w:r>
            <w:r w:rsidRPr="00761CC7">
              <w:rPr>
                <w:bCs/>
                <w:szCs w:val="26"/>
                <w:vertAlign w:val="superscript"/>
              </w:rPr>
              <w:t>3</w:t>
            </w:r>
            <w:r w:rsidRPr="00761CC7">
              <w:rPr>
                <w:bCs/>
                <w:szCs w:val="26"/>
              </w:rPr>
              <w:t>/</w:t>
            </w:r>
            <w:proofErr w:type="spellStart"/>
            <w:r w:rsidRPr="00761CC7">
              <w:rPr>
                <w:bCs/>
                <w:szCs w:val="26"/>
              </w:rPr>
              <w:t>сут</w:t>
            </w:r>
            <w:proofErr w:type="spellEnd"/>
            <w:r w:rsidRPr="00761CC7">
              <w:rPr>
                <w:bCs/>
                <w:szCs w:val="26"/>
              </w:rPr>
              <w:t>.</w:t>
            </w:r>
          </w:p>
        </w:tc>
        <w:tc>
          <w:tcPr>
            <w:tcW w:w="2141" w:type="dxa"/>
          </w:tcPr>
          <w:p w:rsidR="00DB50E2" w:rsidRPr="00761CC7" w:rsidRDefault="00DB50E2" w:rsidP="005D2AC5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Сметная стоимость (при наличии) или ориентировочная стоимость</w:t>
            </w:r>
            <w:r>
              <w:rPr>
                <w:bCs/>
                <w:szCs w:val="26"/>
              </w:rPr>
              <w:t xml:space="preserve"> </w:t>
            </w:r>
            <w:proofErr w:type="spellStart"/>
            <w:r>
              <w:rPr>
                <w:bCs/>
                <w:szCs w:val="26"/>
              </w:rPr>
              <w:t>тыс</w:t>
            </w:r>
            <w:proofErr w:type="gramStart"/>
            <w:r>
              <w:rPr>
                <w:bCs/>
                <w:szCs w:val="26"/>
              </w:rPr>
              <w:t>.р</w:t>
            </w:r>
            <w:proofErr w:type="gramEnd"/>
            <w:r>
              <w:rPr>
                <w:bCs/>
                <w:szCs w:val="26"/>
              </w:rPr>
              <w:t>уб</w:t>
            </w:r>
            <w:proofErr w:type="spellEnd"/>
          </w:p>
        </w:tc>
        <w:tc>
          <w:tcPr>
            <w:tcW w:w="1839" w:type="dxa"/>
          </w:tcPr>
          <w:p w:rsidR="00DB50E2" w:rsidRPr="00761CC7" w:rsidRDefault="00DB50E2" w:rsidP="005D2AC5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Наличие проектно-сметной документации</w:t>
            </w:r>
          </w:p>
        </w:tc>
      </w:tr>
      <w:tr w:rsidR="00DB50E2" w:rsidTr="005D2AC5">
        <w:tc>
          <w:tcPr>
            <w:tcW w:w="0" w:type="auto"/>
            <w:vAlign w:val="center"/>
          </w:tcPr>
          <w:p w:rsidR="00DB50E2" w:rsidRPr="00761CC7" w:rsidRDefault="00DB50E2" w:rsidP="005D2AC5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д. Карловка</w:t>
            </w:r>
          </w:p>
        </w:tc>
        <w:tc>
          <w:tcPr>
            <w:tcW w:w="2693" w:type="dxa"/>
          </w:tcPr>
          <w:p w:rsidR="00DB50E2" w:rsidRPr="00761CC7" w:rsidRDefault="00DB50E2" w:rsidP="005D2AC5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Строительство канализационных очистных сооружений</w:t>
            </w:r>
          </w:p>
        </w:tc>
        <w:tc>
          <w:tcPr>
            <w:tcW w:w="2268" w:type="dxa"/>
            <w:vAlign w:val="center"/>
          </w:tcPr>
          <w:p w:rsidR="00DB50E2" w:rsidRPr="00761CC7" w:rsidRDefault="00DB50E2" w:rsidP="005D2AC5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2018</w:t>
            </w:r>
          </w:p>
        </w:tc>
        <w:tc>
          <w:tcPr>
            <w:tcW w:w="2541" w:type="dxa"/>
            <w:vAlign w:val="center"/>
          </w:tcPr>
          <w:p w:rsidR="00DB50E2" w:rsidRPr="00761CC7" w:rsidRDefault="00DB50E2" w:rsidP="005D2AC5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100</w:t>
            </w:r>
          </w:p>
        </w:tc>
        <w:tc>
          <w:tcPr>
            <w:tcW w:w="2141" w:type="dxa"/>
            <w:vAlign w:val="center"/>
          </w:tcPr>
          <w:p w:rsidR="00DB50E2" w:rsidRPr="00761CC7" w:rsidRDefault="00DB50E2" w:rsidP="005D2AC5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22000</w:t>
            </w:r>
          </w:p>
        </w:tc>
        <w:tc>
          <w:tcPr>
            <w:tcW w:w="1839" w:type="dxa"/>
          </w:tcPr>
          <w:p w:rsidR="00DB50E2" w:rsidRPr="00761CC7" w:rsidRDefault="00DB50E2" w:rsidP="005D2AC5">
            <w:pPr>
              <w:rPr>
                <w:bCs/>
                <w:szCs w:val="26"/>
              </w:rPr>
            </w:pPr>
          </w:p>
        </w:tc>
      </w:tr>
    </w:tbl>
    <w:p w:rsidR="00DB50E2" w:rsidRPr="00507FEC" w:rsidRDefault="00DB50E2" w:rsidP="00DB50E2">
      <w:pPr>
        <w:rPr>
          <w:color w:val="FF0000"/>
        </w:rPr>
      </w:pPr>
    </w:p>
    <w:p w:rsidR="00DB50E2" w:rsidRDefault="00DB50E2" w:rsidP="00DB50E2">
      <w:pPr>
        <w:sectPr w:rsidR="00DB50E2" w:rsidSect="005B79A5">
          <w:pgSz w:w="16838" w:h="11906" w:orient="landscape"/>
          <w:pgMar w:top="1276" w:right="993" w:bottom="424" w:left="1134" w:header="708" w:footer="708" w:gutter="0"/>
          <w:cols w:space="708"/>
          <w:docGrid w:linePitch="360"/>
        </w:sectPr>
      </w:pPr>
    </w:p>
    <w:p w:rsidR="00DB50E2" w:rsidRDefault="00DB50E2" w:rsidP="00DB50E2">
      <w:pPr>
        <w:pStyle w:val="2"/>
      </w:pPr>
      <w:bookmarkStart w:id="25" w:name="_Toc383511522"/>
      <w:r>
        <w:lastRenderedPageBreak/>
        <w:t>Раздел 7 «Целевые показатели развития централизованной системы водоотведения»</w:t>
      </w:r>
      <w:bookmarkEnd w:id="25"/>
    </w:p>
    <w:p w:rsidR="00DB50E2" w:rsidRDefault="00DB50E2" w:rsidP="00430564">
      <w:pPr>
        <w:ind w:firstLine="567"/>
        <w:jc w:val="both"/>
        <w:rPr>
          <w:i/>
        </w:rPr>
      </w:pPr>
      <w:r>
        <w:rPr>
          <w:i/>
        </w:rPr>
        <w:t>1) Показатели надежности и бесперебойности водоотведения.</w:t>
      </w:r>
    </w:p>
    <w:p w:rsidR="00DB50E2" w:rsidRDefault="00DB50E2" w:rsidP="00430564">
      <w:pPr>
        <w:ind w:firstLine="567"/>
        <w:jc w:val="both"/>
      </w:pPr>
      <w:r>
        <w:t>Нет данных.</w:t>
      </w:r>
    </w:p>
    <w:p w:rsidR="00DB50E2" w:rsidRDefault="00DB50E2" w:rsidP="00430564">
      <w:pPr>
        <w:ind w:firstLine="567"/>
        <w:jc w:val="both"/>
      </w:pPr>
    </w:p>
    <w:p w:rsidR="00DB50E2" w:rsidRDefault="00DB50E2" w:rsidP="00430564">
      <w:pPr>
        <w:ind w:firstLine="567"/>
        <w:jc w:val="both"/>
        <w:rPr>
          <w:i/>
        </w:rPr>
      </w:pPr>
      <w:r>
        <w:rPr>
          <w:i/>
        </w:rPr>
        <w:t>2) Показатели качества обслуживания абонентов</w:t>
      </w:r>
    </w:p>
    <w:p w:rsidR="00DB50E2" w:rsidRDefault="00DB50E2" w:rsidP="00430564">
      <w:pPr>
        <w:ind w:firstLine="567"/>
        <w:jc w:val="both"/>
      </w:pPr>
      <w:r>
        <w:t>Нет данных.</w:t>
      </w:r>
    </w:p>
    <w:p w:rsidR="00DB50E2" w:rsidRDefault="00DB50E2" w:rsidP="00430564">
      <w:pPr>
        <w:ind w:firstLine="567"/>
        <w:jc w:val="both"/>
      </w:pPr>
    </w:p>
    <w:p w:rsidR="00DB50E2" w:rsidRDefault="00DB50E2" w:rsidP="00430564">
      <w:pPr>
        <w:ind w:firstLine="567"/>
        <w:jc w:val="both"/>
        <w:rPr>
          <w:i/>
        </w:rPr>
      </w:pPr>
      <w:r>
        <w:rPr>
          <w:i/>
        </w:rPr>
        <w:t>3) Показатели качества очистки сточных вод</w:t>
      </w:r>
    </w:p>
    <w:p w:rsidR="00DB50E2" w:rsidRDefault="00DB50E2" w:rsidP="00430564">
      <w:pPr>
        <w:ind w:firstLine="567"/>
        <w:jc w:val="both"/>
        <w:rPr>
          <w:i/>
        </w:rPr>
      </w:pPr>
    </w:p>
    <w:p w:rsidR="00DB50E2" w:rsidRPr="00612328" w:rsidRDefault="00DB50E2" w:rsidP="00430564">
      <w:pPr>
        <w:ind w:firstLine="567"/>
        <w:jc w:val="both"/>
        <w:rPr>
          <w:szCs w:val="26"/>
        </w:rPr>
      </w:pPr>
      <w:r w:rsidRPr="00612328">
        <w:rPr>
          <w:szCs w:val="26"/>
        </w:rPr>
        <w:t xml:space="preserve">Таблица </w:t>
      </w:r>
      <w:r>
        <w:rPr>
          <w:szCs w:val="26"/>
        </w:rPr>
        <w:t>171</w:t>
      </w:r>
      <w:r w:rsidRPr="00612328">
        <w:rPr>
          <w:szCs w:val="26"/>
        </w:rPr>
        <w:t xml:space="preserve">. Отчет по лаборатории биологических канализационных сооружений МУП «Чудовский водоканал» Сточная вода </w:t>
      </w:r>
      <w:proofErr w:type="gramStart"/>
      <w:r w:rsidRPr="00612328">
        <w:rPr>
          <w:szCs w:val="26"/>
        </w:rPr>
        <w:t>г</w:t>
      </w:r>
      <w:proofErr w:type="gramEnd"/>
      <w:r w:rsidRPr="00612328">
        <w:rPr>
          <w:szCs w:val="26"/>
        </w:rPr>
        <w:t>. Чудово (Среднегодовой за 2012г.)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13"/>
        <w:gridCol w:w="900"/>
        <w:gridCol w:w="2880"/>
        <w:gridCol w:w="2160"/>
      </w:tblGrid>
      <w:tr w:rsidR="00DB50E2" w:rsidTr="005D2AC5">
        <w:tc>
          <w:tcPr>
            <w:tcW w:w="567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313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  <w:szCs w:val="20"/>
              </w:rPr>
            </w:pPr>
            <w:r>
              <w:rPr>
                <w:sz w:val="24"/>
              </w:rPr>
              <w:t>Един.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измер</w:t>
            </w:r>
            <w:proofErr w:type="spellEnd"/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Результат анализа</w:t>
            </w:r>
          </w:p>
        </w:tc>
        <w:tc>
          <w:tcPr>
            <w:tcW w:w="2160" w:type="dxa"/>
            <w:vAlign w:val="center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  <w:szCs w:val="20"/>
              </w:rPr>
            </w:pPr>
            <w:r>
              <w:rPr>
                <w:sz w:val="24"/>
              </w:rPr>
              <w:t>НД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На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МВИ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3" w:type="dxa"/>
          </w:tcPr>
          <w:p w:rsidR="00DB50E2" w:rsidRDefault="00DB50E2" w:rsidP="005D2AC5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</w:rPr>
              <w:t>Взвешенные</w:t>
            </w:r>
          </w:p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в-ва</w:t>
            </w:r>
            <w:proofErr w:type="spellEnd"/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5,2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  <w:szCs w:val="20"/>
              </w:rPr>
            </w:pPr>
            <w:proofErr w:type="spellStart"/>
            <w:r>
              <w:rPr>
                <w:color w:val="000000"/>
                <w:sz w:val="21"/>
              </w:rPr>
              <w:t>ГравимПНДФ</w:t>
            </w:r>
            <w:proofErr w:type="spellEnd"/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2.110-97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color w:val="000000"/>
                <w:sz w:val="24"/>
              </w:rPr>
              <w:t>Хлориды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  <w:szCs w:val="20"/>
              </w:rPr>
            </w:pPr>
            <w:proofErr w:type="spellStart"/>
            <w:r>
              <w:rPr>
                <w:color w:val="000000"/>
                <w:sz w:val="21"/>
              </w:rPr>
              <w:t>МеркурПНДФ</w:t>
            </w:r>
            <w:proofErr w:type="spellEnd"/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</w:t>
            </w:r>
            <w:proofErr w:type="gramStart"/>
            <w:r>
              <w:rPr>
                <w:color w:val="000000"/>
                <w:sz w:val="21"/>
              </w:rPr>
              <w:t xml:space="preserve"> :</w:t>
            </w:r>
            <w:proofErr w:type="gramEnd"/>
            <w:r>
              <w:rPr>
                <w:color w:val="000000"/>
                <w:sz w:val="21"/>
              </w:rPr>
              <w:t>2.111-97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color w:val="000000"/>
                <w:sz w:val="24"/>
              </w:rPr>
              <w:t>Сульфаты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ПНДФ14.1: 2.</w:t>
            </w:r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108-97титрим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13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БПК-п</w:t>
            </w:r>
            <w:proofErr w:type="spellEnd"/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3,3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  <w:szCs w:val="20"/>
              </w:rPr>
            </w:pPr>
            <w:proofErr w:type="spellStart"/>
            <w:r>
              <w:rPr>
                <w:color w:val="000000"/>
                <w:sz w:val="21"/>
              </w:rPr>
              <w:t>Йодомет</w:t>
            </w:r>
            <w:proofErr w:type="spellEnd"/>
            <w:r>
              <w:rPr>
                <w:color w:val="000000"/>
                <w:sz w:val="21"/>
              </w:rPr>
              <w:t xml:space="preserve"> ПНДФ</w:t>
            </w:r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2.3:4-97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13" w:type="dxa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Азот аммония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0,39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ФМС реакт.</w:t>
            </w:r>
          </w:p>
          <w:p w:rsidR="00DB50E2" w:rsidRDefault="00DB50E2" w:rsidP="005D2AC5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несслера</w:t>
            </w:r>
            <w:proofErr w:type="spellEnd"/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ПНДФ14.1.1-95</w:t>
            </w:r>
          </w:p>
          <w:p w:rsidR="00DB50E2" w:rsidRDefault="00DB50E2" w:rsidP="005D2AC5">
            <w:pPr>
              <w:rPr>
                <w:color w:val="000000"/>
                <w:sz w:val="21"/>
              </w:rPr>
            </w:pP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13" w:type="dxa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Нитрат-ион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proofErr w:type="gramStart"/>
            <w:r>
              <w:rPr>
                <w:color w:val="000000"/>
                <w:sz w:val="21"/>
              </w:rPr>
              <w:t>реакт</w:t>
            </w:r>
            <w:proofErr w:type="spellEnd"/>
            <w:proofErr w:type="gramEnd"/>
          </w:p>
          <w:p w:rsidR="00DB50E2" w:rsidRDefault="00DB50E2" w:rsidP="005D2AC5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Грисса</w:t>
            </w:r>
            <w:proofErr w:type="spellEnd"/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</w:t>
            </w:r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2.3-95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13" w:type="dxa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Нитрит-ион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0,06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r>
              <w:rPr>
                <w:color w:val="000000"/>
                <w:sz w:val="21"/>
              </w:rPr>
              <w:t>салицил</w:t>
            </w:r>
            <w:proofErr w:type="spellEnd"/>
          </w:p>
          <w:p w:rsidR="00DB50E2" w:rsidRDefault="00DB50E2" w:rsidP="005D2AC5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к-той</w:t>
            </w:r>
            <w:proofErr w:type="spellEnd"/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2.4-95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13" w:type="dxa"/>
          </w:tcPr>
          <w:p w:rsidR="00DB50E2" w:rsidRDefault="00DB50E2" w:rsidP="005D2AC5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</w:rPr>
              <w:t>Фосфаты</w:t>
            </w:r>
          </w:p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 </w:t>
            </w:r>
            <w:proofErr w:type="gramStart"/>
            <w:r>
              <w:rPr>
                <w:color w:val="000000"/>
                <w:sz w:val="24"/>
              </w:rPr>
              <w:t>Р</w:t>
            </w:r>
            <w:proofErr w:type="gramEnd"/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0,22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r>
              <w:rPr>
                <w:color w:val="000000"/>
                <w:sz w:val="21"/>
              </w:rPr>
              <w:t>молибдатом</w:t>
            </w:r>
            <w:proofErr w:type="spellEnd"/>
            <w:r>
              <w:rPr>
                <w:color w:val="000000"/>
                <w:sz w:val="21"/>
              </w:rPr>
              <w:t xml:space="preserve"> аммония</w:t>
            </w:r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2112-97</w:t>
            </w:r>
          </w:p>
          <w:p w:rsidR="00DB50E2" w:rsidRDefault="00DB50E2" w:rsidP="005D2AC5">
            <w:pPr>
              <w:rPr>
                <w:color w:val="000000"/>
                <w:sz w:val="21"/>
              </w:rPr>
            </w:pP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13" w:type="dxa"/>
          </w:tcPr>
          <w:p w:rsidR="00DB50E2" w:rsidRDefault="00DB50E2" w:rsidP="005D2AC5">
            <w:pPr>
              <w:rPr>
                <w:color w:val="000000"/>
                <w:sz w:val="24"/>
                <w:szCs w:val="20"/>
              </w:rPr>
            </w:pPr>
            <w:proofErr w:type="spellStart"/>
            <w:r>
              <w:rPr>
                <w:color w:val="000000"/>
                <w:sz w:val="24"/>
              </w:rPr>
              <w:t>Нефтепродук</w:t>
            </w:r>
            <w:proofErr w:type="spellEnd"/>
          </w:p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ты (</w:t>
            </w:r>
            <w:proofErr w:type="spellStart"/>
            <w:r>
              <w:rPr>
                <w:color w:val="000000"/>
                <w:sz w:val="24"/>
              </w:rPr>
              <w:t>раств</w:t>
            </w:r>
            <w:proofErr w:type="spellEnd"/>
            <w:r>
              <w:rPr>
                <w:color w:val="000000"/>
                <w:sz w:val="24"/>
              </w:rPr>
              <w:t>.)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 0,05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ФЛПНДФ</w:t>
            </w:r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2.:4.128-98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13" w:type="dxa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АПАВ</w:t>
            </w:r>
          </w:p>
        </w:tc>
        <w:tc>
          <w:tcPr>
            <w:tcW w:w="900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0,05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ФЛПНДФ</w:t>
            </w:r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</w:t>
            </w:r>
            <w:proofErr w:type="gramStart"/>
            <w:r>
              <w:rPr>
                <w:color w:val="000000"/>
                <w:sz w:val="21"/>
              </w:rPr>
              <w:t xml:space="preserve"> :</w:t>
            </w:r>
            <w:proofErr w:type="gramEnd"/>
            <w:r>
              <w:rPr>
                <w:color w:val="000000"/>
                <w:sz w:val="21"/>
              </w:rPr>
              <w:t>2.158-2000</w:t>
            </w:r>
          </w:p>
        </w:tc>
      </w:tr>
      <w:tr w:rsidR="00DB50E2" w:rsidTr="005D2AC5">
        <w:trPr>
          <w:trHeight w:val="309"/>
        </w:trPr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13" w:type="dxa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Фенолы 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0,001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ФЛ</w:t>
            </w:r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</w:t>
            </w:r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14.1:2.</w:t>
            </w:r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:4.182-02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13" w:type="dxa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Железо 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0,15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ФМ</w:t>
            </w:r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 xml:space="preserve">С </w:t>
            </w:r>
            <w:r>
              <w:rPr>
                <w:color w:val="000000"/>
                <w:sz w:val="21"/>
              </w:rPr>
              <w:lastRenderedPageBreak/>
              <w:t xml:space="preserve">сульфосалициловой </w:t>
            </w:r>
            <w:proofErr w:type="spellStart"/>
            <w:r>
              <w:rPr>
                <w:color w:val="000000"/>
                <w:sz w:val="21"/>
              </w:rPr>
              <w:t>к-той</w:t>
            </w:r>
            <w:proofErr w:type="spellEnd"/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ПНДФ14.1:2.50-96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2313" w:type="dxa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Марганец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0,01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ФМС персульфатом аммония</w:t>
            </w:r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2.61-96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13" w:type="dxa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Медь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0,001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ФЛПНДФ</w:t>
            </w:r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2.4.28-95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13" w:type="dxa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Цинк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0,007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ФЛ ПНДФ14.1:2.4..32-95</w:t>
            </w: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13" w:type="dxa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Никель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0,005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r>
              <w:rPr>
                <w:color w:val="000000"/>
                <w:sz w:val="21"/>
              </w:rPr>
              <w:t>диметилглиоксимом</w:t>
            </w:r>
            <w:proofErr w:type="spellEnd"/>
            <w:r>
              <w:rPr>
                <w:color w:val="000000"/>
                <w:sz w:val="21"/>
              </w:rPr>
              <w:t xml:space="preserve"> ПНДФ14.1</w:t>
            </w:r>
            <w:proofErr w:type="gramStart"/>
            <w:r>
              <w:rPr>
                <w:color w:val="000000"/>
                <w:sz w:val="21"/>
              </w:rPr>
              <w:t xml:space="preserve"> :</w:t>
            </w:r>
            <w:proofErr w:type="gramEnd"/>
            <w:r>
              <w:rPr>
                <w:color w:val="000000"/>
                <w:sz w:val="21"/>
              </w:rPr>
              <w:t>2.46-96</w:t>
            </w:r>
          </w:p>
          <w:p w:rsidR="00DB50E2" w:rsidRDefault="00DB50E2" w:rsidP="005D2AC5">
            <w:pPr>
              <w:rPr>
                <w:color w:val="000000"/>
                <w:sz w:val="21"/>
              </w:rPr>
            </w:pPr>
          </w:p>
        </w:tc>
      </w:tr>
      <w:tr w:rsidR="00DB50E2" w:rsidTr="005D2AC5">
        <w:tc>
          <w:tcPr>
            <w:tcW w:w="567" w:type="dxa"/>
          </w:tcPr>
          <w:p w:rsidR="00DB50E2" w:rsidRDefault="00DB50E2" w:rsidP="005D2AC5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13" w:type="dxa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Хром </w:t>
            </w:r>
          </w:p>
        </w:tc>
        <w:tc>
          <w:tcPr>
            <w:tcW w:w="900" w:type="dxa"/>
          </w:tcPr>
          <w:p w:rsidR="00DB50E2" w:rsidRDefault="00DB50E2" w:rsidP="005D2AC5">
            <w:pPr>
              <w:rPr>
                <w:sz w:val="24"/>
              </w:rPr>
            </w:pPr>
            <w:r>
              <w:rPr>
                <w:sz w:val="24"/>
              </w:rPr>
              <w:t>един.</w:t>
            </w:r>
          </w:p>
        </w:tc>
        <w:tc>
          <w:tcPr>
            <w:tcW w:w="2880" w:type="dxa"/>
            <w:vAlign w:val="center"/>
          </w:tcPr>
          <w:p w:rsidR="00DB50E2" w:rsidRDefault="00DB50E2" w:rsidP="005D2AC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0,008</w:t>
            </w:r>
          </w:p>
        </w:tc>
        <w:tc>
          <w:tcPr>
            <w:tcW w:w="2160" w:type="dxa"/>
          </w:tcPr>
          <w:p w:rsidR="00DB50E2" w:rsidRDefault="00DB50E2" w:rsidP="005D2AC5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r>
              <w:rPr>
                <w:color w:val="000000"/>
                <w:sz w:val="21"/>
              </w:rPr>
              <w:t>дифенилкарбозидом</w:t>
            </w:r>
            <w:proofErr w:type="spellEnd"/>
          </w:p>
          <w:p w:rsidR="00DB50E2" w:rsidRDefault="00DB50E2" w:rsidP="005D2AC5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</w:t>
            </w:r>
            <w:proofErr w:type="gramStart"/>
            <w:r>
              <w:rPr>
                <w:color w:val="000000"/>
                <w:sz w:val="21"/>
              </w:rPr>
              <w:t xml:space="preserve"> :</w:t>
            </w:r>
            <w:proofErr w:type="gramEnd"/>
            <w:r>
              <w:rPr>
                <w:color w:val="000000"/>
                <w:sz w:val="21"/>
              </w:rPr>
              <w:t>2.52--96</w:t>
            </w:r>
          </w:p>
        </w:tc>
      </w:tr>
    </w:tbl>
    <w:p w:rsidR="00DB50E2" w:rsidRDefault="00DB50E2" w:rsidP="00DB50E2">
      <w:pPr>
        <w:rPr>
          <w:i/>
        </w:rPr>
      </w:pPr>
    </w:p>
    <w:p w:rsidR="00DB50E2" w:rsidRDefault="00DB50E2" w:rsidP="00430564">
      <w:pPr>
        <w:ind w:firstLine="567"/>
        <w:jc w:val="both"/>
        <w:rPr>
          <w:i/>
        </w:rPr>
      </w:pPr>
      <w:r>
        <w:rPr>
          <w:i/>
        </w:rPr>
        <w:t>4) Показатели эффективности использования ресурсов при транспортировке сточных вод.</w:t>
      </w:r>
    </w:p>
    <w:p w:rsidR="00DB50E2" w:rsidRDefault="00DB50E2" w:rsidP="00430564">
      <w:pPr>
        <w:ind w:firstLine="567"/>
        <w:jc w:val="both"/>
      </w:pPr>
      <w:r>
        <w:t>Нет данных.</w:t>
      </w:r>
    </w:p>
    <w:p w:rsidR="00DB50E2" w:rsidRDefault="00DB50E2" w:rsidP="00430564">
      <w:pPr>
        <w:ind w:firstLine="567"/>
        <w:jc w:val="both"/>
      </w:pPr>
    </w:p>
    <w:p w:rsidR="00DB50E2" w:rsidRDefault="00DB50E2" w:rsidP="00430564">
      <w:pPr>
        <w:ind w:firstLine="567"/>
        <w:jc w:val="both"/>
        <w:rPr>
          <w:i/>
        </w:rPr>
      </w:pPr>
      <w:r>
        <w:rPr>
          <w:i/>
        </w:rPr>
        <w:t>5) Соотношение цены реализации мероприятий инвестиционной программы и их эффективности – улучшение качества очистки сточных воды.</w:t>
      </w:r>
    </w:p>
    <w:p w:rsidR="00DB50E2" w:rsidRDefault="00DB50E2" w:rsidP="00430564">
      <w:pPr>
        <w:ind w:firstLine="567"/>
        <w:jc w:val="both"/>
      </w:pPr>
      <w:r>
        <w:t>Нет данных.</w:t>
      </w:r>
    </w:p>
    <w:p w:rsidR="00DB50E2" w:rsidRDefault="00DB50E2" w:rsidP="00430564">
      <w:pPr>
        <w:ind w:firstLine="567"/>
        <w:jc w:val="both"/>
      </w:pPr>
    </w:p>
    <w:p w:rsidR="00DB50E2" w:rsidRDefault="00DB50E2" w:rsidP="00430564">
      <w:pPr>
        <w:ind w:firstLine="567"/>
        <w:jc w:val="both"/>
        <w:rPr>
          <w:i/>
        </w:rPr>
      </w:pPr>
      <w:r>
        <w:rPr>
          <w:i/>
        </w:rPr>
        <w:t>6)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DB50E2" w:rsidRDefault="00DB50E2" w:rsidP="00430564">
      <w:pPr>
        <w:ind w:firstLine="567"/>
        <w:jc w:val="both"/>
      </w:pPr>
      <w:r>
        <w:t>Нет данных.</w:t>
      </w:r>
    </w:p>
    <w:p w:rsidR="00DB50E2" w:rsidRDefault="00DB50E2" w:rsidP="00DB50E2"/>
    <w:p w:rsidR="00DB50E2" w:rsidRDefault="00DB50E2" w:rsidP="00DB50E2">
      <w:pPr>
        <w:pStyle w:val="2"/>
      </w:pPr>
      <w:bookmarkStart w:id="26" w:name="_Toc383511523"/>
      <w:r>
        <w:t>Раздел 8 «Перечень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эксплуатацию»</w:t>
      </w:r>
      <w:bookmarkEnd w:id="26"/>
    </w:p>
    <w:p w:rsidR="00DB50E2" w:rsidRDefault="00DB50E2" w:rsidP="00DB50E2"/>
    <w:p w:rsidR="00DB50E2" w:rsidRDefault="00DB50E2" w:rsidP="00DB50E2">
      <w:pPr>
        <w:ind w:firstLine="567"/>
        <w:jc w:val="both"/>
      </w:pPr>
      <w:r>
        <w:t>В Успенском сельском поселении бесхозяйных объектов централизованной системы водоотведения не выявлено.</w:t>
      </w:r>
    </w:p>
    <w:p w:rsidR="00DB50E2" w:rsidRDefault="00DB50E2" w:rsidP="00DB50E2"/>
    <w:p w:rsidR="00DB50E2" w:rsidRDefault="00DB50E2" w:rsidP="00DB50E2">
      <w:pPr>
        <w:pStyle w:val="2"/>
        <w:pageBreakBefore/>
      </w:pPr>
      <w:bookmarkStart w:id="27" w:name="_Toc372038573"/>
      <w:bookmarkStart w:id="28" w:name="_Toc373933546"/>
      <w:bookmarkStart w:id="29" w:name="_Toc383511524"/>
      <w:r w:rsidRPr="007C6BDC">
        <w:lastRenderedPageBreak/>
        <w:t>ВЫВОДЫ И РЕКОМЕНДАЦИИ</w:t>
      </w:r>
      <w:bookmarkEnd w:id="27"/>
      <w:bookmarkEnd w:id="28"/>
      <w:bookmarkEnd w:id="29"/>
    </w:p>
    <w:p w:rsidR="00DB50E2" w:rsidRDefault="00DB50E2" w:rsidP="00430564">
      <w:pPr>
        <w:jc w:val="both"/>
        <w:rPr>
          <w:bCs/>
          <w:szCs w:val="26"/>
        </w:rPr>
      </w:pPr>
      <w:r>
        <w:t xml:space="preserve">Объем </w:t>
      </w:r>
      <w:r w:rsidRPr="001E1FD7">
        <w:rPr>
          <w:bCs/>
          <w:szCs w:val="26"/>
        </w:rPr>
        <w:t>необходимых капитальных вложений в строительство и реконструкцию объектов централизованных систем водоснабжения</w:t>
      </w:r>
      <w:r>
        <w:rPr>
          <w:bCs/>
          <w:szCs w:val="26"/>
        </w:rPr>
        <w:t xml:space="preserve"> </w:t>
      </w:r>
      <w:proofErr w:type="spellStart"/>
      <w:r>
        <w:rPr>
          <w:bCs/>
          <w:szCs w:val="26"/>
        </w:rPr>
        <w:t>Чудовского</w:t>
      </w:r>
      <w:proofErr w:type="spellEnd"/>
      <w:r>
        <w:rPr>
          <w:bCs/>
          <w:szCs w:val="26"/>
        </w:rPr>
        <w:t xml:space="preserve"> района представлен в таблице:</w:t>
      </w:r>
      <w:r w:rsidRPr="007268F4">
        <w:rPr>
          <w:bCs/>
          <w:szCs w:val="26"/>
        </w:rPr>
        <w:t xml:space="preserve"> </w:t>
      </w:r>
      <w:r>
        <w:rPr>
          <w:bCs/>
          <w:szCs w:val="26"/>
        </w:rPr>
        <w:t>таблице 172.</w:t>
      </w:r>
    </w:p>
    <w:p w:rsidR="00DB50E2" w:rsidRDefault="00DB50E2" w:rsidP="00430564">
      <w:pPr>
        <w:ind w:firstLine="567"/>
        <w:jc w:val="both"/>
        <w:rPr>
          <w:bCs/>
          <w:szCs w:val="26"/>
        </w:rPr>
      </w:pPr>
    </w:p>
    <w:p w:rsidR="00DB50E2" w:rsidRDefault="00DB50E2" w:rsidP="00430564">
      <w:pPr>
        <w:jc w:val="both"/>
        <w:rPr>
          <w:bCs/>
          <w:szCs w:val="26"/>
        </w:rPr>
      </w:pPr>
      <w:r>
        <w:rPr>
          <w:bCs/>
          <w:szCs w:val="26"/>
        </w:rPr>
        <w:t>Таблица 172.</w:t>
      </w:r>
    </w:p>
    <w:tbl>
      <w:tblPr>
        <w:tblW w:w="1035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4"/>
        <w:gridCol w:w="3972"/>
        <w:gridCol w:w="1277"/>
        <w:gridCol w:w="1277"/>
        <w:gridCol w:w="1276"/>
      </w:tblGrid>
      <w:tr w:rsidR="00DB50E2" w:rsidTr="005D2AC5">
        <w:trPr>
          <w:cantSplit/>
          <w:trHeight w:val="1814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Мероприятия</w:t>
            </w:r>
          </w:p>
          <w:p w:rsidR="00DB50E2" w:rsidRDefault="00DB50E2" w:rsidP="005D2A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населенном пункте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объекта, в соответствии с </w:t>
            </w:r>
            <w:proofErr w:type="spellStart"/>
            <w:r>
              <w:rPr>
                <w:bCs/>
                <w:sz w:val="20"/>
                <w:szCs w:val="20"/>
              </w:rPr>
              <w:t>проекто-сметной</w:t>
            </w:r>
            <w:proofErr w:type="spellEnd"/>
            <w:r>
              <w:rPr>
                <w:bCs/>
                <w:sz w:val="20"/>
                <w:szCs w:val="20"/>
              </w:rPr>
              <w:t xml:space="preserve"> документацией (при наличии) или ориентировочное наименование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B50E2" w:rsidRDefault="00DB50E2" w:rsidP="005D2AC5">
            <w:pPr>
              <w:spacing w:line="14" w:lineRule="atLeast"/>
              <w:ind w:left="113" w:right="11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Планируемый год строительства (реконструкции) объекта с (2014 года по 2020 год)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B50E2" w:rsidRDefault="00DB50E2" w:rsidP="005D2AC5">
            <w:pPr>
              <w:spacing w:line="14" w:lineRule="atLeast"/>
              <w:ind w:left="113" w:right="11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Протяженность (км) водоснабжения, производительность,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 м</w:t>
            </w:r>
            <w:r>
              <w:rPr>
                <w:bCs/>
                <w:sz w:val="20"/>
                <w:szCs w:val="20"/>
                <w:vertAlign w:val="superscript"/>
              </w:rPr>
              <w:t>3</w:t>
            </w:r>
            <w:r>
              <w:rPr>
                <w:bCs/>
                <w:sz w:val="20"/>
                <w:szCs w:val="20"/>
              </w:rPr>
              <w:t>/</w:t>
            </w:r>
            <w:proofErr w:type="spellStart"/>
            <w:r>
              <w:rPr>
                <w:bCs/>
                <w:sz w:val="20"/>
                <w:szCs w:val="20"/>
              </w:rPr>
              <w:t>сут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B50E2" w:rsidRDefault="00DB50E2" w:rsidP="005D2AC5">
            <w:pPr>
              <w:spacing w:line="168" w:lineRule="auto"/>
              <w:ind w:left="113" w:right="11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Сметная стоимость (при наличии) или ориентировочная стоимость </w:t>
            </w:r>
            <w:r>
              <w:rPr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</w:rPr>
              <w:t>тыс</w:t>
            </w:r>
            <w:proofErr w:type="gramStart"/>
            <w:r>
              <w:rPr>
                <w:bCs/>
                <w:color w:val="000000" w:themeColor="text1"/>
                <w:sz w:val="20"/>
                <w:szCs w:val="20"/>
              </w:rPr>
              <w:t>.р</w:t>
            </w:r>
            <w:proofErr w:type="gramEnd"/>
            <w:r>
              <w:rPr>
                <w:bCs/>
                <w:color w:val="000000" w:themeColor="text1"/>
                <w:sz w:val="20"/>
                <w:szCs w:val="20"/>
              </w:rPr>
              <w:t>уб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DB50E2" w:rsidTr="005D2AC5">
        <w:trPr>
          <w:trHeight w:val="581"/>
        </w:trPr>
        <w:tc>
          <w:tcPr>
            <w:tcW w:w="10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/>
                <w:bCs/>
                <w:color w:val="000000" w:themeColor="text1"/>
                <w:szCs w:val="26"/>
              </w:rPr>
            </w:pPr>
            <w:r>
              <w:rPr>
                <w:b/>
                <w:bCs/>
                <w:color w:val="000000" w:themeColor="text1"/>
                <w:szCs w:val="26"/>
              </w:rPr>
              <w:t>Водоснабжение</w:t>
            </w:r>
          </w:p>
        </w:tc>
      </w:tr>
      <w:tr w:rsidR="00DB50E2" w:rsidTr="005D2AC5"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ind w:left="-108"/>
              <w:rPr>
                <w:sz w:val="24"/>
              </w:rPr>
            </w:pPr>
            <w:r w:rsidRPr="007B56F7">
              <w:rPr>
                <w:sz w:val="24"/>
              </w:rPr>
              <w:t>г</w:t>
            </w:r>
            <w:proofErr w:type="gramStart"/>
            <w:r w:rsidRPr="007B56F7">
              <w:rPr>
                <w:sz w:val="24"/>
              </w:rPr>
              <w:t>.Ч</w:t>
            </w:r>
            <w:proofErr w:type="gramEnd"/>
            <w:r w:rsidRPr="007B56F7">
              <w:rPr>
                <w:sz w:val="24"/>
              </w:rPr>
              <w:t>удово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08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Реконструкция 1 ступени очистки ВОС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ind w:left="-135" w:right="-102"/>
              <w:rPr>
                <w:sz w:val="24"/>
              </w:rPr>
            </w:pPr>
            <w:r w:rsidRPr="007B56F7">
              <w:rPr>
                <w:sz w:val="24"/>
              </w:rPr>
              <w:t>2016-2018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35"/>
              <w:rPr>
                <w:sz w:val="24"/>
              </w:rPr>
            </w:pPr>
            <w:r>
              <w:t>160000</w:t>
            </w:r>
          </w:p>
        </w:tc>
      </w:tr>
      <w:tr w:rsidR="00DB50E2" w:rsidTr="005D2AC5"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sz w:val="24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Строительство резервной линии водовода диаметром </w:t>
            </w:r>
            <w:smartTag w:uri="urn:schemas-microsoft-com:office:smarttags" w:element="metricconverter">
              <w:smartTagPr>
                <w:attr w:name="ProductID" w:val="500 мм"/>
              </w:smartTagPr>
              <w:r>
                <w:rPr>
                  <w:sz w:val="20"/>
                  <w:szCs w:val="20"/>
                </w:rPr>
                <w:t>500 мм</w:t>
              </w:r>
            </w:smartTag>
            <w:r>
              <w:rPr>
                <w:sz w:val="20"/>
                <w:szCs w:val="20"/>
              </w:rPr>
              <w:t xml:space="preserve"> с насосной станции 1 подъема на реке Волхов до водопроводных очистных сооружений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ind w:left="-135" w:right="-102"/>
              <w:rPr>
                <w:sz w:val="24"/>
              </w:rPr>
            </w:pPr>
            <w:r w:rsidRPr="007B56F7">
              <w:rPr>
                <w:sz w:val="24"/>
              </w:rPr>
              <w:t>2017-2019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35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91435,7</w:t>
            </w:r>
          </w:p>
        </w:tc>
      </w:tr>
      <w:tr w:rsidR="00DB50E2" w:rsidTr="005D2AC5"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sz w:val="24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Перекладка аварийного участка водовода диаметром </w:t>
            </w:r>
            <w:smartTag w:uri="urn:schemas-microsoft-com:office:smarttags" w:element="metricconverter">
              <w:smartTagPr>
                <w:attr w:name="ProductID" w:val="300 мм"/>
              </w:smartTagPr>
              <w:r>
                <w:rPr>
                  <w:sz w:val="20"/>
                  <w:szCs w:val="20"/>
                </w:rPr>
                <w:t>300 мм</w:t>
              </w:r>
            </w:smartTag>
            <w:r>
              <w:rPr>
                <w:sz w:val="20"/>
                <w:szCs w:val="20"/>
              </w:rPr>
              <w:t xml:space="preserve"> на полиэтиленовые трубы в д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ука-2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ind w:left="-135" w:right="-102"/>
              <w:rPr>
                <w:sz w:val="24"/>
              </w:rPr>
            </w:pPr>
            <w:r w:rsidRPr="007B56F7">
              <w:rPr>
                <w:sz w:val="24"/>
              </w:rPr>
              <w:t>2015-2017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35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5545,3</w:t>
            </w:r>
          </w:p>
        </w:tc>
      </w:tr>
      <w:tr w:rsidR="00DB50E2" w:rsidTr="005D2AC5"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sz w:val="24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Модернизация водоочистной станции в г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gramEnd"/>
            <w:r>
              <w:rPr>
                <w:sz w:val="20"/>
                <w:szCs w:val="20"/>
              </w:rPr>
              <w:t>удово с доведением ее мощности 17,0 тыс.куб.м воды в сутки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ind w:left="-135" w:right="-102"/>
              <w:rPr>
                <w:sz w:val="24"/>
              </w:rPr>
            </w:pPr>
            <w:r w:rsidRPr="007B56F7">
              <w:rPr>
                <w:sz w:val="24"/>
              </w:rPr>
              <w:t>2018-2020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 xml:space="preserve">17,0 </w:t>
            </w:r>
            <w:proofErr w:type="spellStart"/>
            <w:proofErr w:type="gramStart"/>
            <w:r>
              <w:rPr>
                <w:bCs/>
              </w:rPr>
              <w:t>тыс</w:t>
            </w:r>
            <w:proofErr w:type="spellEnd"/>
            <w:proofErr w:type="gramEnd"/>
            <w:r>
              <w:rPr>
                <w:bCs/>
              </w:rPr>
              <w:t xml:space="preserve"> м</w:t>
            </w:r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35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</w:rPr>
              <w:t>50000</w:t>
            </w:r>
          </w:p>
        </w:tc>
      </w:tr>
      <w:tr w:rsidR="00DB50E2" w:rsidTr="005D2AC5"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rPr>
                <w:sz w:val="24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</w:t>
            </w:r>
            <w:proofErr w:type="spellStart"/>
            <w:r>
              <w:rPr>
                <w:sz w:val="20"/>
                <w:szCs w:val="20"/>
              </w:rPr>
              <w:t>закольцовки</w:t>
            </w:r>
            <w:proofErr w:type="spellEnd"/>
            <w:r>
              <w:rPr>
                <w:sz w:val="20"/>
                <w:szCs w:val="20"/>
              </w:rPr>
              <w:t xml:space="preserve"> водопроводной сети от улицы Октябрьская до 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 xml:space="preserve">ермонтова </w:t>
            </w:r>
            <w:r w:rsidRPr="00CF56B0">
              <w:rPr>
                <w:sz w:val="20"/>
                <w:szCs w:val="20"/>
              </w:rPr>
              <w:t>путем прокола под гл. ж/</w:t>
            </w:r>
            <w:proofErr w:type="spellStart"/>
            <w:r w:rsidRPr="00CF56B0">
              <w:rPr>
                <w:sz w:val="20"/>
                <w:szCs w:val="20"/>
              </w:rPr>
              <w:t>д</w:t>
            </w:r>
            <w:proofErr w:type="spellEnd"/>
            <w:r w:rsidRPr="00CF56B0">
              <w:rPr>
                <w:sz w:val="20"/>
                <w:szCs w:val="20"/>
              </w:rPr>
              <w:t xml:space="preserve"> путями Окт.железной дороги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ind w:left="-135" w:right="-102"/>
              <w:rPr>
                <w:sz w:val="24"/>
              </w:rPr>
            </w:pPr>
            <w:r w:rsidRPr="007B56F7">
              <w:rPr>
                <w:sz w:val="24"/>
              </w:rPr>
              <w:t>2017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CF56B0" w:rsidRDefault="00DB50E2" w:rsidP="005D2AC5">
            <w:pPr>
              <w:ind w:left="-135"/>
            </w:pPr>
            <w:r w:rsidRPr="00CF56B0">
              <w:t>3415,0</w:t>
            </w:r>
          </w:p>
        </w:tc>
      </w:tr>
      <w:tr w:rsidR="00DB50E2" w:rsidTr="005D2AC5"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rPr>
                <w:sz w:val="24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Перекладка ветхих  водопроводных сетей.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ind w:left="-135" w:right="-102"/>
              <w:rPr>
                <w:sz w:val="24"/>
              </w:rPr>
            </w:pPr>
            <w:r w:rsidRPr="007B56F7">
              <w:rPr>
                <w:sz w:val="24"/>
              </w:rPr>
              <w:t>2015-2023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16,1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35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</w:rPr>
              <w:t>80500</w:t>
            </w:r>
          </w:p>
        </w:tc>
      </w:tr>
      <w:tr w:rsidR="00DB50E2" w:rsidTr="005D2AC5"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rPr>
                <w:sz w:val="24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08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Перекладка участков водопровода на больший диаметр для технической возможности подключения индивидуальных домов в местах существующей индивидуальной застройки к системе централизованного водоснабжения, постепенной ликвидации уличных водоразборных колонок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ind w:left="-135" w:right="-102"/>
              <w:rPr>
                <w:color w:val="000000" w:themeColor="text1"/>
                <w:sz w:val="24"/>
              </w:rPr>
            </w:pPr>
            <w:r w:rsidRPr="007B56F7">
              <w:rPr>
                <w:color w:val="000000" w:themeColor="text1"/>
                <w:sz w:val="24"/>
              </w:rPr>
              <w:t>2015-2020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35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</w:rPr>
              <w:t>16920,0</w:t>
            </w:r>
          </w:p>
        </w:tc>
      </w:tr>
      <w:tr w:rsidR="00DB50E2" w:rsidTr="005D2AC5"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rPr>
                <w:sz w:val="24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08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Строительство  подводящих и уличных водопроводных сетей в местах массовой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коттеджной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застройки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ind w:left="-135" w:right="-102"/>
              <w:rPr>
                <w:color w:val="000000" w:themeColor="text1"/>
                <w:sz w:val="24"/>
              </w:rPr>
            </w:pPr>
            <w:r w:rsidRPr="007B56F7">
              <w:rPr>
                <w:color w:val="000000" w:themeColor="text1"/>
                <w:sz w:val="24"/>
              </w:rPr>
              <w:t>2018-2023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5,8 км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35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34800,0</w:t>
            </w:r>
          </w:p>
        </w:tc>
      </w:tr>
      <w:tr w:rsidR="00DB50E2" w:rsidTr="005D2AC5"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п. Краснофарфорный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0E2" w:rsidRDefault="00DB50E2" w:rsidP="005D2A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Перекладка   ветхих водопроводных  сетей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ind w:right="-102"/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2017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1500</w:t>
            </w:r>
          </w:p>
        </w:tc>
      </w:tr>
      <w:tr w:rsidR="00DB50E2" w:rsidTr="005D2AC5"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д. Трегубово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0E2" w:rsidRDefault="00DB50E2" w:rsidP="005D2A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Реконструкция  водоочистной станции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ind w:right="-102"/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2016-2017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0,2 тыс. м</w:t>
            </w:r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13 000</w:t>
            </w:r>
          </w:p>
        </w:tc>
      </w:tr>
      <w:tr w:rsidR="00DB50E2" w:rsidTr="005D2AC5"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0E2" w:rsidRDefault="00DB50E2" w:rsidP="005D2A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Перекладка   ветхих водопроводных  сетей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ind w:right="-102"/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2019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2 700</w:t>
            </w:r>
          </w:p>
        </w:tc>
      </w:tr>
      <w:tr w:rsidR="00DB50E2" w:rsidTr="005D2AC5"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д. Карловка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0E2" w:rsidRDefault="00DB50E2" w:rsidP="005D2AC5">
            <w:pPr>
              <w:rPr>
                <w:bCs/>
                <w:sz w:val="20"/>
                <w:szCs w:val="20"/>
              </w:rPr>
            </w:pPr>
          </w:p>
          <w:p w:rsidR="00DB50E2" w:rsidRDefault="00DB50E2" w:rsidP="005D2A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Строительство станции обезжелезивания воды-</w:t>
            </w:r>
          </w:p>
          <w:p w:rsidR="00DB50E2" w:rsidRDefault="00DB50E2" w:rsidP="005D2AC5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ind w:right="-102"/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2016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860,0</w:t>
            </w:r>
          </w:p>
        </w:tc>
      </w:tr>
      <w:tr w:rsidR="00DB50E2" w:rsidTr="005D2AC5">
        <w:tc>
          <w:tcPr>
            <w:tcW w:w="9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/>
                <w:bCs/>
                <w:i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425228" w:rsidRDefault="00DB50E2" w:rsidP="005D2AC5">
            <w:pPr>
              <w:rPr>
                <w:b/>
                <w:bCs/>
                <w:i/>
                <w:sz w:val="24"/>
              </w:rPr>
            </w:pPr>
            <w:r w:rsidRPr="00425228">
              <w:rPr>
                <w:b/>
                <w:bCs/>
                <w:i/>
                <w:sz w:val="24"/>
              </w:rPr>
              <w:t>460676,0</w:t>
            </w:r>
          </w:p>
        </w:tc>
      </w:tr>
      <w:tr w:rsidR="00DB50E2" w:rsidTr="005D2AC5">
        <w:trPr>
          <w:trHeight w:val="609"/>
        </w:trPr>
        <w:tc>
          <w:tcPr>
            <w:tcW w:w="10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b/>
                <w:bCs/>
                <w:sz w:val="24"/>
              </w:rPr>
            </w:pPr>
            <w:r w:rsidRPr="007B56F7">
              <w:rPr>
                <w:b/>
                <w:bCs/>
                <w:sz w:val="24"/>
              </w:rPr>
              <w:lastRenderedPageBreak/>
              <w:t>Водоотведение</w:t>
            </w:r>
          </w:p>
        </w:tc>
      </w:tr>
      <w:tr w:rsidR="00DB50E2" w:rsidTr="005D2AC5"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ind w:left="-108"/>
              <w:rPr>
                <w:sz w:val="24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42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Проектирование и монтаж установки по обезвоживанию осадка сточных вод на БОС в городе Чудово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2016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CF56B0" w:rsidRDefault="00DB50E2" w:rsidP="005D2AC5">
            <w:pPr>
              <w:ind w:left="-144"/>
              <w:rPr>
                <w:sz w:val="24"/>
              </w:rPr>
            </w:pPr>
            <w:r w:rsidRPr="00CF56B0">
              <w:t>5300,0</w:t>
            </w:r>
          </w:p>
        </w:tc>
      </w:tr>
      <w:tr w:rsidR="00DB50E2" w:rsidTr="005D2AC5"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sz w:val="24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ind w:left="-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Проектирование и строительство  третьей линии </w:t>
            </w:r>
            <w:proofErr w:type="gramStart"/>
            <w:r>
              <w:rPr>
                <w:bCs/>
                <w:sz w:val="20"/>
                <w:szCs w:val="20"/>
              </w:rPr>
              <w:t>БОС</w:t>
            </w:r>
            <w:proofErr w:type="gramEnd"/>
            <w:r>
              <w:rPr>
                <w:bCs/>
                <w:sz w:val="20"/>
                <w:szCs w:val="20"/>
              </w:rPr>
              <w:t xml:space="preserve"> в городе Чудово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2017-2019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ind w:left="-110" w:right="-106"/>
              <w:rPr>
                <w:bCs/>
                <w:sz w:val="24"/>
              </w:rPr>
            </w:pPr>
            <w:r>
              <w:rPr>
                <w:bCs/>
              </w:rPr>
              <w:t>5,0т</w:t>
            </w:r>
            <w:proofErr w:type="gramStart"/>
            <w:r>
              <w:rPr>
                <w:bCs/>
              </w:rPr>
              <w:t>.м</w:t>
            </w:r>
            <w:proofErr w:type="gramEnd"/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CF56B0" w:rsidRDefault="00DB50E2" w:rsidP="005D2AC5">
            <w:pPr>
              <w:ind w:left="-144"/>
              <w:rPr>
                <w:sz w:val="24"/>
              </w:rPr>
            </w:pPr>
            <w:r w:rsidRPr="00CF56B0">
              <w:t>44249,1</w:t>
            </w:r>
          </w:p>
        </w:tc>
      </w:tr>
      <w:tr w:rsidR="00DB50E2" w:rsidTr="005D2AC5"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rPr>
                <w:sz w:val="24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Проектирование и перекладка  канализационного коллектора по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ул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 Некрасова, ул. Новгородская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2015-2016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CF56B0" w:rsidRDefault="00DB50E2" w:rsidP="005D2AC5">
            <w:pPr>
              <w:rPr>
                <w:bCs/>
                <w:sz w:val="24"/>
              </w:rPr>
            </w:pPr>
            <w:r w:rsidRPr="00CF56B0">
              <w:rPr>
                <w:bCs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CF56B0" w:rsidRDefault="00DB50E2" w:rsidP="005D2AC5">
            <w:pPr>
              <w:rPr>
                <w:bCs/>
                <w:sz w:val="24"/>
              </w:rPr>
            </w:pPr>
            <w:r w:rsidRPr="00CF56B0">
              <w:rPr>
                <w:bCs/>
              </w:rPr>
              <w:t>3500,0</w:t>
            </w:r>
          </w:p>
        </w:tc>
      </w:tr>
      <w:tr w:rsidR="00DB50E2" w:rsidTr="005D2AC5"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rPr>
                <w:sz w:val="24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Водоотведение  неблагоустроенных многоквартирных  жилых домов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2015-2017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314010" w:rsidRDefault="00DB50E2" w:rsidP="005D2AC5">
            <w:pPr>
              <w:rPr>
                <w:bCs/>
              </w:rPr>
            </w:pPr>
            <w:r>
              <w:rPr>
                <w:bCs/>
              </w:rPr>
              <w:t>4500,0</w:t>
            </w:r>
          </w:p>
        </w:tc>
      </w:tr>
      <w:tr w:rsidR="00DB50E2" w:rsidTr="005D2AC5"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sz w:val="24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ind w:left="-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Строительство подводящих и уличных канализационных сетей в  местах массовой </w:t>
            </w:r>
            <w:proofErr w:type="spellStart"/>
            <w:r>
              <w:rPr>
                <w:bCs/>
                <w:sz w:val="20"/>
                <w:szCs w:val="20"/>
              </w:rPr>
              <w:t>коттеджной</w:t>
            </w:r>
            <w:proofErr w:type="spellEnd"/>
            <w:r>
              <w:rPr>
                <w:bCs/>
                <w:sz w:val="20"/>
                <w:szCs w:val="20"/>
              </w:rPr>
              <w:t xml:space="preserve"> застройки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2018-2023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rPr>
                <w:rFonts w:eastAsia="Calibri"/>
                <w:szCs w:val="26"/>
              </w:rPr>
            </w:pPr>
            <w:r w:rsidRPr="007B56F7">
              <w:rPr>
                <w:rFonts w:eastAsia="Calibri"/>
                <w:szCs w:val="26"/>
              </w:rPr>
              <w:t>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ind w:left="-144"/>
              <w:rPr>
                <w:color w:val="000000"/>
                <w:szCs w:val="26"/>
              </w:rPr>
            </w:pPr>
            <w:r w:rsidRPr="007B56F7">
              <w:rPr>
                <w:color w:val="000000"/>
                <w:szCs w:val="26"/>
              </w:rPr>
              <w:t>32928,0</w:t>
            </w:r>
          </w:p>
        </w:tc>
      </w:tr>
      <w:tr w:rsidR="00DB50E2" w:rsidTr="005D2AC5"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п. Краснофарфорный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0E2" w:rsidRDefault="00DB50E2" w:rsidP="005D2A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Строительство канализационных  очистных сооружений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2017-2018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 xml:space="preserve">0,4 </w:t>
            </w:r>
            <w:proofErr w:type="spellStart"/>
            <w:proofErr w:type="gramStart"/>
            <w:r>
              <w:rPr>
                <w:bCs/>
              </w:rPr>
              <w:t>тыс</w:t>
            </w:r>
            <w:proofErr w:type="spellEnd"/>
            <w:proofErr w:type="gramEnd"/>
            <w:r>
              <w:rPr>
                <w:bCs/>
              </w:rPr>
              <w:t xml:space="preserve"> м</w:t>
            </w:r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60 000</w:t>
            </w:r>
          </w:p>
        </w:tc>
      </w:tr>
      <w:tr w:rsidR="00DB50E2" w:rsidTr="005D2AC5"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0E2" w:rsidRDefault="00DB50E2" w:rsidP="005D2A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Реконструкция канализационных сетей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2018-2020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15 000</w:t>
            </w:r>
          </w:p>
        </w:tc>
      </w:tr>
      <w:tr w:rsidR="00DB50E2" w:rsidTr="005D2AC5"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с. Грузино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0E2" w:rsidRDefault="00DB50E2" w:rsidP="005D2A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Модернизация канализационных очистных сооружений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 xml:space="preserve">0,2 </w:t>
            </w:r>
            <w:proofErr w:type="spellStart"/>
            <w:proofErr w:type="gramStart"/>
            <w:r>
              <w:rPr>
                <w:bCs/>
              </w:rPr>
              <w:t>тыс</w:t>
            </w:r>
            <w:proofErr w:type="spellEnd"/>
            <w:proofErr w:type="gramEnd"/>
            <w:r>
              <w:rPr>
                <w:bCs/>
              </w:rPr>
              <w:t xml:space="preserve"> м</w:t>
            </w:r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13 600</w:t>
            </w:r>
          </w:p>
        </w:tc>
      </w:tr>
      <w:tr w:rsidR="00DB50E2" w:rsidTr="005D2AC5"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С.Оскуй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0E2" w:rsidRDefault="00DB50E2" w:rsidP="005D2A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Строительство канализационных очистных сооружений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2018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</w:rPr>
            </w:pPr>
            <w:r w:rsidRPr="00CF56B0">
              <w:rPr>
                <w:bCs/>
              </w:rPr>
              <w:t>0,1</w:t>
            </w:r>
            <w:r>
              <w:rPr>
                <w:bCs/>
              </w:rPr>
              <w:t xml:space="preserve"> тыс</w:t>
            </w:r>
            <w:proofErr w:type="gramStart"/>
            <w:r>
              <w:rPr>
                <w:bCs/>
              </w:rPr>
              <w:t>.м</w:t>
            </w:r>
            <w:proofErr w:type="gramEnd"/>
            <w:r>
              <w:rPr>
                <w:bCs/>
              </w:rPr>
              <w:t>3/</w:t>
            </w:r>
            <w:proofErr w:type="spellStart"/>
            <w:r>
              <w:rPr>
                <w:bCs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</w:rPr>
            </w:pPr>
            <w:r>
              <w:rPr>
                <w:bCs/>
              </w:rPr>
              <w:t>22000</w:t>
            </w:r>
          </w:p>
        </w:tc>
      </w:tr>
      <w:tr w:rsidR="00DB50E2" w:rsidTr="005D2AC5"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д. Трегубово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0E2" w:rsidRDefault="00DB50E2" w:rsidP="005D2A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Реконструкция канализационных сетей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2019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5000</w:t>
            </w:r>
          </w:p>
        </w:tc>
      </w:tr>
      <w:tr w:rsidR="00DB50E2" w:rsidTr="005D2AC5"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0E2" w:rsidRDefault="00DB50E2" w:rsidP="005D2A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Реконструкция  канализационных очистных сооружений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2018-2019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Cs/>
                <w:sz w:val="24"/>
              </w:rPr>
            </w:pPr>
            <w:r w:rsidRPr="00CF56B0">
              <w:rPr>
                <w:bCs/>
              </w:rPr>
              <w:t xml:space="preserve">0,2 </w:t>
            </w:r>
            <w:proofErr w:type="spellStart"/>
            <w:proofErr w:type="gramStart"/>
            <w:r w:rsidRPr="00CF56B0">
              <w:rPr>
                <w:bCs/>
              </w:rPr>
              <w:t>тыс</w:t>
            </w:r>
            <w:proofErr w:type="spellEnd"/>
            <w:proofErr w:type="gramEnd"/>
            <w:r>
              <w:rPr>
                <w:bCs/>
              </w:rPr>
              <w:t xml:space="preserve"> м</w:t>
            </w:r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CF56B0" w:rsidRDefault="00DB50E2" w:rsidP="005D2AC5">
            <w:pPr>
              <w:rPr>
                <w:bCs/>
                <w:sz w:val="24"/>
              </w:rPr>
            </w:pPr>
            <w:r w:rsidRPr="00CF56B0">
              <w:rPr>
                <w:bCs/>
              </w:rPr>
              <w:t>28000</w:t>
            </w:r>
          </w:p>
        </w:tc>
      </w:tr>
      <w:tr w:rsidR="00DB50E2" w:rsidTr="005D2AC5">
        <w:trPr>
          <w:trHeight w:val="688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bCs/>
                <w:sz w:val="24"/>
              </w:rPr>
              <w:t>д. Карловка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Строительство канализационных очистных сооружений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0E2" w:rsidRPr="007B56F7" w:rsidRDefault="00DB50E2" w:rsidP="005D2AC5">
            <w:pPr>
              <w:rPr>
                <w:bCs/>
                <w:sz w:val="24"/>
              </w:rPr>
            </w:pPr>
            <w:r w:rsidRPr="007B56F7">
              <w:rPr>
                <w:rFonts w:eastAsia="Calibri"/>
                <w:sz w:val="24"/>
              </w:rPr>
              <w:t>2018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0,1</w:t>
            </w:r>
            <w:proofErr w:type="gramStart"/>
            <w:r>
              <w:rPr>
                <w:bCs/>
              </w:rPr>
              <w:t>тыс</w:t>
            </w:r>
            <w:proofErr w:type="gramEnd"/>
            <w:r>
              <w:rPr>
                <w:bCs/>
              </w:rPr>
              <w:t xml:space="preserve"> м</w:t>
            </w:r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0E2" w:rsidRDefault="00DB50E2" w:rsidP="005D2AC5">
            <w:pPr>
              <w:rPr>
                <w:bCs/>
                <w:sz w:val="24"/>
              </w:rPr>
            </w:pPr>
            <w:r>
              <w:rPr>
                <w:bCs/>
              </w:rPr>
              <w:t>22 000</w:t>
            </w:r>
          </w:p>
        </w:tc>
      </w:tr>
      <w:tr w:rsidR="00DB50E2" w:rsidTr="005D2AC5">
        <w:tc>
          <w:tcPr>
            <w:tcW w:w="9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0E2" w:rsidRDefault="00DB50E2" w:rsidP="005D2AC5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B50E2" w:rsidRPr="00CF56B0" w:rsidRDefault="00DB50E2" w:rsidP="005D2AC5">
            <w:pPr>
              <w:rPr>
                <w:b/>
                <w:sz w:val="24"/>
              </w:rPr>
            </w:pPr>
            <w:r w:rsidRPr="00CF56B0">
              <w:rPr>
                <w:b/>
                <w:sz w:val="24"/>
              </w:rPr>
              <w:t>256077</w:t>
            </w:r>
          </w:p>
        </w:tc>
      </w:tr>
    </w:tbl>
    <w:p w:rsidR="00DB50E2" w:rsidRPr="00684AE9" w:rsidRDefault="00DB50E2" w:rsidP="00DB50E2">
      <w:pPr>
        <w:widowControl w:val="0"/>
        <w:suppressAutoHyphens/>
        <w:autoSpaceDE w:val="0"/>
        <w:ind w:firstLine="567"/>
        <w:jc w:val="both"/>
        <w:rPr>
          <w:b/>
          <w:i/>
        </w:rPr>
      </w:pPr>
    </w:p>
    <w:p w:rsidR="00DB50E2" w:rsidRPr="007B56F7" w:rsidRDefault="00DB50E2" w:rsidP="00DB50E2">
      <w:pPr>
        <w:widowControl w:val="0"/>
        <w:suppressAutoHyphens/>
        <w:autoSpaceDE w:val="0"/>
        <w:ind w:firstLine="567"/>
        <w:jc w:val="both"/>
        <w:rPr>
          <w:color w:val="000000" w:themeColor="text1"/>
        </w:rPr>
      </w:pPr>
      <w:r w:rsidRPr="007B56F7">
        <w:rPr>
          <w:color w:val="000000" w:themeColor="text1"/>
        </w:rPr>
        <w:t xml:space="preserve">Строительство централизованных систем в малых населенных пунктах экономически невыгодно из-за слишком большой себестоимости очистки </w:t>
      </w:r>
      <w:smartTag w:uri="urn:schemas-microsoft-com:office:smarttags" w:element="metricconverter">
        <w:smartTagPr>
          <w:attr w:name="ProductID" w:val="1 м3"/>
        </w:smartTagPr>
        <w:r w:rsidRPr="007B56F7">
          <w:rPr>
            <w:color w:val="000000" w:themeColor="text1"/>
          </w:rPr>
          <w:t>1 м3</w:t>
        </w:r>
      </w:smartTag>
      <w:r w:rsidRPr="007B56F7">
        <w:rPr>
          <w:color w:val="000000" w:themeColor="text1"/>
        </w:rPr>
        <w:t xml:space="preserve"> стока. Населенные пункты могут быть оснащены автономными установками биологической и глубокой очистки хозяйственно бытовых стоков в различных модификациях.</w:t>
      </w:r>
    </w:p>
    <w:p w:rsidR="00DB50E2" w:rsidRDefault="00DB50E2" w:rsidP="00DB50E2">
      <w:pPr>
        <w:ind w:firstLine="567"/>
        <w:jc w:val="both"/>
      </w:pPr>
      <w:r>
        <w:t>Рекомендуется у</w:t>
      </w:r>
      <w:r w:rsidRPr="00E71B66">
        <w:t xml:space="preserve">становка водомеров на вводах водопровода во всех зданиях для осуществления первичного учета расходования воды </w:t>
      </w:r>
      <w:proofErr w:type="gramStart"/>
      <w:r w:rsidRPr="00E71B66">
        <w:t>отдельными</w:t>
      </w:r>
      <w:proofErr w:type="gramEnd"/>
      <w:r w:rsidRPr="00E71B66">
        <w:t xml:space="preserve"> </w:t>
      </w:r>
      <w:proofErr w:type="spellStart"/>
      <w:r w:rsidRPr="00E71B66">
        <w:t>водопотребителями</w:t>
      </w:r>
      <w:proofErr w:type="spellEnd"/>
      <w:r w:rsidRPr="00E71B66">
        <w:t xml:space="preserve"> и ее экономии</w:t>
      </w:r>
    </w:p>
    <w:p w:rsidR="00DB50E2" w:rsidRDefault="00DB50E2" w:rsidP="00DB50E2">
      <w:pPr>
        <w:ind w:firstLine="567"/>
        <w:jc w:val="both"/>
      </w:pPr>
      <w:r>
        <w:t>При проведении р</w:t>
      </w:r>
      <w:r w:rsidRPr="00E71B66">
        <w:t>еконструкци</w:t>
      </w:r>
      <w:r>
        <w:t>и</w:t>
      </w:r>
      <w:r w:rsidRPr="00E71B66">
        <w:t xml:space="preserve"> существующих водоводов в точках подключения новых районов </w:t>
      </w:r>
      <w:r w:rsidRPr="00D43364">
        <w:rPr>
          <w:color w:val="000000"/>
        </w:rPr>
        <w:t>использовать современные технологии</w:t>
      </w:r>
      <w:r>
        <w:rPr>
          <w:color w:val="000000"/>
        </w:rPr>
        <w:t xml:space="preserve"> </w:t>
      </w:r>
      <w:r w:rsidRPr="00E71B66">
        <w:t>прокладки и восстановления инженерных сетей</w:t>
      </w:r>
    </w:p>
    <w:p w:rsidR="00DB50E2" w:rsidRDefault="00DB50E2" w:rsidP="00DB50E2">
      <w:pPr>
        <w:ind w:firstLine="567"/>
        <w:jc w:val="both"/>
      </w:pPr>
      <w:r>
        <w:t>Производить ежегодно актуализацию схемы водоснабжения и водоотведения</w:t>
      </w:r>
    </w:p>
    <w:p w:rsidR="00DB50E2" w:rsidRDefault="00DB50E2" w:rsidP="00DB50E2">
      <w:pPr>
        <w:ind w:firstLine="567"/>
        <w:jc w:val="both"/>
      </w:pPr>
    </w:p>
    <w:p w:rsidR="00DB50E2" w:rsidRPr="007C6BDC" w:rsidRDefault="00DB50E2" w:rsidP="00DB50E2">
      <w:pPr>
        <w:ind w:firstLine="709"/>
      </w:pPr>
    </w:p>
    <w:p w:rsidR="00DB50E2" w:rsidRDefault="00DB50E2" w:rsidP="00DB50E2">
      <w:pPr>
        <w:pStyle w:val="2"/>
      </w:pPr>
      <w:bookmarkStart w:id="30" w:name="_Toc372038574"/>
      <w:bookmarkStart w:id="31" w:name="_Toc373933547"/>
      <w:bookmarkStart w:id="32" w:name="_Toc383511525"/>
      <w:r w:rsidRPr="00995B45">
        <w:lastRenderedPageBreak/>
        <w:t>СПИСОК ЛИТЕРАТУРЫ</w:t>
      </w:r>
      <w:bookmarkEnd w:id="30"/>
      <w:bookmarkEnd w:id="31"/>
      <w:bookmarkEnd w:id="32"/>
    </w:p>
    <w:p w:rsidR="00DB50E2" w:rsidRPr="00995B45" w:rsidRDefault="00DB50E2" w:rsidP="00DB50E2">
      <w:pPr>
        <w:pStyle w:val="a6"/>
        <w:numPr>
          <w:ilvl w:val="0"/>
          <w:numId w:val="4"/>
        </w:numPr>
        <w:shd w:val="clear" w:color="auto" w:fill="FFFFFF"/>
        <w:ind w:left="567" w:hanging="567"/>
        <w:rPr>
          <w:spacing w:val="1"/>
        </w:rPr>
      </w:pPr>
      <w:r w:rsidRPr="00995B45">
        <w:rPr>
          <w:spacing w:val="17"/>
        </w:rPr>
        <w:t>Федеральный закон от 07.12.2011 года № 416-ФЗ «О</w:t>
      </w:r>
      <w:r w:rsidR="00430564">
        <w:rPr>
          <w:spacing w:val="17"/>
        </w:rPr>
        <w:t xml:space="preserve"> </w:t>
      </w:r>
      <w:r w:rsidRPr="00995B45">
        <w:rPr>
          <w:spacing w:val="17"/>
        </w:rPr>
        <w:t>водоснабжении и водоотведении</w:t>
      </w:r>
      <w:r w:rsidRPr="00995B45">
        <w:rPr>
          <w:spacing w:val="1"/>
        </w:rPr>
        <w:t>».</w:t>
      </w:r>
    </w:p>
    <w:p w:rsidR="00DB50E2" w:rsidRPr="00995B45" w:rsidRDefault="00DB50E2" w:rsidP="00DB50E2">
      <w:pPr>
        <w:pStyle w:val="a6"/>
        <w:numPr>
          <w:ilvl w:val="0"/>
          <w:numId w:val="4"/>
        </w:numPr>
        <w:ind w:left="567" w:hanging="567"/>
        <w:rPr>
          <w:szCs w:val="26"/>
        </w:rPr>
      </w:pPr>
      <w:r w:rsidRPr="00995B45">
        <w:rPr>
          <w:szCs w:val="26"/>
        </w:rPr>
        <w:t>Требования к содержанию схем водоснабжения и водоотведения утвержденные постановлением Правительства РФ от 5.09.13 №782.</w:t>
      </w:r>
    </w:p>
    <w:p w:rsidR="00DB50E2" w:rsidRPr="00995B45" w:rsidRDefault="00DB50E2" w:rsidP="00DB50E2">
      <w:pPr>
        <w:pStyle w:val="a6"/>
        <w:numPr>
          <w:ilvl w:val="0"/>
          <w:numId w:val="4"/>
        </w:numPr>
        <w:ind w:left="567" w:hanging="567"/>
        <w:rPr>
          <w:bCs/>
          <w:iCs/>
          <w:szCs w:val="26"/>
        </w:rPr>
      </w:pPr>
      <w:proofErr w:type="spellStart"/>
      <w:r w:rsidRPr="00995B45">
        <w:rPr>
          <w:bCs/>
          <w:iCs/>
          <w:szCs w:val="26"/>
        </w:rPr>
        <w:t>СНиП</w:t>
      </w:r>
      <w:proofErr w:type="spellEnd"/>
      <w:r w:rsidRPr="00995B45">
        <w:rPr>
          <w:bCs/>
          <w:iCs/>
          <w:szCs w:val="26"/>
        </w:rPr>
        <w:t xml:space="preserve"> 2.04.02-84* «Водоснабжение. Наружные сети и сооружения»</w:t>
      </w:r>
    </w:p>
    <w:p w:rsidR="00DB50E2" w:rsidRPr="00995B45" w:rsidRDefault="00DB50E2" w:rsidP="00DB50E2">
      <w:pPr>
        <w:pStyle w:val="a6"/>
        <w:numPr>
          <w:ilvl w:val="0"/>
          <w:numId w:val="4"/>
        </w:numPr>
        <w:tabs>
          <w:tab w:val="left" w:pos="0"/>
        </w:tabs>
        <w:ind w:left="567" w:hanging="567"/>
        <w:rPr>
          <w:bCs/>
          <w:iCs/>
          <w:szCs w:val="26"/>
        </w:rPr>
      </w:pPr>
      <w:proofErr w:type="spellStart"/>
      <w:r w:rsidRPr="00995B45">
        <w:rPr>
          <w:bCs/>
          <w:iCs/>
          <w:szCs w:val="26"/>
        </w:rPr>
        <w:t>СНиП</w:t>
      </w:r>
      <w:proofErr w:type="spellEnd"/>
      <w:r w:rsidRPr="00995B45">
        <w:rPr>
          <w:bCs/>
          <w:iCs/>
          <w:szCs w:val="26"/>
        </w:rPr>
        <w:t xml:space="preserve"> 3.05.04-85* «Наружные сети и сооружения водоснабжения и канализации».</w:t>
      </w:r>
    </w:p>
    <w:p w:rsidR="00DB50E2" w:rsidRPr="00995B45" w:rsidRDefault="00DB50E2" w:rsidP="00DB50E2">
      <w:pPr>
        <w:pStyle w:val="a6"/>
        <w:numPr>
          <w:ilvl w:val="0"/>
          <w:numId w:val="4"/>
        </w:numPr>
        <w:tabs>
          <w:tab w:val="left" w:pos="0"/>
        </w:tabs>
        <w:ind w:left="567" w:hanging="567"/>
        <w:rPr>
          <w:b/>
        </w:rPr>
      </w:pPr>
      <w:proofErr w:type="spellStart"/>
      <w:r w:rsidRPr="00995B45">
        <w:rPr>
          <w:bCs/>
          <w:iCs/>
          <w:szCs w:val="26"/>
        </w:rPr>
        <w:t>СанПиН</w:t>
      </w:r>
      <w:proofErr w:type="spellEnd"/>
      <w:r w:rsidRPr="00995B45">
        <w:rPr>
          <w:bCs/>
          <w:iCs/>
          <w:szCs w:val="26"/>
        </w:rPr>
        <w:t xml:space="preserve"> 2.1.4.1074-01 Питьевая вода. Гигиенические требования к качеству воды централизованных систем питьевого водоснабжения. Контроль качества.</w:t>
      </w:r>
    </w:p>
    <w:p w:rsidR="00BB3517" w:rsidRDefault="00BB3517" w:rsidP="00BB3517"/>
    <w:sectPr w:rsidR="00BB3517" w:rsidSect="00BB3517">
      <w:footerReference w:type="default" r:id="rId108"/>
      <w:pgSz w:w="11906" w:h="16838"/>
      <w:pgMar w:top="851" w:right="424" w:bottom="568" w:left="1276" w:header="708" w:footer="23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2DD" w:rsidRDefault="004672DD" w:rsidP="00381C92">
      <w:pPr>
        <w:spacing w:line="240" w:lineRule="auto"/>
      </w:pPr>
      <w:r>
        <w:separator/>
      </w:r>
    </w:p>
  </w:endnote>
  <w:endnote w:type="continuationSeparator" w:id="0">
    <w:p w:rsidR="004672DD" w:rsidRDefault="004672DD" w:rsidP="00381C9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11080"/>
      <w:docPartObj>
        <w:docPartGallery w:val="Page Numbers (Bottom of Page)"/>
        <w:docPartUnique/>
      </w:docPartObj>
    </w:sdtPr>
    <w:sdtContent>
      <w:p w:rsidR="00B31261" w:rsidRDefault="00B31261">
        <w:pPr>
          <w:pStyle w:val="ad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31261" w:rsidRDefault="00B31261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2FC" w:rsidRDefault="00DF51D1">
    <w:pPr>
      <w:pStyle w:val="ad"/>
      <w:jc w:val="right"/>
    </w:pPr>
    <w:fldSimple w:instr=" PAGE   \* MERGEFORMAT ">
      <w:r w:rsidR="00B31261">
        <w:rPr>
          <w:noProof/>
        </w:rPr>
        <w:t>75</w:t>
      </w:r>
    </w:fldSimple>
  </w:p>
  <w:p w:rsidR="004852FC" w:rsidRDefault="004852F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2DD" w:rsidRDefault="004672DD" w:rsidP="00381C92">
      <w:pPr>
        <w:spacing w:line="240" w:lineRule="auto"/>
      </w:pPr>
      <w:r>
        <w:separator/>
      </w:r>
    </w:p>
  </w:footnote>
  <w:footnote w:type="continuationSeparator" w:id="0">
    <w:p w:rsidR="004672DD" w:rsidRDefault="004672DD" w:rsidP="00381C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38CDDD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abstractNum w:abstractNumId="1">
    <w:nsid w:val="01D440EB"/>
    <w:multiLevelType w:val="hybridMultilevel"/>
    <w:tmpl w:val="8DC64E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EF57A1"/>
    <w:multiLevelType w:val="multilevel"/>
    <w:tmpl w:val="F00A3DBE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30A4DD1"/>
    <w:multiLevelType w:val="hybridMultilevel"/>
    <w:tmpl w:val="15407F4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36696B"/>
    <w:multiLevelType w:val="hybridMultilevel"/>
    <w:tmpl w:val="00F4F7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64372CA"/>
    <w:multiLevelType w:val="hybridMultilevel"/>
    <w:tmpl w:val="EAB00BA4"/>
    <w:lvl w:ilvl="0" w:tplc="04190001">
      <w:start w:val="1"/>
      <w:numFmt w:val="bullet"/>
      <w:lvlText w:val=""/>
      <w:lvlJc w:val="left"/>
      <w:pPr>
        <w:ind w:left="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8986BFB"/>
    <w:multiLevelType w:val="hybridMultilevel"/>
    <w:tmpl w:val="8A3CA9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B32004"/>
    <w:multiLevelType w:val="hybridMultilevel"/>
    <w:tmpl w:val="DD1E40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FF1428"/>
    <w:multiLevelType w:val="hybridMultilevel"/>
    <w:tmpl w:val="0362FF68"/>
    <w:lvl w:ilvl="0" w:tplc="041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EBD7667"/>
    <w:multiLevelType w:val="hybridMultilevel"/>
    <w:tmpl w:val="5E627488"/>
    <w:lvl w:ilvl="0" w:tplc="8D520D6E">
      <w:start w:val="1"/>
      <w:numFmt w:val="bullet"/>
      <w:lvlText w:val="−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006469B"/>
    <w:multiLevelType w:val="hybridMultilevel"/>
    <w:tmpl w:val="F0CE93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4C11FA"/>
    <w:multiLevelType w:val="hybridMultilevel"/>
    <w:tmpl w:val="D0886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CF6C28"/>
    <w:multiLevelType w:val="hybridMultilevel"/>
    <w:tmpl w:val="331AF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59E4DDB"/>
    <w:multiLevelType w:val="hybridMultilevel"/>
    <w:tmpl w:val="FEA49E1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970163"/>
    <w:multiLevelType w:val="hybridMultilevel"/>
    <w:tmpl w:val="BB86A2C2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E42627"/>
    <w:multiLevelType w:val="hybridMultilevel"/>
    <w:tmpl w:val="9F2038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FB735F2"/>
    <w:multiLevelType w:val="hybridMultilevel"/>
    <w:tmpl w:val="692634FA"/>
    <w:lvl w:ilvl="0" w:tplc="41CEE7B6">
      <w:start w:val="1"/>
      <w:numFmt w:val="decimal"/>
      <w:lvlText w:val="%1."/>
      <w:lvlJc w:val="center"/>
      <w:pPr>
        <w:tabs>
          <w:tab w:val="num" w:pos="624"/>
        </w:tabs>
        <w:ind w:left="510" w:hanging="226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47B1185"/>
    <w:multiLevelType w:val="hybridMultilevel"/>
    <w:tmpl w:val="BB869978"/>
    <w:lvl w:ilvl="0" w:tplc="6C464458">
      <w:start w:val="1"/>
      <w:numFmt w:val="decimal"/>
      <w:lvlText w:val="%1."/>
      <w:lvlJc w:val="center"/>
      <w:pPr>
        <w:tabs>
          <w:tab w:val="num" w:pos="284"/>
        </w:tabs>
        <w:ind w:left="284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85D0758"/>
    <w:multiLevelType w:val="hybridMultilevel"/>
    <w:tmpl w:val="FA542A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CFF5648"/>
    <w:multiLevelType w:val="hybridMultilevel"/>
    <w:tmpl w:val="C0F2B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FA85A88"/>
    <w:multiLevelType w:val="hybridMultilevel"/>
    <w:tmpl w:val="97CCD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0E41CF5"/>
    <w:multiLevelType w:val="hybridMultilevel"/>
    <w:tmpl w:val="52A03C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24513C2"/>
    <w:multiLevelType w:val="hybridMultilevel"/>
    <w:tmpl w:val="4F528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B75D3"/>
    <w:multiLevelType w:val="hybridMultilevel"/>
    <w:tmpl w:val="0A00DB2E"/>
    <w:lvl w:ilvl="0" w:tplc="8D520D6E">
      <w:start w:val="1"/>
      <w:numFmt w:val="bullet"/>
      <w:lvlText w:val="−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76128B1"/>
    <w:multiLevelType w:val="hybridMultilevel"/>
    <w:tmpl w:val="570485EE"/>
    <w:lvl w:ilvl="0" w:tplc="8D520D6E">
      <w:start w:val="1"/>
      <w:numFmt w:val="bullet"/>
      <w:lvlText w:val="−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869284A"/>
    <w:multiLevelType w:val="hybridMultilevel"/>
    <w:tmpl w:val="C8B8F5E8"/>
    <w:lvl w:ilvl="0" w:tplc="FFFFFFFF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8F10DE9"/>
    <w:multiLevelType w:val="hybridMultilevel"/>
    <w:tmpl w:val="D018CCBA"/>
    <w:lvl w:ilvl="0" w:tplc="8D520D6E">
      <w:start w:val="1"/>
      <w:numFmt w:val="bullet"/>
      <w:lvlText w:val="−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0D07D2"/>
    <w:multiLevelType w:val="hybridMultilevel"/>
    <w:tmpl w:val="A566C356"/>
    <w:lvl w:ilvl="0" w:tplc="33582B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D20118"/>
    <w:multiLevelType w:val="hybridMultilevel"/>
    <w:tmpl w:val="49DCF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6122A6"/>
    <w:multiLevelType w:val="hybridMultilevel"/>
    <w:tmpl w:val="D4901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DD4B45"/>
    <w:multiLevelType w:val="hybridMultilevel"/>
    <w:tmpl w:val="C96CE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57721FC"/>
    <w:multiLevelType w:val="hybridMultilevel"/>
    <w:tmpl w:val="CD7A4640"/>
    <w:lvl w:ilvl="0" w:tplc="8D520D6E">
      <w:start w:val="1"/>
      <w:numFmt w:val="bullet"/>
      <w:lvlText w:val="−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C1F0BDE"/>
    <w:multiLevelType w:val="hybridMultilevel"/>
    <w:tmpl w:val="B74A27E6"/>
    <w:lvl w:ilvl="0" w:tplc="192C2F30">
      <w:start w:val="1"/>
      <w:numFmt w:val="decimal"/>
      <w:lvlText w:val="%1."/>
      <w:lvlJc w:val="left"/>
      <w:pPr>
        <w:ind w:left="1495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32"/>
  </w:num>
  <w:num w:numId="5">
    <w:abstractNumId w:val="13"/>
  </w:num>
  <w:num w:numId="6">
    <w:abstractNumId w:val="31"/>
  </w:num>
  <w:num w:numId="7">
    <w:abstractNumId w:val="9"/>
  </w:num>
  <w:num w:numId="8">
    <w:abstractNumId w:val="14"/>
  </w:num>
  <w:num w:numId="9">
    <w:abstractNumId w:val="29"/>
  </w:num>
  <w:num w:numId="10">
    <w:abstractNumId w:val="1"/>
  </w:num>
  <w:num w:numId="11">
    <w:abstractNumId w:val="18"/>
  </w:num>
  <w:num w:numId="12">
    <w:abstractNumId w:val="19"/>
  </w:num>
  <w:num w:numId="13">
    <w:abstractNumId w:val="25"/>
  </w:num>
  <w:num w:numId="14">
    <w:abstractNumId w:val="20"/>
  </w:num>
  <w:num w:numId="15">
    <w:abstractNumId w:val="15"/>
  </w:num>
  <w:num w:numId="16">
    <w:abstractNumId w:val="12"/>
  </w:num>
  <w:num w:numId="17">
    <w:abstractNumId w:val="22"/>
  </w:num>
  <w:num w:numId="18">
    <w:abstractNumId w:val="4"/>
  </w:num>
  <w:num w:numId="19">
    <w:abstractNumId w:val="27"/>
  </w:num>
  <w:num w:numId="20">
    <w:abstractNumId w:val="8"/>
  </w:num>
  <w:num w:numId="21">
    <w:abstractNumId w:val="11"/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5"/>
  </w:num>
  <w:num w:numId="4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24"/>
  </w:num>
  <w:num w:numId="43">
    <w:abstractNumId w:val="23"/>
  </w:num>
  <w:num w:numId="44">
    <w:abstractNumId w:val="7"/>
  </w:num>
  <w:num w:numId="45">
    <w:abstractNumId w:val="6"/>
  </w:num>
  <w:num w:numId="46">
    <w:abstractNumId w:val="28"/>
  </w:num>
  <w:num w:numId="47">
    <w:abstractNumId w:val="10"/>
  </w:num>
  <w:num w:numId="4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7D1"/>
    <w:rsid w:val="00136B2E"/>
    <w:rsid w:val="001E6965"/>
    <w:rsid w:val="003165C4"/>
    <w:rsid w:val="00381C92"/>
    <w:rsid w:val="00430564"/>
    <w:rsid w:val="00444DAF"/>
    <w:rsid w:val="004672DD"/>
    <w:rsid w:val="004852FC"/>
    <w:rsid w:val="004C54F2"/>
    <w:rsid w:val="0053094C"/>
    <w:rsid w:val="005F75B8"/>
    <w:rsid w:val="00600CF6"/>
    <w:rsid w:val="00753CE3"/>
    <w:rsid w:val="00782DF4"/>
    <w:rsid w:val="00790FBD"/>
    <w:rsid w:val="009467D1"/>
    <w:rsid w:val="00984EFE"/>
    <w:rsid w:val="009E5F1F"/>
    <w:rsid w:val="00AC7554"/>
    <w:rsid w:val="00B11C99"/>
    <w:rsid w:val="00B31261"/>
    <w:rsid w:val="00BB3517"/>
    <w:rsid w:val="00BD0DCC"/>
    <w:rsid w:val="00C274BC"/>
    <w:rsid w:val="00C7327A"/>
    <w:rsid w:val="00C77139"/>
    <w:rsid w:val="00D52394"/>
    <w:rsid w:val="00DB50E2"/>
    <w:rsid w:val="00DF51D1"/>
    <w:rsid w:val="00ED462F"/>
    <w:rsid w:val="00F029D0"/>
    <w:rsid w:val="00FF2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B3517"/>
    <w:rPr>
      <w:sz w:val="26"/>
    </w:rPr>
  </w:style>
  <w:style w:type="paragraph" w:styleId="1">
    <w:name w:val="heading 1"/>
    <w:basedOn w:val="a"/>
    <w:next w:val="a"/>
    <w:link w:val="10"/>
    <w:uiPriority w:val="99"/>
    <w:qFormat/>
    <w:rsid w:val="009467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7327A"/>
    <w:pPr>
      <w:keepNext/>
      <w:keepLines/>
      <w:spacing w:before="320" w:after="120" w:line="240" w:lineRule="auto"/>
      <w:outlineLvl w:val="1"/>
    </w:pPr>
    <w:rPr>
      <w:rFonts w:eastAsia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7327A"/>
    <w:pPr>
      <w:keepNext/>
      <w:spacing w:before="240" w:after="60" w:line="240" w:lineRule="auto"/>
      <w:jc w:val="left"/>
      <w:outlineLvl w:val="2"/>
    </w:pPr>
    <w:rPr>
      <w:rFonts w:ascii="Arial" w:eastAsia="Times New Roman" w:hAnsi="Arial" w:cs="Arial"/>
      <w:b/>
      <w:bCs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7327A"/>
    <w:pPr>
      <w:keepNext/>
      <w:keepLines/>
      <w:spacing w:before="200" w:line="240" w:lineRule="auto"/>
      <w:jc w:val="left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7327A"/>
    <w:pPr>
      <w:keepNext/>
      <w:keepLines/>
      <w:spacing w:before="200" w:line="240" w:lineRule="auto"/>
      <w:jc w:val="left"/>
      <w:outlineLvl w:val="4"/>
    </w:pPr>
    <w:rPr>
      <w:rFonts w:ascii="Cambria" w:eastAsia="Times New Roman" w:hAnsi="Cambria"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7327A"/>
    <w:pPr>
      <w:keepNext/>
      <w:keepLines/>
      <w:spacing w:before="200" w:line="240" w:lineRule="auto"/>
      <w:jc w:val="left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7327A"/>
    <w:pPr>
      <w:keepNext/>
      <w:keepLines/>
      <w:spacing w:before="200" w:line="240" w:lineRule="auto"/>
      <w:jc w:val="left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467D1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  <w:style w:type="character" w:styleId="a4">
    <w:name w:val="Hyperlink"/>
    <w:uiPriority w:val="99"/>
    <w:rsid w:val="009467D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9467D1"/>
    <w:pPr>
      <w:tabs>
        <w:tab w:val="right" w:leader="dot" w:pos="10337"/>
      </w:tabs>
      <w:spacing w:line="240" w:lineRule="auto"/>
      <w:ind w:firstLine="284"/>
      <w:jc w:val="left"/>
    </w:pPr>
    <w:rPr>
      <w:rFonts w:eastAsia="Times New Roman"/>
      <w:lang w:eastAsia="ru-RU"/>
    </w:rPr>
  </w:style>
  <w:style w:type="paragraph" w:styleId="21">
    <w:name w:val="toc 2"/>
    <w:basedOn w:val="a"/>
    <w:next w:val="a"/>
    <w:autoRedefine/>
    <w:uiPriority w:val="39"/>
    <w:rsid w:val="009467D1"/>
    <w:pPr>
      <w:tabs>
        <w:tab w:val="right" w:leader="dot" w:pos="10348"/>
      </w:tabs>
      <w:spacing w:line="240" w:lineRule="auto"/>
      <w:ind w:left="284"/>
      <w:jc w:val="left"/>
    </w:pPr>
    <w:rPr>
      <w:rFonts w:eastAsia="Times New Roman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46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99"/>
    <w:qFormat/>
    <w:rsid w:val="009467D1"/>
    <w:pPr>
      <w:jc w:val="left"/>
      <w:outlineLvl w:val="9"/>
    </w:pPr>
    <w:rPr>
      <w:rFonts w:ascii="Cambria" w:eastAsia="Times New Roman" w:hAnsi="Cambria" w:cs="Times New Roman"/>
      <w:color w:val="365F91"/>
    </w:rPr>
  </w:style>
  <w:style w:type="character" w:customStyle="1" w:styleId="20">
    <w:name w:val="Заголовок 2 Знак"/>
    <w:basedOn w:val="a0"/>
    <w:link w:val="2"/>
    <w:uiPriority w:val="99"/>
    <w:rsid w:val="00C7327A"/>
    <w:rPr>
      <w:rFonts w:eastAsia="Times New Roman"/>
      <w:b/>
      <w:bCs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7327A"/>
    <w:rPr>
      <w:rFonts w:ascii="Cambria" w:eastAsia="Times New Roman" w:hAnsi="Cambria"/>
      <w:i/>
      <w:iCs/>
      <w:color w:val="404040"/>
      <w:sz w:val="26"/>
      <w:lang w:eastAsia="ru-RU"/>
    </w:rPr>
  </w:style>
  <w:style w:type="paragraph" w:styleId="a6">
    <w:name w:val="List Paragraph"/>
    <w:basedOn w:val="a"/>
    <w:uiPriority w:val="99"/>
    <w:qFormat/>
    <w:rsid w:val="00C7327A"/>
    <w:pPr>
      <w:spacing w:line="240" w:lineRule="auto"/>
      <w:ind w:left="720"/>
      <w:contextualSpacing/>
      <w:jc w:val="left"/>
    </w:pPr>
    <w:rPr>
      <w:rFonts w:eastAsia="Times New Roman"/>
      <w:lang w:eastAsia="ru-RU"/>
    </w:rPr>
  </w:style>
  <w:style w:type="table" w:styleId="a7">
    <w:name w:val="Table Grid"/>
    <w:basedOn w:val="a1"/>
    <w:uiPriority w:val="99"/>
    <w:rsid w:val="00C7327A"/>
    <w:pPr>
      <w:spacing w:line="240" w:lineRule="auto"/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Bullet"/>
    <w:aliases w:val="Маркированный список Знак Знак,Маркированный Знак Знак"/>
    <w:basedOn w:val="a"/>
    <w:uiPriority w:val="99"/>
    <w:rsid w:val="00C7327A"/>
    <w:pPr>
      <w:widowControl w:val="0"/>
      <w:tabs>
        <w:tab w:val="num" w:pos="360"/>
      </w:tabs>
      <w:autoSpaceDE w:val="0"/>
      <w:autoSpaceDN w:val="0"/>
      <w:adjustRightInd w:val="0"/>
      <w:spacing w:before="120" w:line="240" w:lineRule="auto"/>
      <w:ind w:left="360" w:hanging="360"/>
      <w:jc w:val="both"/>
    </w:pPr>
    <w:rPr>
      <w:rFonts w:eastAsia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732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327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rsid w:val="00C7327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7327A"/>
    <w:rPr>
      <w:rFonts w:ascii="Cambria" w:eastAsia="Times New Roman" w:hAnsi="Cambria"/>
      <w:b/>
      <w:bCs/>
      <w:i/>
      <w:iCs/>
      <w:color w:val="4F81BD"/>
      <w:sz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7327A"/>
    <w:rPr>
      <w:rFonts w:ascii="Cambria" w:eastAsia="Times New Roman" w:hAnsi="Cambria"/>
      <w:color w:val="243F60"/>
      <w:sz w:val="26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7327A"/>
    <w:rPr>
      <w:rFonts w:ascii="Cambria" w:eastAsia="Times New Roman" w:hAnsi="Cambria"/>
      <w:color w:val="404040"/>
      <w:sz w:val="20"/>
      <w:szCs w:val="20"/>
      <w:lang w:eastAsia="ru-RU"/>
    </w:rPr>
  </w:style>
  <w:style w:type="paragraph" w:customStyle="1" w:styleId="12">
    <w:name w:val="Обычный1"/>
    <w:uiPriority w:val="99"/>
    <w:rsid w:val="00C7327A"/>
    <w:pPr>
      <w:spacing w:line="240" w:lineRule="auto"/>
      <w:jc w:val="left"/>
    </w:pPr>
    <w:rPr>
      <w:rFonts w:eastAsia="ヒラギノ角ゴ Pro W3"/>
      <w:color w:val="000000"/>
      <w:lang w:eastAsia="ru-RU"/>
    </w:rPr>
  </w:style>
  <w:style w:type="paragraph" w:styleId="ab">
    <w:name w:val="header"/>
    <w:basedOn w:val="a"/>
    <w:link w:val="ac"/>
    <w:uiPriority w:val="99"/>
    <w:semiHidden/>
    <w:rsid w:val="00C7327A"/>
    <w:pPr>
      <w:tabs>
        <w:tab w:val="center" w:pos="4677"/>
        <w:tab w:val="right" w:pos="9355"/>
      </w:tabs>
      <w:spacing w:line="240" w:lineRule="auto"/>
      <w:jc w:val="left"/>
    </w:pPr>
    <w:rPr>
      <w:rFonts w:eastAsia="Times New Roman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C7327A"/>
    <w:rPr>
      <w:rFonts w:eastAsia="Times New Roman"/>
      <w:sz w:val="26"/>
      <w:lang w:eastAsia="ru-RU"/>
    </w:rPr>
  </w:style>
  <w:style w:type="paragraph" w:styleId="ad">
    <w:name w:val="footer"/>
    <w:basedOn w:val="a"/>
    <w:link w:val="ae"/>
    <w:uiPriority w:val="99"/>
    <w:rsid w:val="00C7327A"/>
    <w:pPr>
      <w:tabs>
        <w:tab w:val="center" w:pos="4677"/>
        <w:tab w:val="right" w:pos="9355"/>
      </w:tabs>
      <w:spacing w:line="240" w:lineRule="auto"/>
      <w:jc w:val="left"/>
    </w:pPr>
    <w:rPr>
      <w:rFonts w:eastAsia="Times New Roman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C7327A"/>
    <w:rPr>
      <w:rFonts w:eastAsia="Times New Roman"/>
      <w:sz w:val="26"/>
      <w:lang w:eastAsia="ru-RU"/>
    </w:rPr>
  </w:style>
  <w:style w:type="character" w:styleId="af">
    <w:name w:val="FollowedHyperlink"/>
    <w:uiPriority w:val="99"/>
    <w:semiHidden/>
    <w:rsid w:val="00C7327A"/>
    <w:rPr>
      <w:rFonts w:cs="Times New Roman"/>
      <w:color w:val="800080"/>
      <w:u w:val="single"/>
    </w:rPr>
  </w:style>
  <w:style w:type="paragraph" w:styleId="31">
    <w:name w:val="toc 3"/>
    <w:basedOn w:val="a"/>
    <w:next w:val="a"/>
    <w:autoRedefine/>
    <w:uiPriority w:val="99"/>
    <w:rsid w:val="00C7327A"/>
    <w:pPr>
      <w:spacing w:line="240" w:lineRule="auto"/>
      <w:ind w:left="480"/>
      <w:jc w:val="left"/>
    </w:pPr>
    <w:rPr>
      <w:rFonts w:eastAsia="Times New Roman"/>
      <w:lang w:eastAsia="ru-RU"/>
    </w:rPr>
  </w:style>
  <w:style w:type="paragraph" w:styleId="af0">
    <w:name w:val="caption"/>
    <w:basedOn w:val="a"/>
    <w:next w:val="a"/>
    <w:uiPriority w:val="99"/>
    <w:qFormat/>
    <w:rsid w:val="00C7327A"/>
    <w:pPr>
      <w:spacing w:line="240" w:lineRule="auto"/>
      <w:jc w:val="both"/>
    </w:pPr>
    <w:rPr>
      <w:rFonts w:eastAsia="Times New Roman"/>
      <w:b/>
      <w:bCs/>
      <w:sz w:val="20"/>
      <w:szCs w:val="20"/>
      <w:lang w:eastAsia="ru-RU"/>
    </w:rPr>
  </w:style>
  <w:style w:type="paragraph" w:styleId="af1">
    <w:name w:val="endnote text"/>
    <w:basedOn w:val="a"/>
    <w:link w:val="13"/>
    <w:uiPriority w:val="99"/>
    <w:semiHidden/>
    <w:rsid w:val="00C7327A"/>
    <w:pPr>
      <w:spacing w:line="240" w:lineRule="auto"/>
      <w:jc w:val="left"/>
    </w:pPr>
    <w:rPr>
      <w:rFonts w:ascii="Calibri" w:eastAsia="Calibri" w:hAnsi="Calibri"/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7327A"/>
    <w:rPr>
      <w:sz w:val="20"/>
      <w:szCs w:val="20"/>
    </w:rPr>
  </w:style>
  <w:style w:type="character" w:customStyle="1" w:styleId="13">
    <w:name w:val="Текст концевой сноски Знак1"/>
    <w:link w:val="af1"/>
    <w:uiPriority w:val="99"/>
    <w:semiHidden/>
    <w:locked/>
    <w:rsid w:val="00C7327A"/>
    <w:rPr>
      <w:rFonts w:ascii="Calibri" w:eastAsia="Calibri" w:hAnsi="Calibri"/>
      <w:sz w:val="20"/>
      <w:szCs w:val="20"/>
    </w:rPr>
  </w:style>
  <w:style w:type="paragraph" w:styleId="af3">
    <w:name w:val="Body Text"/>
    <w:basedOn w:val="a"/>
    <w:link w:val="af4"/>
    <w:uiPriority w:val="99"/>
    <w:semiHidden/>
    <w:rsid w:val="00C7327A"/>
    <w:pPr>
      <w:spacing w:line="240" w:lineRule="auto"/>
    </w:pPr>
    <w:rPr>
      <w:rFonts w:eastAsia="Times New Roman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C7327A"/>
    <w:rPr>
      <w:rFonts w:eastAsia="Times New Roman"/>
      <w:lang w:eastAsia="ru-RU"/>
    </w:rPr>
  </w:style>
  <w:style w:type="paragraph" w:styleId="af5">
    <w:name w:val="Body Text Indent"/>
    <w:basedOn w:val="a"/>
    <w:link w:val="af6"/>
    <w:uiPriority w:val="99"/>
    <w:rsid w:val="00C7327A"/>
    <w:pPr>
      <w:spacing w:line="240" w:lineRule="auto"/>
      <w:ind w:left="360"/>
      <w:jc w:val="left"/>
    </w:pPr>
    <w:rPr>
      <w:rFonts w:eastAsia="Times New Roman"/>
      <w:sz w:val="32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C7327A"/>
    <w:rPr>
      <w:rFonts w:eastAsia="Times New Roman"/>
      <w:sz w:val="32"/>
      <w:lang w:eastAsia="ru-RU"/>
    </w:rPr>
  </w:style>
  <w:style w:type="paragraph" w:styleId="22">
    <w:name w:val="Body Text 2"/>
    <w:basedOn w:val="a"/>
    <w:link w:val="23"/>
    <w:uiPriority w:val="99"/>
    <w:semiHidden/>
    <w:rsid w:val="00C7327A"/>
    <w:pPr>
      <w:spacing w:after="120" w:line="480" w:lineRule="auto"/>
      <w:jc w:val="left"/>
    </w:pPr>
    <w:rPr>
      <w:rFonts w:eastAsia="Times New Roman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C7327A"/>
    <w:rPr>
      <w:rFonts w:eastAsia="Times New Roman"/>
      <w:lang w:eastAsia="ru-RU"/>
    </w:rPr>
  </w:style>
  <w:style w:type="paragraph" w:styleId="32">
    <w:name w:val="Body Text 3"/>
    <w:basedOn w:val="a"/>
    <w:link w:val="33"/>
    <w:uiPriority w:val="99"/>
    <w:semiHidden/>
    <w:rsid w:val="00C7327A"/>
    <w:pPr>
      <w:spacing w:after="120" w:line="240" w:lineRule="auto"/>
      <w:jc w:val="left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C7327A"/>
    <w:rPr>
      <w:rFonts w:eastAsia="Times New Roman"/>
      <w:sz w:val="16"/>
      <w:szCs w:val="16"/>
      <w:lang w:eastAsia="ru-RU"/>
    </w:rPr>
  </w:style>
  <w:style w:type="character" w:customStyle="1" w:styleId="BodyTextIndent2Char">
    <w:name w:val="Body Text Indent 2 Char"/>
    <w:aliases w:val="Знак1 Знак1 Char,Основной текст с отступом 2 Знак Знак Char,Знак1 Знак Знак Char,Знак1 Знак Char,Знак1 Char,Знак1 Знак Знак1 Char"/>
    <w:uiPriority w:val="99"/>
    <w:semiHidden/>
    <w:locked/>
    <w:rsid w:val="00C7327A"/>
    <w:rPr>
      <w:rFonts w:ascii="Times New Roman" w:hAnsi="Times New Roman"/>
      <w:sz w:val="24"/>
    </w:rPr>
  </w:style>
  <w:style w:type="paragraph" w:styleId="24">
    <w:name w:val="Body Text Indent 2"/>
    <w:aliases w:val="Знак1 Знак1,Основной текст с отступом 2 Знак Знак,Знак1 Знак Знак,Знак1 Знак,Знак1,Знак1 Знак Знак1"/>
    <w:basedOn w:val="a"/>
    <w:link w:val="25"/>
    <w:uiPriority w:val="99"/>
    <w:semiHidden/>
    <w:rsid w:val="00C7327A"/>
    <w:pPr>
      <w:spacing w:after="120" w:line="480" w:lineRule="auto"/>
      <w:ind w:left="283"/>
      <w:jc w:val="left"/>
    </w:pPr>
    <w:rPr>
      <w:rFonts w:eastAsia="Calibri"/>
      <w:lang w:eastAsia="ru-RU"/>
    </w:rPr>
  </w:style>
  <w:style w:type="character" w:customStyle="1" w:styleId="25">
    <w:name w:val="Основной текст с отступом 2 Знак"/>
    <w:aliases w:val="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4"/>
    <w:uiPriority w:val="99"/>
    <w:semiHidden/>
    <w:rsid w:val="00C7327A"/>
    <w:rPr>
      <w:rFonts w:eastAsia="Calibri"/>
      <w:lang w:eastAsia="ru-RU"/>
    </w:rPr>
  </w:style>
  <w:style w:type="character" w:customStyle="1" w:styleId="BodyTextIndent2Char1">
    <w:name w:val="Body Text Indent 2 Char1"/>
    <w:aliases w:val="Знак1 Знак1 Char1,Основной текст с отступом 2 Знак Знак Char1,Знак1 Знак Знак Char1,Знак1 Знак Char1,Знак1 Char1,Знак1 Знак Знак1 Char1"/>
    <w:uiPriority w:val="99"/>
    <w:semiHidden/>
    <w:locked/>
    <w:rsid w:val="00C7327A"/>
    <w:rPr>
      <w:rFonts w:ascii="Times New Roman" w:hAnsi="Times New Roman" w:cs="Times New Roman"/>
      <w:sz w:val="24"/>
      <w:szCs w:val="24"/>
    </w:rPr>
  </w:style>
  <w:style w:type="paragraph" w:styleId="34">
    <w:name w:val="Body Text Indent 3"/>
    <w:basedOn w:val="a"/>
    <w:link w:val="35"/>
    <w:uiPriority w:val="99"/>
    <w:semiHidden/>
    <w:rsid w:val="00C7327A"/>
    <w:pPr>
      <w:spacing w:after="120" w:line="240" w:lineRule="auto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C7327A"/>
    <w:rPr>
      <w:rFonts w:eastAsia="Times New Roman"/>
      <w:sz w:val="16"/>
      <w:szCs w:val="16"/>
      <w:lang w:eastAsia="ru-RU"/>
    </w:rPr>
  </w:style>
  <w:style w:type="paragraph" w:customStyle="1" w:styleId="26">
    <w:name w:val="Знак2 Знак Знак Знак Знак Знак Знак Знак Знак Знак Знак Знак Знак Знак Знак Знак"/>
    <w:basedOn w:val="a"/>
    <w:uiPriority w:val="99"/>
    <w:rsid w:val="00C7327A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af7">
    <w:name w:val="Основной текст_"/>
    <w:link w:val="36"/>
    <w:uiPriority w:val="99"/>
    <w:locked/>
    <w:rsid w:val="00C7327A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"/>
    <w:link w:val="af7"/>
    <w:uiPriority w:val="99"/>
    <w:rsid w:val="00C7327A"/>
    <w:pPr>
      <w:shd w:val="clear" w:color="auto" w:fill="FFFFFF"/>
      <w:spacing w:line="317" w:lineRule="exact"/>
      <w:ind w:hanging="640"/>
      <w:jc w:val="left"/>
    </w:pPr>
    <w:rPr>
      <w:sz w:val="27"/>
      <w:szCs w:val="27"/>
    </w:rPr>
  </w:style>
  <w:style w:type="paragraph" w:customStyle="1" w:styleId="ConsPlusNormal">
    <w:name w:val="ConsPlusNormal"/>
    <w:uiPriority w:val="99"/>
    <w:rsid w:val="00C7327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заголовок 13"/>
    <w:basedOn w:val="a"/>
    <w:next w:val="a"/>
    <w:uiPriority w:val="99"/>
    <w:rsid w:val="00C7327A"/>
    <w:pPr>
      <w:keepNext/>
      <w:widowControl w:val="0"/>
      <w:spacing w:before="120" w:line="200" w:lineRule="exact"/>
      <w:jc w:val="both"/>
    </w:pPr>
    <w:rPr>
      <w:rFonts w:eastAsia="Times New Roman"/>
      <w:b/>
      <w:sz w:val="16"/>
      <w:szCs w:val="20"/>
      <w:lang w:eastAsia="ru-RU"/>
    </w:rPr>
  </w:style>
  <w:style w:type="paragraph" w:customStyle="1" w:styleId="310">
    <w:name w:val="Основной текст 31"/>
    <w:basedOn w:val="a"/>
    <w:uiPriority w:val="99"/>
    <w:rsid w:val="00C7327A"/>
    <w:pPr>
      <w:suppressAutoHyphens/>
      <w:spacing w:line="240" w:lineRule="auto"/>
      <w:jc w:val="right"/>
    </w:pPr>
    <w:rPr>
      <w:rFonts w:ascii="Times New Roman CYR" w:eastAsia="Times New Roman" w:hAnsi="Times New Roman CYR"/>
      <w:szCs w:val="20"/>
      <w:lang w:eastAsia="ar-SA"/>
    </w:rPr>
  </w:style>
  <w:style w:type="paragraph" w:styleId="41">
    <w:name w:val="toc 4"/>
    <w:basedOn w:val="a"/>
    <w:next w:val="a"/>
    <w:autoRedefine/>
    <w:uiPriority w:val="99"/>
    <w:rsid w:val="00C7327A"/>
    <w:pPr>
      <w:spacing w:after="100"/>
      <w:ind w:left="66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99"/>
    <w:rsid w:val="00C7327A"/>
    <w:pPr>
      <w:spacing w:after="100"/>
      <w:ind w:left="88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6">
    <w:name w:val="toc 6"/>
    <w:basedOn w:val="a"/>
    <w:next w:val="a"/>
    <w:autoRedefine/>
    <w:uiPriority w:val="99"/>
    <w:rsid w:val="00C7327A"/>
    <w:pPr>
      <w:spacing w:after="100"/>
      <w:ind w:left="110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99"/>
    <w:rsid w:val="00C7327A"/>
    <w:pPr>
      <w:spacing w:after="100"/>
      <w:ind w:left="132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99"/>
    <w:rsid w:val="00C7327A"/>
    <w:pPr>
      <w:spacing w:after="100"/>
      <w:ind w:left="154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9">
    <w:name w:val="toc 9"/>
    <w:basedOn w:val="a"/>
    <w:next w:val="a"/>
    <w:autoRedefine/>
    <w:uiPriority w:val="99"/>
    <w:rsid w:val="00C7327A"/>
    <w:pPr>
      <w:spacing w:after="100"/>
      <w:ind w:left="176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S">
    <w:name w:val="S_Обычный"/>
    <w:basedOn w:val="a"/>
    <w:uiPriority w:val="99"/>
    <w:rsid w:val="00C7327A"/>
    <w:pPr>
      <w:spacing w:line="360" w:lineRule="auto"/>
      <w:ind w:firstLine="709"/>
      <w:jc w:val="both"/>
    </w:pPr>
    <w:rPr>
      <w:rFonts w:eastAsia="Times New Roman"/>
      <w:lang w:eastAsia="ar-SA"/>
    </w:rPr>
  </w:style>
  <w:style w:type="paragraph" w:customStyle="1" w:styleId="af8">
    <w:name w:val="Содержимое таблицы"/>
    <w:basedOn w:val="a"/>
    <w:uiPriority w:val="99"/>
    <w:rsid w:val="00C7327A"/>
    <w:pPr>
      <w:suppressLineNumbers/>
      <w:spacing w:line="240" w:lineRule="auto"/>
      <w:jc w:val="left"/>
    </w:pPr>
    <w:rPr>
      <w:rFonts w:eastAsia="Times New Roman"/>
      <w:lang w:eastAsia="ar-SA"/>
    </w:rPr>
  </w:style>
  <w:style w:type="character" w:styleId="af9">
    <w:name w:val="footnote reference"/>
    <w:aliases w:val="Знак сноски-FN"/>
    <w:uiPriority w:val="99"/>
    <w:semiHidden/>
    <w:rsid w:val="00C7327A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C7327A"/>
    <w:rPr>
      <w:rFonts w:cs="Times New Roman"/>
    </w:rPr>
  </w:style>
  <w:style w:type="paragraph" w:customStyle="1" w:styleId="ConsPlusTitle">
    <w:name w:val="ConsPlusTitle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="Times New Roman"/>
      <w:b/>
      <w:bCs/>
      <w:lang w:eastAsia="ru-RU"/>
    </w:rPr>
  </w:style>
  <w:style w:type="paragraph" w:customStyle="1" w:styleId="ConsPlusCell">
    <w:name w:val="ConsPlusCell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4">
    <w:name w:val="Сетка таблицы1"/>
    <w:uiPriority w:val="99"/>
    <w:rsid w:val="00C7327A"/>
    <w:pPr>
      <w:spacing w:line="240" w:lineRule="auto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24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20">
    <w:name w:val="Основной текст с отступом 22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21">
    <w:name w:val="Основной текст 22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24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30">
    <w:name w:val="Основной текст с отступом 23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character" w:customStyle="1" w:styleId="311">
    <w:name w:val="Основной текст 3 Знак1"/>
    <w:uiPriority w:val="99"/>
    <w:semiHidden/>
    <w:locked/>
    <w:rsid w:val="00C7327A"/>
    <w:rPr>
      <w:rFonts w:ascii="Times New Roman" w:hAnsi="Times New Roman" w:cs="Times New Roman"/>
      <w:sz w:val="16"/>
      <w:szCs w:val="16"/>
    </w:rPr>
  </w:style>
  <w:style w:type="paragraph" w:customStyle="1" w:styleId="127">
    <w:name w:val="127 см"/>
    <w:basedOn w:val="a"/>
    <w:next w:val="a"/>
    <w:uiPriority w:val="99"/>
    <w:rsid w:val="00C7327A"/>
    <w:pPr>
      <w:widowControl w:val="0"/>
      <w:autoSpaceDE w:val="0"/>
      <w:autoSpaceDN w:val="0"/>
      <w:adjustRightInd w:val="0"/>
      <w:spacing w:before="120" w:line="240" w:lineRule="auto"/>
      <w:ind w:left="720"/>
      <w:jc w:val="both"/>
    </w:pPr>
    <w:rPr>
      <w:rFonts w:eastAsia="Times New Roman"/>
      <w:szCs w:val="20"/>
      <w:lang w:eastAsia="ru-RU"/>
    </w:rPr>
  </w:style>
  <w:style w:type="paragraph" w:customStyle="1" w:styleId="240">
    <w:name w:val="Основной текст с отступом 24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480" w:lineRule="auto"/>
      <w:ind w:left="283"/>
      <w:jc w:val="left"/>
      <w:textAlignment w:val="baseline"/>
    </w:pPr>
    <w:rPr>
      <w:rFonts w:eastAsia="Times New Roman"/>
      <w:sz w:val="20"/>
      <w:szCs w:val="20"/>
      <w:lang w:eastAsia="ru-RU"/>
    </w:rPr>
  </w:style>
  <w:style w:type="character" w:customStyle="1" w:styleId="15">
    <w:name w:val="Верхний колонтитул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7">
    <w:name w:val="Основной текст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">
    <w:name w:val="Основной текст с отступом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2">
    <w:name w:val="Основной текст 2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12">
    <w:name w:val="Основной текст с отступом 3 Знак1"/>
    <w:uiPriority w:val="99"/>
    <w:semiHidden/>
    <w:rsid w:val="00C7327A"/>
    <w:rPr>
      <w:rFonts w:ascii="Times New Roman" w:hAnsi="Times New Roman" w:cs="Times New Roman"/>
      <w:sz w:val="16"/>
      <w:szCs w:val="16"/>
      <w:lang w:eastAsia="ru-RU"/>
    </w:rPr>
  </w:style>
  <w:style w:type="table" w:styleId="-3">
    <w:name w:val="Light Shading Accent 3"/>
    <w:basedOn w:val="a1"/>
    <w:uiPriority w:val="99"/>
    <w:rsid w:val="00C7327A"/>
    <w:pPr>
      <w:spacing w:line="240" w:lineRule="auto"/>
      <w:jc w:val="left"/>
    </w:pPr>
    <w:rPr>
      <w:rFonts w:ascii="Calibri" w:eastAsia="Calibri" w:hAnsi="Calibri"/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19">
    <w:name w:val="Светлая заливка1"/>
    <w:uiPriority w:val="99"/>
    <w:rsid w:val="00C7327A"/>
    <w:pPr>
      <w:spacing w:line="240" w:lineRule="auto"/>
      <w:jc w:val="left"/>
    </w:pPr>
    <w:rPr>
      <w:rFonts w:ascii="Calibri" w:eastAsia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semiHidden/>
    <w:rsid w:val="00C7327A"/>
    <w:pPr>
      <w:spacing w:line="240" w:lineRule="auto"/>
      <w:jc w:val="left"/>
    </w:pPr>
    <w:rPr>
      <w:rFonts w:eastAsia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uiPriority w:val="99"/>
    <w:semiHidden/>
    <w:rsid w:val="00C7327A"/>
    <w:rPr>
      <w:rFonts w:eastAsia="Times New Roman"/>
      <w:sz w:val="20"/>
      <w:szCs w:val="20"/>
      <w:lang w:eastAsia="ru-RU"/>
    </w:rPr>
  </w:style>
  <w:style w:type="paragraph" w:styleId="afc">
    <w:name w:val="Document Map"/>
    <w:basedOn w:val="a"/>
    <w:link w:val="afd"/>
    <w:uiPriority w:val="99"/>
    <w:semiHidden/>
    <w:rsid w:val="00C7327A"/>
    <w:pPr>
      <w:shd w:val="clear" w:color="auto" w:fill="000080"/>
      <w:spacing w:line="240" w:lineRule="auto"/>
      <w:jc w:val="left"/>
    </w:pPr>
    <w:rPr>
      <w:rFonts w:ascii="Tahoma" w:eastAsia="Times New Roman" w:hAnsi="Tahoma" w:cs="Tahoma"/>
      <w:position w:val="6"/>
      <w:sz w:val="20"/>
      <w:szCs w:val="20"/>
      <w:lang w:eastAsia="ru-RU"/>
    </w:rPr>
  </w:style>
  <w:style w:type="character" w:customStyle="1" w:styleId="afd">
    <w:name w:val="Схема документа Знак"/>
    <w:basedOn w:val="a0"/>
    <w:link w:val="afc"/>
    <w:uiPriority w:val="99"/>
    <w:semiHidden/>
    <w:rsid w:val="00C7327A"/>
    <w:rPr>
      <w:rFonts w:ascii="Tahoma" w:eastAsia="Times New Roman" w:hAnsi="Tahoma" w:cs="Tahoma"/>
      <w:position w:val="6"/>
      <w:sz w:val="20"/>
      <w:szCs w:val="20"/>
      <w:shd w:val="clear" w:color="auto" w:fill="000080"/>
      <w:lang w:eastAsia="ru-RU"/>
    </w:rPr>
  </w:style>
  <w:style w:type="paragraph" w:customStyle="1" w:styleId="1a">
    <w:name w:val="Верхний колонтитул1"/>
    <w:basedOn w:val="a"/>
    <w:uiPriority w:val="99"/>
    <w:rsid w:val="00C7327A"/>
    <w:pPr>
      <w:tabs>
        <w:tab w:val="center" w:pos="4153"/>
        <w:tab w:val="right" w:pos="8306"/>
      </w:tabs>
      <w:spacing w:line="240" w:lineRule="auto"/>
      <w:jc w:val="left"/>
    </w:pPr>
    <w:rPr>
      <w:rFonts w:ascii="Arial" w:eastAsia="Times New Roman" w:hAnsi="Arial" w:cs="Arial"/>
      <w:position w:val="6"/>
      <w:lang w:eastAsia="ru-RU"/>
    </w:rPr>
  </w:style>
  <w:style w:type="paragraph" w:customStyle="1" w:styleId="ConsNonformat">
    <w:name w:val="ConsNonformat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uiPriority w:val="99"/>
    <w:rsid w:val="00C7327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Заголовок статьи"/>
    <w:basedOn w:val="a"/>
    <w:next w:val="a"/>
    <w:uiPriority w:val="99"/>
    <w:rsid w:val="00C7327A"/>
    <w:pPr>
      <w:widowControl w:val="0"/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eastAsia="Times New Roman" w:hAnsi="Arial" w:cs="Arial"/>
      <w:szCs w:val="26"/>
      <w:lang w:eastAsia="ru-RU"/>
    </w:rPr>
  </w:style>
  <w:style w:type="paragraph" w:customStyle="1" w:styleId="aff">
    <w:name w:val="Комментарий"/>
    <w:basedOn w:val="a"/>
    <w:next w:val="a"/>
    <w:uiPriority w:val="99"/>
    <w:rsid w:val="00C7327A"/>
    <w:pPr>
      <w:widowControl w:val="0"/>
      <w:autoSpaceDE w:val="0"/>
      <w:autoSpaceDN w:val="0"/>
      <w:adjustRightInd w:val="0"/>
      <w:spacing w:line="240" w:lineRule="auto"/>
      <w:ind w:left="170"/>
      <w:jc w:val="both"/>
    </w:pPr>
    <w:rPr>
      <w:rFonts w:ascii="Arial" w:eastAsia="Times New Roman" w:hAnsi="Arial" w:cs="Arial"/>
      <w:i/>
      <w:iCs/>
      <w:color w:val="800080"/>
      <w:szCs w:val="26"/>
      <w:lang w:eastAsia="ru-RU"/>
    </w:rPr>
  </w:style>
  <w:style w:type="paragraph" w:customStyle="1" w:styleId="aff0">
    <w:name w:val="Таблицы (моноширинный)"/>
    <w:basedOn w:val="a"/>
    <w:next w:val="a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both"/>
    </w:pPr>
    <w:rPr>
      <w:rFonts w:ascii="Courier New" w:eastAsia="Times New Roman" w:hAnsi="Courier New" w:cs="Courier New"/>
      <w:szCs w:val="26"/>
      <w:lang w:eastAsia="ru-RU"/>
    </w:rPr>
  </w:style>
  <w:style w:type="paragraph" w:customStyle="1" w:styleId="Iauiue">
    <w:name w:val="Iau?iue"/>
    <w:uiPriority w:val="99"/>
    <w:rsid w:val="00C7327A"/>
    <w:pPr>
      <w:widowControl w:val="0"/>
      <w:suppressAutoHyphens/>
      <w:spacing w:line="240" w:lineRule="auto"/>
      <w:jc w:val="left"/>
    </w:pPr>
    <w:rPr>
      <w:rFonts w:eastAsia="Calibri"/>
      <w:sz w:val="20"/>
      <w:szCs w:val="20"/>
      <w:lang w:eastAsia="ar-SA"/>
    </w:rPr>
  </w:style>
  <w:style w:type="paragraph" w:customStyle="1" w:styleId="27">
    <w:name w:val="Знак Знак Знак2 Знак Знак Знак Знак"/>
    <w:basedOn w:val="a"/>
    <w:uiPriority w:val="99"/>
    <w:rsid w:val="00C7327A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paragraph" w:customStyle="1" w:styleId="Normal10-02">
    <w:name w:val="Normal + 10 пт полужирный По центру Слева:  -02 см Справ..."/>
    <w:basedOn w:val="a"/>
    <w:uiPriority w:val="99"/>
    <w:rsid w:val="00C7327A"/>
    <w:pPr>
      <w:spacing w:line="240" w:lineRule="auto"/>
      <w:ind w:left="-113" w:right="-113"/>
    </w:pPr>
    <w:rPr>
      <w:rFonts w:eastAsia="Times New Roman"/>
      <w:b/>
      <w:bCs/>
      <w:sz w:val="20"/>
      <w:szCs w:val="20"/>
      <w:lang w:eastAsia="ru-RU"/>
    </w:rPr>
  </w:style>
  <w:style w:type="paragraph" w:customStyle="1" w:styleId="Normal">
    <w:name w:val="Normal Знак"/>
    <w:uiPriority w:val="99"/>
    <w:rsid w:val="00C7327A"/>
    <w:pPr>
      <w:snapToGrid w:val="0"/>
      <w:spacing w:line="240" w:lineRule="auto"/>
      <w:jc w:val="left"/>
    </w:pPr>
    <w:rPr>
      <w:rFonts w:eastAsia="Times New Roman"/>
      <w:sz w:val="22"/>
      <w:szCs w:val="20"/>
      <w:lang w:eastAsia="ru-RU"/>
    </w:rPr>
  </w:style>
  <w:style w:type="paragraph" w:customStyle="1" w:styleId="u">
    <w:name w:val="u"/>
    <w:basedOn w:val="a"/>
    <w:uiPriority w:val="99"/>
    <w:rsid w:val="00C7327A"/>
    <w:pPr>
      <w:spacing w:line="240" w:lineRule="auto"/>
      <w:ind w:firstLine="390"/>
      <w:jc w:val="both"/>
    </w:pPr>
    <w:rPr>
      <w:rFonts w:eastAsia="Times New Roman"/>
      <w:lang w:eastAsia="ru-RU"/>
    </w:rPr>
  </w:style>
  <w:style w:type="paragraph" w:customStyle="1" w:styleId="Heading">
    <w:name w:val="Heading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details-black">
    <w:name w:val="details-black"/>
    <w:basedOn w:val="a"/>
    <w:uiPriority w:val="99"/>
    <w:rsid w:val="00C7327A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textn">
    <w:name w:val="textn"/>
    <w:basedOn w:val="a"/>
    <w:uiPriority w:val="99"/>
    <w:rsid w:val="00C7327A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  <w:style w:type="character" w:customStyle="1" w:styleId="52">
    <w:name w:val="Знак Знак5"/>
    <w:uiPriority w:val="99"/>
    <w:rsid w:val="00C7327A"/>
    <w:rPr>
      <w:rFonts w:ascii="Arial" w:hAnsi="Arial"/>
      <w:b/>
      <w:kern w:val="32"/>
      <w:sz w:val="32"/>
      <w:lang w:val="ru-RU" w:eastAsia="ru-RU"/>
    </w:rPr>
  </w:style>
  <w:style w:type="character" w:customStyle="1" w:styleId="ConsPlusNormal0">
    <w:name w:val="ConsPlusNormal Знак"/>
    <w:uiPriority w:val="99"/>
    <w:rsid w:val="00C7327A"/>
    <w:rPr>
      <w:rFonts w:ascii="Arial" w:hAnsi="Arial"/>
      <w:lang w:val="ru-RU" w:eastAsia="ru-RU"/>
    </w:rPr>
  </w:style>
  <w:style w:type="character" w:customStyle="1" w:styleId="mw-headline">
    <w:name w:val="mw-headline"/>
    <w:uiPriority w:val="99"/>
    <w:rsid w:val="00C7327A"/>
    <w:rPr>
      <w:rFonts w:cs="Times New Roman"/>
    </w:rPr>
  </w:style>
  <w:style w:type="character" w:customStyle="1" w:styleId="Normal0">
    <w:name w:val="Normal Знак Знак"/>
    <w:uiPriority w:val="99"/>
    <w:rsid w:val="00C7327A"/>
    <w:rPr>
      <w:sz w:val="22"/>
      <w:lang w:val="ru-RU" w:eastAsia="ru-RU"/>
    </w:rPr>
  </w:style>
  <w:style w:type="character" w:customStyle="1" w:styleId="S0">
    <w:name w:val="S_Обычный Знак"/>
    <w:uiPriority w:val="99"/>
    <w:rsid w:val="00C7327A"/>
    <w:rPr>
      <w:sz w:val="24"/>
      <w:lang w:val="ru-RU" w:eastAsia="ru-RU"/>
    </w:rPr>
  </w:style>
  <w:style w:type="character" w:customStyle="1" w:styleId="aff1">
    <w:name w:val="Маркированный список Знак Знак Знак"/>
    <w:aliases w:val="Маркированный Знак Знак Знак Знак"/>
    <w:uiPriority w:val="99"/>
    <w:rsid w:val="00C7327A"/>
    <w:rPr>
      <w:sz w:val="26"/>
      <w:lang w:val="ru-RU" w:eastAsia="ru-RU"/>
    </w:rPr>
  </w:style>
  <w:style w:type="paragraph" w:customStyle="1" w:styleId="western">
    <w:name w:val="western"/>
    <w:basedOn w:val="a"/>
    <w:uiPriority w:val="99"/>
    <w:rsid w:val="00C7327A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7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/index.php?title=%D0%9B%D0%B5%D0%B7%D0%BD%D0%BE_(%D0%A7%D1%83%D0%B4%D0%BE%D0%B2%D1%81%D0%BA%D0%B8%D0%B9_%D1%80%D0%B0%D0%B9%D0%BE%D0%BD)&amp;action=edit&amp;redlink=1" TargetMode="External"/><Relationship Id="rId21" Type="http://schemas.openxmlformats.org/officeDocument/2006/relationships/hyperlink" Target="http://ru.wikipedia.org/w/index.php?title=%D0%98%D0%B2%D0%B0%D0%BD%D1%8C%D0%BA%D0%BE%D0%B2%D0%BE_(%D0%A7%D1%83%D0%B4%D0%BE%D0%B2%D1%81%D0%BA%D0%B8%D0%B9_%D1%80%D0%B0%D0%B9%D0%BE%D0%BD)&amp;action=edit&amp;redlink=1" TargetMode="External"/><Relationship Id="rId42" Type="http://schemas.openxmlformats.org/officeDocument/2006/relationships/hyperlink" Target="http://ru.wikipedia.org/w/index.php?title=%D0%A7%D1%83%D0%B4%D0%BE%D0%B2%D0%BE-3_(%D0%BF%D0%BE%D1%81%D1%91%D0%BB%D0%BE%D0%BA_%D0%BF%D1%80%D0%B8_%D1%81%D1%82%D0%B0%D0%BD%D1%86%D0%B8%D0%B8)&amp;action=edit&amp;redlink=1" TargetMode="External"/><Relationship Id="rId47" Type="http://schemas.openxmlformats.org/officeDocument/2006/relationships/hyperlink" Target="http://ru.wikipedia.org/w/index.php?title=%D0%94%D0%B5%D0%B4%D0%B5%D0%BB%D1%91%D0%B2%D0%BE&amp;action=edit&amp;redlink=1" TargetMode="External"/><Relationship Id="rId63" Type="http://schemas.openxmlformats.org/officeDocument/2006/relationships/hyperlink" Target="http://ru.wikipedia.org/wiki/%D0%A1%D1%8F%D0%B1%D1%80%D0%B5%D0%BD%D0%B8%D1%86%D1%8B" TargetMode="External"/><Relationship Id="rId68" Type="http://schemas.openxmlformats.org/officeDocument/2006/relationships/hyperlink" Target="http://ru.wikipedia.org/w/index.php?title=%D0%92%D0%BE%D0%BB%D1%85%D0%BE%D0%B2_%D0%9C%D0%BE%D1%81%D1%82&amp;action=edit&amp;redlink=1" TargetMode="External"/><Relationship Id="rId84" Type="http://schemas.openxmlformats.org/officeDocument/2006/relationships/hyperlink" Target="http://ru.wikipedia.org/w/index.php?title=%D0%97%D0%B5%D0%BB%D0%B5%D0%BD%D1%86%D1%8B_(%D0%B4%D0%B5%D1%80%D0%B5%D0%B2%D0%BD%D1%8F,_%D0%9D%D0%BE%D0%B2%D0%B3%D0%BE%D1%80%D0%BE%D0%B4%D1%81%D0%BA%D0%B0%D1%8F_%D0%BE%D0%B1%D0%BB%D0%B0%D1%81%D1%82%D1%8C)&amp;action=edit&amp;redlink=1" TargetMode="External"/><Relationship Id="rId89" Type="http://schemas.openxmlformats.org/officeDocument/2006/relationships/hyperlink" Target="http://ru.wikipedia.org/w/index.php?title=%D0%9A%D0%BE%D1%87%D0%BA%D0%BE%D0%B2%D0%BE&amp;action=edit&amp;redlink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4%D0%B5%D1%80%D0%B5%D0%B2%D0%BD%D1%8F" TargetMode="External"/><Relationship Id="rId29" Type="http://schemas.openxmlformats.org/officeDocument/2006/relationships/hyperlink" Target="http://ru.wikipedia.org/w/index.php?title=%D0%9D%D0%B5%D1%87%D0%B0%D0%BD%D1%8C%D0%B5&amp;action=edit&amp;redlink=1" TargetMode="External"/><Relationship Id="rId107" Type="http://schemas.openxmlformats.org/officeDocument/2006/relationships/hyperlink" Target="http://ru.wikipedia.org/w/index.php?title=%D0%A7%D1%83%D0%B4%D0%BE%D0%B2%D0%BE-3_(%D0%BF%D0%BE%D1%81%D1%91%D0%BB%D0%BE%D0%BA_%D0%BF%D1%80%D0%B8_%D1%81%D1%82%D0%B0%D0%BD%D1%86%D0%B8%D0%B8)&amp;action=edit&amp;redlink=1" TargetMode="External"/><Relationship Id="rId11" Type="http://schemas.openxmlformats.org/officeDocument/2006/relationships/hyperlink" Target="http://ru.wikipedia.org/wiki/%D0%9C%D1%83%D0%BD%D0%B8%D1%86%D0%B8%D0%BF%D0%B0%D0%BB%D1%8C%D0%BD%D0%BE%D0%B5_%D0%BE%D0%B1%D1%80%D0%B0%D0%B7%D0%BE%D0%B2%D0%B0%D0%BD%D0%B8%D0%B5" TargetMode="External"/><Relationship Id="rId24" Type="http://schemas.openxmlformats.org/officeDocument/2006/relationships/hyperlink" Target="http://ru.wikipedia.org/w/index.php?title=%D0%9A%D0%BE%D1%87%D0%BA%D0%BE%D0%B2%D0%BE&amp;action=edit&amp;redlink=1" TargetMode="External"/><Relationship Id="rId32" Type="http://schemas.openxmlformats.org/officeDocument/2006/relationships/hyperlink" Target="http://ru.wikipedia.org/w/index.php?title=%D0%A1%D0%BB%D0%BE%D0%B1%D0%BE%D0%B4%D0%B0_(%D0%A7%D1%83%D0%B4%D0%BE%D0%B2%D1%81%D0%BA%D0%B8%D0%B9_%D1%80%D0%B0%D0%B9%D0%BE%D0%BD)&amp;action=edit&amp;redlink=1" TargetMode="External"/><Relationship Id="rId37" Type="http://schemas.openxmlformats.org/officeDocument/2006/relationships/hyperlink" Target="http://ru.wikipedia.org/w/index.php?title=%D0%92%D0%BE%D0%B4%D0%BE%D1%81&amp;action=edit&amp;redlink=1" TargetMode="External"/><Relationship Id="rId40" Type="http://schemas.openxmlformats.org/officeDocument/2006/relationships/hyperlink" Target="http://ru.wikipedia.org/w/index.php?title=%D0%97%D0%B5%D0%BB%D0%B5%D0%BD%D1%86%D1%8B_(%D0%BF%D0%BE%D1%81%D1%91%D0%BB%D0%BE%D0%BA_%D0%BF%D1%80%D0%B8_%D1%81%D1%82%D0%B0%D0%BD%D1%86%D0%B8%D0%B8,_%D0%9D%D0%BE%D0%B2%D0%B3%D0%BE%D1%80%D0%BE%D0%B4%D1%81%D0%BA%D0%B0%D1%8F_%D0%BE%D0%B1%D0%BB%D0%B0%D1%81%D1%82%D1%8C)&amp;action=edit&amp;redlink=1" TargetMode="External"/><Relationship Id="rId45" Type="http://schemas.openxmlformats.org/officeDocument/2006/relationships/hyperlink" Target="http://ru.wikipedia.org/wiki/%D0%94%D0%B5%D1%80%D0%B5%D0%B2%D0%BD%D1%8F" TargetMode="External"/><Relationship Id="rId53" Type="http://schemas.openxmlformats.org/officeDocument/2006/relationships/hyperlink" Target="http://ru.wikipedia.org/w/index.php?title=%D0%9A%D0%BE%D1%80%D0%BF%D0%BE%D0%B2%D0%BE_(%D0%A7%D1%83%D0%B4%D0%BE%D0%B2%D1%81%D0%BA%D0%B8%D0%B9_%D1%80%D0%B0%D0%B9%D0%BE%D0%BD)&amp;action=edit&amp;redlink=1" TargetMode="External"/><Relationship Id="rId58" Type="http://schemas.openxmlformats.org/officeDocument/2006/relationships/hyperlink" Target="http://ru.wikipedia.org/w/index.php?title=%D0%9C%D0%B0%D1%80%D1%8C%D0%B8%D0%BD%D0%BE_(%D0%A7%D1%83%D0%B4%D0%BE%D0%B2%D1%81%D0%BA%D0%B8%D0%B9_%D1%80%D0%B0%D0%B9%D0%BE%D0%BD)&amp;action=edit&amp;redlink=1" TargetMode="External"/><Relationship Id="rId66" Type="http://schemas.openxmlformats.org/officeDocument/2006/relationships/hyperlink" Target="http://ru.wikipedia.org/wiki/%D0%9F%D0%BE%D1%81%D1%91%D0%BB%D0%BE%D0%BA_%D0%BF%D1%80%D0%B8_%D1%81%D1%82%D0%B0%D0%BD%D1%86%D0%B8%D0%B8" TargetMode="External"/><Relationship Id="rId74" Type="http://schemas.openxmlformats.org/officeDocument/2006/relationships/chart" Target="charts/chart1.xml"/><Relationship Id="rId79" Type="http://schemas.openxmlformats.org/officeDocument/2006/relationships/hyperlink" Target="http://ru.wikipedia.org/w/index.php?title=%D0%A3%D1%81%D0%BF%D0%B5%D0%BD%D1%81%D0%BA%D0%BE%D0%B5_(%D0%9D%D0%BE%D0%B2%D0%B3%D0%BE%D1%80%D0%BE%D0%B4%D1%81%D0%BA%D0%B0%D1%8F_%D0%BE%D0%B1%D0%BB%D0%B0%D1%81%D1%82%D1%8C)&amp;action=edit&amp;redlink=1" TargetMode="External"/><Relationship Id="rId87" Type="http://schemas.openxmlformats.org/officeDocument/2006/relationships/hyperlink" Target="http://ru.wikipedia.org/w/index.php?title=%D0%9A%D0%B0%D1%80%D0%BB%D0%BE%D0%B2%D0%BA%D0%B0_(%D0%9D%D0%BE%D0%B2%D0%B3%D0%BE%D1%80%D0%BE%D0%B4%D1%81%D0%BA%D0%B0%D1%8F_%D0%BE%D0%B1%D0%BB%D0%B0%D1%81%D1%82%D1%8C)&amp;action=edit&amp;redlink=1" TargetMode="External"/><Relationship Id="rId102" Type="http://schemas.openxmlformats.org/officeDocument/2006/relationships/hyperlink" Target="http://ru.wikipedia.org/w/index.php?title=%D0%92%D0%BE%D0%B4%D0%BE%D1%81&amp;action=edit&amp;redlink=1" TargetMode="External"/><Relationship Id="rId110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ru.wikipedia.org/w/index.php?title=%D0%9F%D1%80%D0%B8%D0%B4%D0%BE%D1%80%D0%BE%D0%B6%D0%BD%D0%B0%D1%8F_(%D0%A7%D1%83%D0%B4%D0%BE%D0%B2%D1%81%D0%BA%D0%B8%D0%B9_%D1%80%D0%B0%D0%B9%D0%BE%D0%BD)&amp;action=edit&amp;redlink=1" TargetMode="External"/><Relationship Id="rId82" Type="http://schemas.openxmlformats.org/officeDocument/2006/relationships/hyperlink" Target="http://ru.wikipedia.org/w/index.php?title=%D0%94%D0%B5%D0%B4%D0%B5%D0%BB%D1%91%D0%B2%D0%BE&amp;action=edit&amp;redlink=1" TargetMode="External"/><Relationship Id="rId90" Type="http://schemas.openxmlformats.org/officeDocument/2006/relationships/hyperlink" Target="http://ru.wikipedia.org/w/index.php?title=%D0%9A%D1%83%D1%80%D0%BD%D0%B8%D0%BA%D0%BE%D0%B2_%D0%9E%D1%81%D1%82%D1%80%D0%BE%D0%B2&amp;action=edit&amp;redlink=1" TargetMode="External"/><Relationship Id="rId95" Type="http://schemas.openxmlformats.org/officeDocument/2006/relationships/hyperlink" Target="http://ru.wikipedia.org/w/index.php?title=%D0%9F%D0%B5%D1%80%D1%82%D0%B5%D1%87%D0%BD%D0%BE&amp;action=edit&amp;redlink=1" TargetMode="External"/><Relationship Id="rId19" Type="http://schemas.openxmlformats.org/officeDocument/2006/relationships/hyperlink" Target="http://ru.wikipedia.org/w/index.php?title=%D0%94%D0%BC%D0%B8%D1%82%D1%80%D0%BE%D0%B2%D0%BA%D0%B0_(%D0%9D%D0%BE%D0%B2%D0%B3%D0%BE%D1%80%D0%BE%D0%B4%D1%81%D0%BA%D0%B0%D1%8F_%D0%BE%D0%B1%D0%BB%D0%B0%D1%81%D1%82%D1%8C)&amp;action=edit&amp;redlink=1" TargetMode="External"/><Relationship Id="rId14" Type="http://schemas.openxmlformats.org/officeDocument/2006/relationships/hyperlink" Target="http://ru.wikipedia.org/wiki/%D0%A1%D0%B5%D0%BB%D0%BE" TargetMode="External"/><Relationship Id="rId22" Type="http://schemas.openxmlformats.org/officeDocument/2006/relationships/hyperlink" Target="http://ru.wikipedia.org/w/index.php?title=%D0%9A%D0%B0%D1%80%D0%BB%D0%BE%D0%B2%D0%BA%D0%B0_(%D0%9D%D0%BE%D0%B2%D0%B3%D0%BE%D1%80%D0%BE%D0%B4%D1%81%D0%BA%D0%B0%D1%8F_%D0%BE%D0%B1%D0%BB%D0%B0%D1%81%D1%82%D1%8C)&amp;action=edit&amp;redlink=1" TargetMode="External"/><Relationship Id="rId27" Type="http://schemas.openxmlformats.org/officeDocument/2006/relationships/hyperlink" Target="http://ru.wikipedia.org/w/index.php?title=%D0%9B%D1%83%D0%BA%D0%B0-2&amp;action=edit&amp;redlink=1" TargetMode="External"/><Relationship Id="rId30" Type="http://schemas.openxmlformats.org/officeDocument/2006/relationships/hyperlink" Target="http://ru.wikipedia.org/w/index.php?title=%D0%9F%D0%B5%D1%80%D1%82%D0%B5%D1%87%D0%BD%D0%BE&amp;action=edit&amp;redlink=1" TargetMode="External"/><Relationship Id="rId35" Type="http://schemas.openxmlformats.org/officeDocument/2006/relationships/hyperlink" Target="http://ru.wikipedia.org/w/index.php?title=%D0%A2%D1%83%D1%88%D0%B8%D0%BD%D0%BE_(%D0%9D%D0%BE%D0%B2%D0%B3%D0%BE%D1%80%D0%BE%D0%B4%D1%81%D0%BA%D0%B0%D1%8F_%D0%BE%D0%B1%D0%BB%D0%B0%D1%81%D1%82%D1%8C)&amp;action=edit&amp;redlink=1" TargetMode="External"/><Relationship Id="rId43" Type="http://schemas.openxmlformats.org/officeDocument/2006/relationships/hyperlink" Target="http://ru.wikipedia.org/wiki/%D0%A1%D0%B5%D0%BB%D0%BE" TargetMode="External"/><Relationship Id="rId48" Type="http://schemas.openxmlformats.org/officeDocument/2006/relationships/hyperlink" Target="http://ru.wikipedia.org/w/index.php?title=%D0%94%D0%BC%D0%B8%D1%82%D1%80%D0%BE%D0%B2%D0%BA%D0%B0_(%D0%9D%D0%BE%D0%B2%D0%B3%D0%BE%D1%80%D0%BE%D0%B4%D1%81%D0%BA%D0%B0%D1%8F_%D0%BE%D0%B1%D0%BB%D0%B0%D1%81%D1%82%D1%8C)&amp;action=edit&amp;redlink=1" TargetMode="External"/><Relationship Id="rId56" Type="http://schemas.openxmlformats.org/officeDocument/2006/relationships/hyperlink" Target="http://ru.wikipedia.org/w/index.php?title=%D0%9B%D0%B5%D0%B7%D0%BD%D0%BE_(%D0%A7%D1%83%D0%B4%D0%BE%D0%B2%D1%81%D0%BA%D0%B8%D0%B9_%D1%80%D0%B0%D0%B9%D0%BE%D0%BD)&amp;action=edit&amp;redlink=1" TargetMode="External"/><Relationship Id="rId64" Type="http://schemas.openxmlformats.org/officeDocument/2006/relationships/hyperlink" Target="http://ru.wikipedia.org/w/index.php?title=%D0%A2%D0%BE%D1%80%D1%84%D1%8F%D0%BD%D0%BE%D0%B5_(%D0%B4%D0%B5%D1%80%D0%B5%D0%B2%D0%BD%D1%8F,_%D0%9D%D0%BE%D0%B2%D0%B3%D0%BE%D1%80%D0%BE%D0%B4%D1%81%D0%BA%D0%B0%D1%8F_%D0%BE%D0%B1%D0%BB%D0%B0%D1%81%D1%82%D1%8C)&amp;action=edit&amp;redlink=1" TargetMode="External"/><Relationship Id="rId69" Type="http://schemas.openxmlformats.org/officeDocument/2006/relationships/hyperlink" Target="http://ru.wikipedia.org/w/index.php?title=%D0%92%D0%BE%D0%BB%D1%85%D0%BE%D0%B2%D0%BE&amp;action=edit&amp;redlink=1" TargetMode="External"/><Relationship Id="rId77" Type="http://schemas.openxmlformats.org/officeDocument/2006/relationships/chart" Target="charts/chart4.xml"/><Relationship Id="rId100" Type="http://schemas.openxmlformats.org/officeDocument/2006/relationships/hyperlink" Target="http://ru.wikipedia.org/w/index.php?title=%D0%A2%D1%83%D1%88%D0%B8%D0%BD%D0%BE_(%D0%9D%D0%BE%D0%B2%D0%B3%D0%BE%D1%80%D0%BE%D0%B4%D1%81%D0%BA%D0%B0%D1%8F_%D0%BE%D0%B1%D0%BB%D0%B0%D1%81%D1%82%D1%8C)&amp;action=edit&amp;redlink=1" TargetMode="External"/><Relationship Id="rId105" Type="http://schemas.openxmlformats.org/officeDocument/2006/relationships/hyperlink" Target="http://ru.wikipedia.org/w/index.php?title=%D0%97%D0%B5%D0%BB%D0%B5%D0%BD%D1%86%D1%8B_(%D0%BF%D0%BE%D1%81%D1%91%D0%BB%D0%BE%D0%BA_%D0%BF%D1%80%D0%B8_%D1%81%D1%82%D0%B0%D0%BD%D1%86%D0%B8%D0%B8,_%D0%9D%D0%BE%D0%B2%D0%B3%D0%BE%D1%80%D0%BE%D0%B4%D1%81%D0%BA%D0%B0%D1%8F_%D0%BE%D0%B1%D0%BB%D0%B0%D1%81%D1%82%D1%8C)&amp;action=edit&amp;redlink=1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ru.wikipedia.org/w/index.php?title=%D0%98%D0%B2%D0%B0%D0%BD%D1%8C%D0%BA%D0%BE%D0%B2%D0%BE_(%D0%A7%D1%83%D0%B4%D0%BE%D0%B2%D1%81%D0%BA%D0%B8%D0%B9_%D1%80%D0%B0%D0%B9%D0%BE%D0%BD)&amp;action=edit&amp;redlink=1" TargetMode="External"/><Relationship Id="rId72" Type="http://schemas.openxmlformats.org/officeDocument/2006/relationships/hyperlink" Target="http://ru.wikipedia.org/w/index.php?title=%D0%A7%D1%83%D0%B4%D0%BE%D0%B2%D0%BE-3_(%D0%BF%D0%BE%D1%81%D1%91%D0%BB%D0%BE%D0%BA_%D0%BF%D1%80%D0%B8_%D1%81%D1%82%D0%B0%D0%BD%D1%86%D0%B8%D0%B8)&amp;action=edit&amp;redlink=1" TargetMode="External"/><Relationship Id="rId80" Type="http://schemas.openxmlformats.org/officeDocument/2006/relationships/hyperlink" Target="http://ru.wikipedia.org/wiki/%D0%94%D0%B5%D1%80%D0%B5%D0%B2%D0%BD%D1%8F" TargetMode="External"/><Relationship Id="rId85" Type="http://schemas.openxmlformats.org/officeDocument/2006/relationships/hyperlink" Target="http://ru.wikipedia.org/wiki/%D0%97%D1%83%D0%B5%D0%B2%D0%BE_(%D0%A7%D1%83%D0%B4%D0%BE%D0%B2%D1%81%D0%BA%D0%B8%D0%B9_%D1%80%D0%B0%D0%B9%D0%BE%D0%BD)" TargetMode="External"/><Relationship Id="rId93" Type="http://schemas.openxmlformats.org/officeDocument/2006/relationships/hyperlink" Target="http://ru.wikipedia.org/w/index.php?title=%D0%9C%D0%B0%D1%80%D1%8C%D0%B8%D0%BD%D0%BE_(%D0%A7%D1%83%D0%B4%D0%BE%D0%B2%D1%81%D0%BA%D0%B8%D0%B9_%D1%80%D0%B0%D0%B9%D0%BE%D0%BD)&amp;action=edit&amp;redlink=1" TargetMode="External"/><Relationship Id="rId98" Type="http://schemas.openxmlformats.org/officeDocument/2006/relationships/hyperlink" Target="http://ru.wikipedia.org/wiki/%D0%A1%D1%8F%D0%B1%D1%80%D0%B5%D0%BD%D0%B8%D1%86%D1%8B" TargetMode="External"/><Relationship Id="rId3" Type="http://schemas.openxmlformats.org/officeDocument/2006/relationships/styles" Target="styles.xml"/><Relationship Id="rId12" Type="http://schemas.openxmlformats.org/officeDocument/2006/relationships/hyperlink" Target="http://ru.wikipedia.org/wiki/%D0%A7%D1%83%D0%B4%D0%BE%D0%B2%D1%81%D0%BA%D0%B8%D0%B9_%D1%80%D0%B0%D0%B9%D0%BE%D0%BD" TargetMode="External"/><Relationship Id="rId17" Type="http://schemas.openxmlformats.org/officeDocument/2006/relationships/hyperlink" Target="http://ru.wikipedia.org/w/index.php?title=%D0%92%D0%BE%D0%B4%D0%BE%D1%81%D1%8C%D0%B5&amp;action=edit&amp;redlink=1" TargetMode="External"/><Relationship Id="rId25" Type="http://schemas.openxmlformats.org/officeDocument/2006/relationships/hyperlink" Target="http://ru.wikipedia.org/w/index.php?title=%D0%9A%D1%83%D1%80%D0%BD%D0%B8%D0%BA%D0%BE%D0%B2_%D0%9E%D1%81%D1%82%D1%80%D0%BE%D0%B2&amp;action=edit&amp;redlink=1" TargetMode="External"/><Relationship Id="rId33" Type="http://schemas.openxmlformats.org/officeDocument/2006/relationships/hyperlink" Target="http://ru.wikipedia.org/wiki/%D0%A1%D1%8F%D0%B1%D1%80%D0%B5%D0%BD%D0%B8%D1%86%D1%8B" TargetMode="External"/><Relationship Id="rId38" Type="http://schemas.openxmlformats.org/officeDocument/2006/relationships/hyperlink" Target="http://ru.wikipedia.org/w/index.php?title=%D0%92%D0%BE%D0%BB%D1%85%D0%BE%D0%B2_%D0%9C%D0%BE%D1%81%D1%82&amp;action=edit&amp;redlink=1" TargetMode="External"/><Relationship Id="rId46" Type="http://schemas.openxmlformats.org/officeDocument/2006/relationships/hyperlink" Target="http://ru.wikipedia.org/w/index.php?title=%D0%92%D0%BE%D0%B4%D0%BE%D1%81%D1%8C%D0%B5&amp;action=edit&amp;redlink=1" TargetMode="External"/><Relationship Id="rId59" Type="http://schemas.openxmlformats.org/officeDocument/2006/relationships/hyperlink" Target="http://ru.wikipedia.org/w/index.php?title=%D0%9D%D0%B5%D1%87%D0%B0%D0%BD%D1%8C%D0%B5&amp;action=edit&amp;redlink=1" TargetMode="External"/><Relationship Id="rId67" Type="http://schemas.openxmlformats.org/officeDocument/2006/relationships/hyperlink" Target="http://ru.wikipedia.org/w/index.php?title=%D0%92%D0%BE%D0%B4%D0%BE%D1%81&amp;action=edit&amp;redlink=1" TargetMode="External"/><Relationship Id="rId103" Type="http://schemas.openxmlformats.org/officeDocument/2006/relationships/hyperlink" Target="http://ru.wikipedia.org/w/index.php?title=%D0%92%D0%BE%D0%BB%D1%85%D0%BE%D0%B2_%D0%9C%D0%BE%D1%81%D1%82&amp;action=edit&amp;redlink=1" TargetMode="External"/><Relationship Id="rId108" Type="http://schemas.openxmlformats.org/officeDocument/2006/relationships/footer" Target="footer2.xml"/><Relationship Id="rId20" Type="http://schemas.openxmlformats.org/officeDocument/2006/relationships/hyperlink" Target="http://ru.wikipedia.org/w/index.php?title=%D0%97%D0%B5%D0%BB%D0%B5%D0%BD%D1%86%D1%8B_(%D0%B4%D0%B5%D1%80%D0%B5%D0%B2%D0%BD%D1%8F,_%D0%9D%D0%BE%D0%B2%D0%B3%D0%BE%D1%80%D0%BE%D0%B4%D1%81%D0%BA%D0%B0%D1%8F_%D0%BE%D0%B1%D0%BB%D0%B0%D1%81%D1%82%D1%8C)&amp;action=edit&amp;redlink=1" TargetMode="External"/><Relationship Id="rId41" Type="http://schemas.openxmlformats.org/officeDocument/2006/relationships/hyperlink" Target="http://ru.wikipedia.org/w/index.php?title=%D0%A2%D0%BE%D1%80%D1%84%D1%8F%D0%BD%D0%BE%D0%B5_(%D0%BF%D0%BE%D1%81%D1%91%D0%BB%D0%BE%D0%BA_%D0%BF%D1%80%D0%B8_%D1%81%D1%82%D0%B0%D0%BD%D1%86%D0%B8%D0%B8,_%D0%9D%D0%BE%D0%B2%D0%B3%D0%BE%D1%80%D0%BE%D0%B4%D1%81%D0%BA%D0%B0%D1%8F_%D0%BE%D0%B1%D0%BB%D0%B0%D1%81%D1%82%D1%8C)&amp;action=edit&amp;redlink=1" TargetMode="External"/><Relationship Id="rId54" Type="http://schemas.openxmlformats.org/officeDocument/2006/relationships/hyperlink" Target="http://ru.wikipedia.org/w/index.php?title=%D0%9A%D0%BE%D1%87%D0%BA%D0%BE%D0%B2%D0%BE&amp;action=edit&amp;redlink=1" TargetMode="External"/><Relationship Id="rId62" Type="http://schemas.openxmlformats.org/officeDocument/2006/relationships/hyperlink" Target="http://ru.wikipedia.org/w/index.php?title=%D0%A1%D0%BB%D0%BE%D0%B1%D0%BE%D0%B4%D0%B0_(%D0%A7%D1%83%D0%B4%D0%BE%D0%B2%D1%81%D0%BA%D0%B8%D0%B9_%D1%80%D0%B0%D0%B9%D0%BE%D0%BD)&amp;action=edit&amp;redlink=1" TargetMode="External"/><Relationship Id="rId70" Type="http://schemas.openxmlformats.org/officeDocument/2006/relationships/hyperlink" Target="http://ru.wikipedia.org/w/index.php?title=%D0%97%D0%B5%D0%BB%D0%B5%D0%BD%D1%86%D1%8B_(%D0%BF%D0%BE%D1%81%D1%91%D0%BB%D0%BE%D0%BA_%D0%BF%D1%80%D0%B8_%D1%81%D1%82%D0%B0%D0%BD%D1%86%D0%B8%D0%B8,_%D0%9D%D0%BE%D0%B2%D0%B3%D0%BE%D1%80%D0%BE%D0%B4%D1%81%D0%BA%D0%B0%D1%8F_%D0%BE%D0%B1%D0%BB%D0%B0%D1%81%D1%82%D1%8C)&amp;action=edit&amp;redlink=1" TargetMode="External"/><Relationship Id="rId75" Type="http://schemas.openxmlformats.org/officeDocument/2006/relationships/chart" Target="charts/chart2.xml"/><Relationship Id="rId83" Type="http://schemas.openxmlformats.org/officeDocument/2006/relationships/hyperlink" Target="http://ru.wikipedia.org/w/index.php?title=%D0%94%D0%BC%D0%B8%D1%82%D1%80%D0%BE%D0%B2%D0%BA%D0%B0_(%D0%9D%D0%BE%D0%B2%D0%B3%D0%BE%D1%80%D0%BE%D0%B4%D1%81%D0%BA%D0%B0%D1%8F_%D0%BE%D0%B1%D0%BB%D0%B0%D1%81%D1%82%D1%8C)&amp;action=edit&amp;redlink=1" TargetMode="External"/><Relationship Id="rId88" Type="http://schemas.openxmlformats.org/officeDocument/2006/relationships/hyperlink" Target="http://ru.wikipedia.org/w/index.php?title=%D0%9A%D0%BE%D1%80%D0%BF%D0%BE%D0%B2%D0%BE_(%D0%A7%D1%83%D0%B4%D0%BE%D0%B2%D1%81%D0%BA%D0%B8%D0%B9_%D1%80%D0%B0%D0%B9%D0%BE%D0%BD)&amp;action=edit&amp;redlink=1" TargetMode="External"/><Relationship Id="rId91" Type="http://schemas.openxmlformats.org/officeDocument/2006/relationships/hyperlink" Target="http://ru.wikipedia.org/w/index.php?title=%D0%9B%D0%B5%D0%B7%D0%BD%D0%BE_(%D0%A7%D1%83%D0%B4%D0%BE%D0%B2%D1%81%D0%BA%D0%B8%D0%B9_%D1%80%D0%B0%D0%B9%D0%BE%D0%BD)&amp;action=edit&amp;redlink=1" TargetMode="External"/><Relationship Id="rId96" Type="http://schemas.openxmlformats.org/officeDocument/2006/relationships/hyperlink" Target="http://ru.wikipedia.org/w/index.php?title=%D0%9F%D1%80%D0%B8%D0%B4%D0%BE%D1%80%D0%BE%D0%B6%D0%BD%D0%B0%D1%8F_(%D0%A7%D1%83%D0%B4%D0%BE%D0%B2%D1%81%D0%BA%D0%B8%D0%B9_%D1%80%D0%B0%D0%B9%D0%BE%D0%BD)&amp;action=edit&amp;redlink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ru.wikipedia.org/w/index.php?title=%D0%A3%D1%81%D0%BF%D0%B5%D0%BD%D1%81%D0%BA%D0%BE%D0%B5_(%D0%9D%D0%BE%D0%B2%D0%B3%D0%BE%D1%80%D0%BE%D0%B4%D1%81%D0%BA%D0%B0%D1%8F_%D0%BE%D0%B1%D0%BB%D0%B0%D1%81%D1%82%D1%8C)&amp;action=edit&amp;redlink=1" TargetMode="External"/><Relationship Id="rId23" Type="http://schemas.openxmlformats.org/officeDocument/2006/relationships/hyperlink" Target="http://ru.wikipedia.org/w/index.php?title=%D0%9A%D0%BE%D1%80%D0%BF%D0%BE%D0%B2%D0%BE_(%D0%A7%D1%83%D0%B4%D0%BE%D0%B2%D1%81%D0%BA%D0%B8%D0%B9_%D1%80%D0%B0%D0%B9%D0%BE%D0%BD)&amp;action=edit&amp;redlink=1" TargetMode="External"/><Relationship Id="rId28" Type="http://schemas.openxmlformats.org/officeDocument/2006/relationships/hyperlink" Target="http://ru.wikipedia.org/w/index.php?title=%D0%9C%D0%B0%D1%80%D1%8C%D0%B8%D0%BD%D0%BE_(%D0%A7%D1%83%D0%B4%D0%BE%D0%B2%D1%81%D0%BA%D0%B8%D0%B9_%D1%80%D0%B0%D0%B9%D0%BE%D0%BD)&amp;action=edit&amp;redlink=1" TargetMode="External"/><Relationship Id="rId36" Type="http://schemas.openxmlformats.org/officeDocument/2006/relationships/hyperlink" Target="http://ru.wikipedia.org/wiki/%D0%9F%D0%BE%D1%81%D1%91%D0%BB%D0%BE%D0%BA_%D0%BF%D1%80%D0%B8_%D1%81%D1%82%D0%B0%D0%BD%D1%86%D0%B8%D0%B8" TargetMode="External"/><Relationship Id="rId49" Type="http://schemas.openxmlformats.org/officeDocument/2006/relationships/hyperlink" Target="http://ru.wikipedia.org/w/index.php?title=%D0%97%D0%B5%D0%BB%D0%B5%D0%BD%D1%86%D1%8B_(%D0%B4%D0%B5%D1%80%D0%B5%D0%B2%D0%BD%D1%8F,_%D0%9D%D0%BE%D0%B2%D0%B3%D0%BE%D1%80%D0%BE%D0%B4%D1%81%D0%BA%D0%B0%D1%8F_%D0%BE%D0%B1%D0%BB%D0%B0%D1%81%D1%82%D1%8C)&amp;action=edit&amp;redlink=1" TargetMode="External"/><Relationship Id="rId57" Type="http://schemas.openxmlformats.org/officeDocument/2006/relationships/hyperlink" Target="http://ru.wikipedia.org/w/index.php?title=%D0%9B%D1%83%D0%BA%D0%B0-2&amp;action=edit&amp;redlink=1" TargetMode="External"/><Relationship Id="rId106" Type="http://schemas.openxmlformats.org/officeDocument/2006/relationships/hyperlink" Target="http://ru.wikipedia.org/w/index.php?title=%D0%A2%D0%BE%D1%80%D1%84%D1%8F%D0%BD%D0%BE%D0%B5_(%D0%BF%D0%BE%D1%81%D1%91%D0%BB%D0%BE%D0%BA_%D0%BF%D1%80%D0%B8_%D1%81%D1%82%D0%B0%D0%BD%D1%86%D0%B8%D0%B8,_%D0%9D%D0%BE%D0%B2%D0%B3%D0%BE%D1%80%D0%BE%D0%B4%D1%81%D0%BA%D0%B0%D1%8F_%D0%BE%D0%B1%D0%BB%D0%B0%D1%81%D1%82%D1%8C)&amp;action=edit&amp;redlink=1" TargetMode="External"/><Relationship Id="rId10" Type="http://schemas.openxmlformats.org/officeDocument/2006/relationships/hyperlink" Target="http://ru.wikipedia.org/wiki/%D0%AD%D0%BD%D0%B5%D1%80%D0%B3%D0%BE%D1%81%D0%B1%D0%B5%D1%80%D0%B5%D0%B6%D0%B5%D0%BD%D0%B8%D0%B5" TargetMode="External"/><Relationship Id="rId31" Type="http://schemas.openxmlformats.org/officeDocument/2006/relationships/hyperlink" Target="http://ru.wikipedia.org/w/index.php?title=%D0%9F%D1%80%D0%B8%D0%B4%D0%BE%D1%80%D0%BE%D0%B6%D0%BD%D0%B0%D1%8F_(%D0%A7%D1%83%D0%B4%D0%BE%D0%B2%D1%81%D0%BA%D0%B8%D0%B9_%D1%80%D0%B0%D0%B9%D0%BE%D0%BD)&amp;action=edit&amp;redlink=1" TargetMode="External"/><Relationship Id="rId44" Type="http://schemas.openxmlformats.org/officeDocument/2006/relationships/hyperlink" Target="http://ru.wikipedia.org/w/index.php?title=%D0%A3%D1%81%D0%BF%D0%B5%D0%BD%D1%81%D0%BA%D0%BE%D0%B5_(%D0%9D%D0%BE%D0%B2%D0%B3%D0%BE%D1%80%D0%BE%D0%B4%D1%81%D0%BA%D0%B0%D1%8F_%D0%BE%D0%B1%D0%BB%D0%B0%D1%81%D1%82%D1%8C)&amp;action=edit&amp;redlink=1" TargetMode="External"/><Relationship Id="rId52" Type="http://schemas.openxmlformats.org/officeDocument/2006/relationships/hyperlink" Target="http://ru.wikipedia.org/w/index.php?title=%D0%9A%D0%B0%D1%80%D0%BB%D0%BE%D0%B2%D0%BA%D0%B0_(%D0%9D%D0%BE%D0%B2%D0%B3%D0%BE%D1%80%D0%BE%D0%B4%D1%81%D0%BA%D0%B0%D1%8F_%D0%BE%D0%B1%D0%BB%D0%B0%D1%81%D1%82%D1%8C)&amp;action=edit&amp;redlink=1" TargetMode="External"/><Relationship Id="rId60" Type="http://schemas.openxmlformats.org/officeDocument/2006/relationships/hyperlink" Target="http://ru.wikipedia.org/w/index.php?title=%D0%9F%D0%B5%D1%80%D1%82%D0%B5%D1%87%D0%BD%D0%BE&amp;action=edit&amp;redlink=1" TargetMode="External"/><Relationship Id="rId65" Type="http://schemas.openxmlformats.org/officeDocument/2006/relationships/hyperlink" Target="http://ru.wikipedia.org/w/index.php?title=%D0%A2%D1%83%D1%88%D0%B8%D0%BD%D0%BE_(%D0%9D%D0%BE%D0%B2%D0%B3%D0%BE%D1%80%D0%BE%D0%B4%D1%81%D0%BA%D0%B0%D1%8F_%D0%BE%D0%B1%D0%BB%D0%B0%D1%81%D1%82%D1%8C)&amp;action=edit&amp;redlink=1" TargetMode="External"/><Relationship Id="rId73" Type="http://schemas.openxmlformats.org/officeDocument/2006/relationships/footer" Target="footer1.xml"/><Relationship Id="rId78" Type="http://schemas.openxmlformats.org/officeDocument/2006/relationships/hyperlink" Target="http://ru.wikipedia.org/wiki/%D0%A1%D0%B5%D0%BB%D0%BE" TargetMode="External"/><Relationship Id="rId81" Type="http://schemas.openxmlformats.org/officeDocument/2006/relationships/hyperlink" Target="http://ru.wikipedia.org/w/index.php?title=%D0%92%D0%BE%D0%B4%D0%BE%D1%81%D1%8C%D0%B5&amp;action=edit&amp;redlink=1" TargetMode="External"/><Relationship Id="rId86" Type="http://schemas.openxmlformats.org/officeDocument/2006/relationships/hyperlink" Target="http://ru.wikipedia.org/w/index.php?title=%D0%98%D0%B2%D0%B0%D0%BD%D1%8C%D0%BA%D0%BE%D0%B2%D0%BE_(%D0%A7%D1%83%D0%B4%D0%BE%D0%B2%D1%81%D0%BA%D0%B8%D0%B9_%D1%80%D0%B0%D0%B9%D0%BE%D0%BD)&amp;action=edit&amp;redlink=1" TargetMode="External"/><Relationship Id="rId94" Type="http://schemas.openxmlformats.org/officeDocument/2006/relationships/hyperlink" Target="http://ru.wikipedia.org/w/index.php?title=%D0%9D%D0%B5%D1%87%D0%B0%D0%BD%D1%8C%D0%B5&amp;action=edit&amp;redlink=1" TargetMode="External"/><Relationship Id="rId99" Type="http://schemas.openxmlformats.org/officeDocument/2006/relationships/hyperlink" Target="http://ru.wikipedia.org/w/index.php?title=%D0%A2%D0%BE%D1%80%D1%84%D1%8F%D0%BD%D0%BE%D0%B5_(%D0%B4%D0%B5%D1%80%D0%B5%D0%B2%D0%BD%D1%8F,_%D0%9D%D0%BE%D0%B2%D0%B3%D0%BE%D1%80%D0%BE%D0%B4%D1%81%D0%BA%D0%B0%D1%8F_%D0%BE%D0%B1%D0%BB%D0%B0%D1%81%D1%82%D1%8C)&amp;action=edit&amp;redlink=1" TargetMode="External"/><Relationship Id="rId101" Type="http://schemas.openxmlformats.org/officeDocument/2006/relationships/hyperlink" Target="http://ru.wikipedia.org/wiki/%D0%9F%D0%BE%D1%81%D1%91%D0%BB%D0%BE%D0%BA_%D0%BF%D1%80%D0%B8_%D1%81%D1%82%D0%B0%D0%BD%D1%86%D0%B8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0%BE%D1%81%D0%B5%D0%BB%D0%B5%D0%BD%D0%B8%D0%B5" TargetMode="External"/><Relationship Id="rId13" Type="http://schemas.openxmlformats.org/officeDocument/2006/relationships/hyperlink" Target="http://ru.wikipedia.org/wiki/%D0%9D%D0%BE%D0%B2%D0%B3%D0%BE%D1%80%D0%BE%D0%B4%D1%81%D0%BA%D0%B0%D1%8F_%D0%BE%D0%B1%D0%BB%D0%B0%D1%81%D1%82%D1%8C" TargetMode="External"/><Relationship Id="rId18" Type="http://schemas.openxmlformats.org/officeDocument/2006/relationships/hyperlink" Target="http://ru.wikipedia.org/w/index.php?title=%D0%94%D0%B5%D0%B4%D0%B5%D0%BB%D1%91%D0%B2%D0%BE&amp;action=edit&amp;redlink=1" TargetMode="External"/><Relationship Id="rId39" Type="http://schemas.openxmlformats.org/officeDocument/2006/relationships/hyperlink" Target="http://ru.wikipedia.org/w/index.php?title=%D0%92%D0%BE%D0%BB%D1%85%D0%BE%D0%B2%D0%BE&amp;action=edit&amp;redlink=1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://ru.wikipedia.org/w/index.php?title=%D0%A2%D0%BE%D1%80%D1%84%D1%8F%D0%BD%D0%BE%D0%B5_(%D0%B4%D0%B5%D1%80%D0%B5%D0%B2%D0%BD%D1%8F,_%D0%9D%D0%BE%D0%B2%D0%B3%D0%BE%D1%80%D0%BE%D0%B4%D1%81%D0%BA%D0%B0%D1%8F_%D0%BE%D0%B1%D0%BB%D0%B0%D1%81%D1%82%D1%8C)&amp;action=edit&amp;redlink=1" TargetMode="External"/><Relationship Id="rId50" Type="http://schemas.openxmlformats.org/officeDocument/2006/relationships/hyperlink" Target="http://ru.wikipedia.org/wiki/%D0%97%D1%83%D0%B5%D0%B2%D0%BE_(%D0%A7%D1%83%D0%B4%D0%BE%D0%B2%D1%81%D0%BA%D0%B8%D0%B9_%D1%80%D0%B0%D0%B9%D0%BE%D0%BD)" TargetMode="External"/><Relationship Id="rId55" Type="http://schemas.openxmlformats.org/officeDocument/2006/relationships/hyperlink" Target="http://ru.wikipedia.org/w/index.php?title=%D0%9A%D1%83%D1%80%D0%BD%D0%B8%D0%BA%D0%BE%D0%B2_%D0%9E%D1%81%D1%82%D1%80%D0%BE%D0%B2&amp;action=edit&amp;redlink=1" TargetMode="External"/><Relationship Id="rId76" Type="http://schemas.openxmlformats.org/officeDocument/2006/relationships/chart" Target="charts/chart3.xml"/><Relationship Id="rId97" Type="http://schemas.openxmlformats.org/officeDocument/2006/relationships/hyperlink" Target="http://ru.wikipedia.org/w/index.php?title=%D0%A1%D0%BB%D0%BE%D0%B1%D0%BE%D0%B4%D0%B0_(%D0%A7%D1%83%D0%B4%D0%BE%D0%B2%D1%81%D0%BA%D0%B8%D0%B9_%D1%80%D0%B0%D0%B9%D0%BE%D0%BD)&amp;action=edit&amp;redlink=1" TargetMode="External"/><Relationship Id="rId104" Type="http://schemas.openxmlformats.org/officeDocument/2006/relationships/hyperlink" Target="http://ru.wikipedia.org/w/index.php?title=%D0%92%D0%BE%D0%BB%D1%85%D0%BE%D0%B2%D0%BE&amp;action=edit&amp;redlink=1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ru.wikipedia.org/w/index.php?title=%D0%A2%D0%BE%D1%80%D1%84%D1%8F%D0%BD%D0%BE%D0%B5_(%D0%BF%D0%BE%D1%81%D1%91%D0%BB%D0%BE%D0%BA_%D0%BF%D1%80%D0%B8_%D1%81%D1%82%D0%B0%D0%BD%D1%86%D0%B8%D0%B8,_%D0%9D%D0%BE%D0%B2%D0%B3%D0%BE%D1%80%D0%BE%D0%B4%D1%81%D0%BA%D0%B0%D1%8F_%D0%BE%D0%B1%D0%BB%D0%B0%D1%81%D1%82%D1%8C)&amp;action=edit&amp;redlink=1" TargetMode="External"/><Relationship Id="rId92" Type="http://schemas.openxmlformats.org/officeDocument/2006/relationships/hyperlink" Target="http://ru.wikipedia.org/w/index.php?title=%D0%9B%D1%83%D0%BA%D0%B0-2&amp;action=edit&amp;redlink=1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42;&#1086;&#1076;&#1072;%20&#1063;&#1091;&#1076;&#1086;&#1074;&#1086;%20%202009&#1075;.%20&#1087;&#1086;%20&#1087;&#1086;&#1089;&#1077;&#1083;.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42;&#1086;&#1076;&#1072;%20&#1063;&#1091;&#1076;&#1086;&#1074;&#1086;%20%202009&#1075;.%20&#1087;&#1086;%20&#1087;&#1086;&#1089;&#1077;&#1083;.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42;&#1086;&#1076;&#1072;%20&#1063;&#1091;&#1076;&#1086;&#1074;&#1086;%20%20&#1087;&#1086;%20&#1075;&#1086;&#1076;&#1072;&#1084;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8;&#1085;&#1092;&#1086;&#1088;&#1084;&#1072;&#1094;&#1080;&#1103;%20&#1076;&#1083;&#1103;%20&#1089;&#1093;&#1077;&#1084;&#1099;\&#1050;&#1086;&#1083;-%20&#1074;&#1086;%20&#1091;&#1090;&#1077;&#1095;&#1077;&#1082;%20&#1082;%20&#1089;&#1093;&#1077;&#1084;&#1077;%20&#1074;&#1086;&#1076;&#1086;&#1089;&#1085;&#1072;&#1073;&#1078;.&#1080;%20&#1074;&#1086;&#1076;&#1086;&#1086;&#1090;&#1074;.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9"/>
  <c:chart>
    <c:title>
      <c:tx>
        <c:rich>
          <a:bodyPr/>
          <a:lstStyle/>
          <a:p>
            <a:pPr>
              <a:defRPr/>
            </a:pPr>
            <a:r>
              <a:rPr lang="ru-RU" sz="1800" b="1" i="0" baseline="0"/>
              <a:t>Утечка и неучтенные расходы д. Карловка </a:t>
            </a:r>
            <a:endParaRPr lang="ru-RU"/>
          </a:p>
          <a:p>
            <a:pPr>
              <a:defRPr/>
            </a:pPr>
            <a:r>
              <a:rPr lang="ru-RU" sz="1800" b="1" i="0" baseline="0"/>
              <a:t>по годам</a:t>
            </a:r>
            <a:endParaRPr lang="ru-RU"/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spPr>
            <a:solidFill>
              <a:schemeClr val="accent1"/>
            </a:solidFill>
            <a:scene3d>
              <a:camera prst="orthographicFront"/>
              <a:lightRig rig="threePt" dir="t"/>
            </a:scene3d>
            <a:sp3d>
              <a:bevelT/>
              <a:contourClr>
                <a:srgbClr val="000000"/>
              </a:contourClr>
            </a:sp3d>
          </c:spPr>
          <c:dPt>
            <c:idx val="0"/>
            <c:spPr>
              <a:solidFill>
                <a:srgbClr val="92D050"/>
              </a:solidFill>
              <a:scene3d>
                <a:camera prst="orthographicFront"/>
                <a:lightRig rig="threePt" dir="t"/>
              </a:scene3d>
              <a:sp3d>
                <a:bevelT/>
                <a:contourClr>
                  <a:srgbClr val="000000"/>
                </a:contourClr>
              </a:sp3d>
            </c:spPr>
          </c:dPt>
          <c:dPt>
            <c:idx val="1"/>
            <c:spPr>
              <a:solidFill>
                <a:srgbClr val="91358A"/>
              </a:solidFill>
              <a:scene3d>
                <a:camera prst="orthographicFront"/>
                <a:lightRig rig="threePt" dir="t"/>
              </a:scene3d>
              <a:sp3d>
                <a:bevelT/>
                <a:contourClr>
                  <a:srgbClr val="000000"/>
                </a:contourClr>
              </a:sp3d>
            </c:spPr>
          </c:dPt>
          <c:dPt>
            <c:idx val="2"/>
            <c:spPr>
              <a:solidFill>
                <a:srgbClr val="FFC000"/>
              </a:solidFill>
              <a:scene3d>
                <a:camera prst="orthographicFront"/>
                <a:lightRig rig="threePt" dir="t"/>
              </a:scene3d>
              <a:sp3d>
                <a:bevelT/>
                <a:contourClr>
                  <a:srgbClr val="000000"/>
                </a:contourClr>
              </a:sp3d>
            </c:spPr>
          </c:dPt>
          <c:dPt>
            <c:idx val="3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>
                <a:bevelT/>
                <a:contourClr>
                  <a:srgbClr val="000000"/>
                </a:contourClr>
              </a:sp3d>
            </c:spPr>
          </c:dPt>
          <c:dLbls>
            <c:dLbl>
              <c:idx val="0"/>
              <c:layout>
                <c:manualLayout>
                  <c:x val="1.7704012607487423E-2"/>
                  <c:y val="1.6460909616904249E-2"/>
                </c:manualLayout>
              </c:layout>
              <c:showVal val="1"/>
            </c:dLbl>
            <c:dLbl>
              <c:idx val="1"/>
              <c:layout>
                <c:manualLayout>
                  <c:x val="1.9917014183423329E-2"/>
                  <c:y val="1.6460909616904249E-2"/>
                </c:manualLayout>
              </c:layout>
              <c:showVal val="1"/>
            </c:dLbl>
            <c:dLbl>
              <c:idx val="2"/>
              <c:layout>
                <c:manualLayout>
                  <c:x val="1.5491011031551477E-2"/>
                  <c:y val="1.3168727693523369E-2"/>
                </c:manualLayout>
              </c:layout>
              <c:showVal val="1"/>
            </c:dLbl>
            <c:dLbl>
              <c:idx val="3"/>
              <c:layout>
                <c:manualLayout>
                  <c:x val="2.6556018911231105E-2"/>
                  <c:y val="3.2921819233808192E-3"/>
                </c:manualLayout>
              </c:layout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</c:dLbls>
          <c:cat>
            <c:numRef>
              <c:f>'по филиалу'!$D$4:$G$4</c:f>
              <c:numCache>
                <c:formatCode>General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'по филиалу'!$D$18:$G$18</c:f>
              <c:numCache>
                <c:formatCode>General</c:formatCode>
                <c:ptCount val="4"/>
                <c:pt idx="0">
                  <c:v>1.3</c:v>
                </c:pt>
                <c:pt idx="1">
                  <c:v>1.3</c:v>
                </c:pt>
                <c:pt idx="2">
                  <c:v>1.3</c:v>
                </c:pt>
                <c:pt idx="3">
                  <c:v>1.54</c:v>
                </c:pt>
              </c:numCache>
            </c:numRef>
          </c:val>
        </c:ser>
        <c:gapWidth val="86"/>
        <c:gapDepth val="121"/>
        <c:shape val="box"/>
        <c:axId val="175803008"/>
        <c:axId val="175862528"/>
        <c:axId val="0"/>
      </c:bar3DChart>
      <c:catAx>
        <c:axId val="17580300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300"/>
            </a:pPr>
            <a:endParaRPr lang="ru-RU"/>
          </a:p>
        </c:txPr>
        <c:crossAx val="175862528"/>
        <c:crosses val="autoZero"/>
        <c:auto val="1"/>
        <c:lblAlgn val="ctr"/>
        <c:lblOffset val="100"/>
      </c:catAx>
      <c:valAx>
        <c:axId val="17586252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300"/>
            </a:pPr>
            <a:endParaRPr lang="ru-RU"/>
          </a:p>
        </c:txPr>
        <c:crossAx val="175803008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800" b="1" i="0" baseline="0"/>
              <a:t>Структура водопотребления</a:t>
            </a:r>
            <a:r>
              <a:rPr lang="en-US" sz="1800" b="1" i="0" baseline="0"/>
              <a:t> </a:t>
            </a:r>
            <a:r>
              <a:rPr lang="ru-RU" sz="1800" b="1" i="0" baseline="0"/>
              <a:t> д. Карловка</a:t>
            </a:r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5000000000000024"/>
          <c:y val="0.20382472745809666"/>
          <c:w val="0.72291666666666654"/>
          <c:h val="0.69666177567018606"/>
        </c:manualLayout>
      </c:layout>
      <c:pie3DChart>
        <c:varyColors val="1"/>
        <c:ser>
          <c:idx val="0"/>
          <c:order val="0"/>
          <c:explosion val="25"/>
          <c:dPt>
            <c:idx val="0"/>
            <c:explosion val="0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dPt>
            <c:idx val="1"/>
            <c:spPr>
              <a:solidFill>
                <a:schemeClr val="accent6">
                  <a:lumMod val="75000"/>
                </a:schemeClr>
              </a:solidFill>
            </c:spPr>
          </c:dPt>
          <c:dLbls>
            <c:dLbl>
              <c:idx val="0"/>
              <c:layout>
                <c:manualLayout>
                  <c:x val="0.1715923556430447"/>
                  <c:y val="-4.3343343184213566E-3"/>
                </c:manualLayout>
              </c:layout>
              <c:tx>
                <c:rich>
                  <a:bodyPr/>
                  <a:lstStyle/>
                  <a:p>
                    <a:r>
                      <a:rPr lang="en-US" sz="1300"/>
                      <a:t>98,39</a:t>
                    </a:r>
                    <a:r>
                      <a:rPr lang="ru-RU" sz="1300"/>
                      <a:t>%</a:t>
                    </a:r>
                  </a:p>
                  <a:p>
                    <a:r>
                      <a:rPr lang="ru-RU" sz="1300"/>
                      <a:t>Население</a:t>
                    </a:r>
                    <a:endParaRPr lang="en-US" sz="1300"/>
                  </a:p>
                </c:rich>
              </c:tx>
              <c:showVal val="1"/>
            </c:dLbl>
            <c:dLbl>
              <c:idx val="1"/>
              <c:layout>
                <c:manualLayout>
                  <c:x val="-0.21145497047244269"/>
                  <c:y val="8.2856024006685264E-2"/>
                </c:manualLayout>
              </c:layout>
              <c:tx>
                <c:rich>
                  <a:bodyPr/>
                  <a:lstStyle/>
                  <a:p>
                    <a:r>
                      <a:rPr lang="en-US" sz="1300"/>
                      <a:t>1,61</a:t>
                    </a:r>
                    <a:r>
                      <a:rPr lang="ru-RU" sz="1300"/>
                      <a:t>% </a:t>
                    </a:r>
                  </a:p>
                  <a:p>
                    <a:r>
                      <a:rPr lang="ru-RU" sz="1300"/>
                      <a:t>Прочим</a:t>
                    </a:r>
                    <a:endParaRPr lang="en-US" sz="1300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  <c:showLeaderLines val="1"/>
          </c:dLbls>
          <c:cat>
            <c:strRef>
              <c:f>'по филиалу'!$B$12:$B$14</c:f>
              <c:strCache>
                <c:ptCount val="3"/>
                <c:pt idx="0">
                  <c:v>населению</c:v>
                </c:pt>
                <c:pt idx="1">
                  <c:v>бюджетным организациям</c:v>
                </c:pt>
                <c:pt idx="2">
                  <c:v>прочим</c:v>
                </c:pt>
              </c:strCache>
            </c:strRef>
          </c:cat>
          <c:val>
            <c:numRef>
              <c:f>'по филиалу'!$H$12:$H$13</c:f>
              <c:numCache>
                <c:formatCode>0.00</c:formatCode>
                <c:ptCount val="2"/>
                <c:pt idx="0">
                  <c:v>98.387096774193552</c:v>
                </c:pt>
                <c:pt idx="1">
                  <c:v>1.6129032258064517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Уровень утечек</a:t>
            </a:r>
            <a:r>
              <a:rPr lang="ru-RU" baseline="0"/>
              <a:t> 2009-2012 г.г.</a:t>
            </a:r>
            <a:endParaRPr lang="ru-RU"/>
          </a:p>
        </c:rich>
      </c:tx>
    </c:title>
    <c:plotArea>
      <c:layout>
        <c:manualLayout>
          <c:layoutTarget val="inner"/>
          <c:xMode val="edge"/>
          <c:yMode val="edge"/>
          <c:x val="0.10262766717508739"/>
          <c:y val="0.15812633587999464"/>
          <c:w val="0.87353620526346742"/>
          <c:h val="0.60062168994748955"/>
        </c:manualLayout>
      </c:layout>
      <c:lineChart>
        <c:grouping val="stacked"/>
        <c:ser>
          <c:idx val="0"/>
          <c:order val="0"/>
          <c:tx>
            <c:strRef>
              <c:f>'по филиалу'!$B$16</c:f>
              <c:strCache>
                <c:ptCount val="1"/>
                <c:pt idx="0">
                  <c:v>% утечек от поданой в сеть</c:v>
                </c:pt>
              </c:strCache>
            </c:strRef>
          </c:tx>
          <c:spPr>
            <a:ln w="38100">
              <a:solidFill>
                <a:srgbClr val="00FF99"/>
              </a:solidFill>
            </a:ln>
          </c:spPr>
          <c:marker>
            <c:symbol val="diamond"/>
            <c:size val="8"/>
            <c:spPr>
              <a:solidFill>
                <a:srgbClr val="00CC99"/>
              </a:solidFill>
              <a:ln>
                <a:solidFill>
                  <a:srgbClr val="461E64"/>
                </a:solidFill>
              </a:ln>
            </c:spPr>
          </c:marker>
          <c:dPt>
            <c:idx val="1"/>
            <c:spPr>
              <a:ln w="41275">
                <a:solidFill>
                  <a:srgbClr val="00FF99"/>
                </a:solidFill>
              </a:ln>
            </c:spPr>
          </c:dPt>
          <c:dLbls>
            <c:dLbl>
              <c:idx val="0"/>
              <c:layout>
                <c:manualLayout>
                  <c:x val="-1.5890751707630324E-2"/>
                  <c:y val="-4.606867609060843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9726879269075472E-3"/>
                  <c:y val="-4.24966643417087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5754191342167924E-2"/>
                  <c:y val="-4.2524931775946496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</c:dLbls>
          <c:cat>
            <c:strRef>
              <c:f>'по филиалу'!$E$5:$H$5</c:f>
              <c:strCache>
                <c:ptCount val="4"/>
                <c:pt idx="0">
                  <c:v>2009г.</c:v>
                </c:pt>
                <c:pt idx="1">
                  <c:v>2010г.</c:v>
                </c:pt>
                <c:pt idx="2">
                  <c:v>2011г.</c:v>
                </c:pt>
                <c:pt idx="3">
                  <c:v>2012г.</c:v>
                </c:pt>
              </c:strCache>
            </c:strRef>
          </c:cat>
          <c:val>
            <c:numRef>
              <c:f>'по филиалу'!$E$16:$H$16</c:f>
              <c:numCache>
                <c:formatCode>0.00</c:formatCode>
                <c:ptCount val="4"/>
                <c:pt idx="0">
                  <c:v>18.840579710144929</c:v>
                </c:pt>
                <c:pt idx="1">
                  <c:v>9.1549295774648005</c:v>
                </c:pt>
                <c:pt idx="2">
                  <c:v>15.662650602409718</c:v>
                </c:pt>
                <c:pt idx="3">
                  <c:v>19.896640826873249</c:v>
                </c:pt>
              </c:numCache>
            </c:numRef>
          </c:val>
        </c:ser>
        <c:ser>
          <c:idx val="1"/>
          <c:order val="1"/>
          <c:tx>
            <c:strRef>
              <c:f>'по филиалу'!$B$17</c:f>
              <c:strCache>
                <c:ptCount val="1"/>
                <c:pt idx="0">
                  <c:v>% утечек от реализованной</c:v>
                </c:pt>
              </c:strCache>
            </c:strRef>
          </c:tx>
          <c:spPr>
            <a:ln w="41275">
              <a:solidFill>
                <a:srgbClr val="7030A0"/>
              </a:solidFill>
            </a:ln>
          </c:spPr>
          <c:marker>
            <c:symbol val="square"/>
            <c:size val="7"/>
            <c:spPr>
              <a:solidFill>
                <a:srgbClr val="7030A0"/>
              </a:solidFill>
              <a:ln>
                <a:solidFill>
                  <a:schemeClr val="tx1"/>
                </a:solidFill>
              </a:ln>
            </c:spPr>
          </c:marker>
          <c:dLbls>
            <c:dLbl>
              <c:idx val="0"/>
              <c:layout>
                <c:manualLayout>
                  <c:x val="-1.9863439634538039E-3"/>
                  <c:y val="-3.8981187461284011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972687926907547E-2"/>
                  <c:y val="-5.3156164719932585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3699567195983016E-2"/>
                  <c:y val="-4.9612420405270904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</c:dLbls>
          <c:cat>
            <c:strRef>
              <c:f>'по филиалу'!$E$5:$H$5</c:f>
              <c:strCache>
                <c:ptCount val="4"/>
                <c:pt idx="0">
                  <c:v>2009г.</c:v>
                </c:pt>
                <c:pt idx="1">
                  <c:v>2010г.</c:v>
                </c:pt>
                <c:pt idx="2">
                  <c:v>2011г.</c:v>
                </c:pt>
                <c:pt idx="3">
                  <c:v>2012г.</c:v>
                </c:pt>
              </c:strCache>
            </c:strRef>
          </c:cat>
          <c:val>
            <c:numRef>
              <c:f>'по филиалу'!$E$17:$H$17</c:f>
              <c:numCache>
                <c:formatCode>0.00</c:formatCode>
                <c:ptCount val="4"/>
                <c:pt idx="0">
                  <c:v>23.214285714285854</c:v>
                </c:pt>
                <c:pt idx="1">
                  <c:v>10.077519379845045</c:v>
                </c:pt>
                <c:pt idx="2">
                  <c:v>18.571428571428573</c:v>
                </c:pt>
                <c:pt idx="3">
                  <c:v>24.838709677419228</c:v>
                </c:pt>
              </c:numCache>
            </c:numRef>
          </c:val>
        </c:ser>
        <c:dLbls>
          <c:showVal val="1"/>
        </c:dLbls>
        <c:marker val="1"/>
        <c:axId val="195646976"/>
        <c:axId val="202466432"/>
      </c:lineChart>
      <c:dateAx>
        <c:axId val="195646976"/>
        <c:scaling>
          <c:orientation val="minMax"/>
        </c:scaling>
        <c:axPos val="b"/>
        <c:minorGridlines/>
        <c:numFmt formatCode="[$-F419]yyyy" sourceLinked="0"/>
        <c:majorTickMark val="none"/>
        <c:minorTickMark val="out"/>
        <c:tickLblPos val="nextTo"/>
        <c:txPr>
          <a:bodyPr/>
          <a:lstStyle/>
          <a:p>
            <a:pPr>
              <a:defRPr sz="1400"/>
            </a:pPr>
            <a:endParaRPr lang="ru-RU"/>
          </a:p>
        </c:txPr>
        <c:crossAx val="202466432"/>
        <c:crosses val="autoZero"/>
        <c:lblOffset val="100"/>
        <c:baseTimeUnit val="days"/>
        <c:majorUnit val="1"/>
      </c:dateAx>
      <c:valAx>
        <c:axId val="202466432"/>
        <c:scaling>
          <c:orientation val="minMax"/>
          <c:max val="90"/>
          <c:min val="0"/>
        </c:scaling>
        <c:delete val="1"/>
        <c:axPos val="l"/>
        <c:majorGridlines/>
        <c:title>
          <c:tx>
            <c:rich>
              <a:bodyPr rot="0" vert="horz"/>
              <a:lstStyle/>
              <a:p>
                <a:pPr>
                  <a:defRPr sz="1400"/>
                </a:pPr>
                <a:r>
                  <a:rPr lang="ru-RU" sz="1400"/>
                  <a:t>%</a:t>
                </a:r>
              </a:p>
            </c:rich>
          </c:tx>
          <c:layout>
            <c:manualLayout>
              <c:xMode val="edge"/>
              <c:yMode val="edge"/>
              <c:x val="6.7535690086217112E-2"/>
              <c:y val="8.0665196850393708E-2"/>
            </c:manualLayout>
          </c:layout>
        </c:title>
        <c:numFmt formatCode="0.00" sourceLinked="1"/>
        <c:tickLblPos val="none"/>
        <c:crossAx val="195646976"/>
        <c:crosses val="autoZero"/>
        <c:crossBetween val="between"/>
        <c:majorUnit val="20"/>
      </c:valAx>
      <c:spPr>
        <a:ln>
          <a:noFill/>
        </a:ln>
      </c:spPr>
    </c:plotArea>
    <c:legend>
      <c:legendPos val="t"/>
      <c:layout>
        <c:manualLayout>
          <c:xMode val="edge"/>
          <c:yMode val="edge"/>
          <c:x val="0.11299469613776005"/>
          <c:y val="0.8823038320209976"/>
          <c:w val="0.8296282623425868"/>
          <c:h val="7.6939142607173855E-2"/>
        </c:manualLayout>
      </c:layout>
      <c:txPr>
        <a:bodyPr/>
        <a:lstStyle/>
        <a:p>
          <a:pPr>
            <a:defRPr sz="1300"/>
          </a:pPr>
          <a:endParaRPr lang="ru-RU"/>
        </a:p>
      </c:txPr>
    </c:legend>
    <c:plotVisOnly val="1"/>
    <c:dispBlanksAs val="zero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Количество</a:t>
            </a:r>
            <a:r>
              <a:rPr lang="ru-RU" baseline="0"/>
              <a:t> утечек на водопроводных сетях по годам в д. Карловка</a:t>
            </a:r>
            <a:endParaRPr lang="ru-RU"/>
          </a:p>
        </c:rich>
      </c:tx>
    </c:title>
    <c:plotArea>
      <c:layout>
        <c:manualLayout>
          <c:layoutTarget val="inner"/>
          <c:xMode val="edge"/>
          <c:yMode val="edge"/>
          <c:x val="0.18026452209488047"/>
          <c:y val="0.19691861098007923"/>
          <c:w val="0.62297288461718581"/>
          <c:h val="0.65310497478137863"/>
        </c:manualLayout>
      </c:layout>
      <c:barChart>
        <c:barDir val="col"/>
        <c:grouping val="clustered"/>
        <c:ser>
          <c:idx val="0"/>
          <c:order val="0"/>
          <c:tx>
            <c:v>2010 год</c:v>
          </c:tx>
          <c:spPr>
            <a:solidFill>
              <a:srgbClr val="8A3CC4"/>
            </a:solidFill>
            <a:ln w="15875">
              <a:solidFill>
                <a:schemeClr val="tx1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Лист2!$G$21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1"/>
          <c:order val="1"/>
          <c:tx>
            <c:v>2011 год</c:v>
          </c:tx>
          <c:spPr>
            <a:solidFill>
              <a:srgbClr val="FF438F"/>
            </a:solidFill>
            <a:ln w="12700">
              <a:solidFill>
                <a:sysClr val="windowText" lastClr="000000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Лист2!$G$36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2"/>
          <c:order val="2"/>
          <c:tx>
            <c:v>2012 год</c:v>
          </c:tx>
          <c:spPr>
            <a:solidFill>
              <a:srgbClr val="A8FF7D"/>
            </a:solidFill>
            <a:ln w="12700">
              <a:solidFill>
                <a:sysClr val="windowText" lastClr="000000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Лист2!$G$51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axId val="135698304"/>
        <c:axId val="135699840"/>
      </c:barChart>
      <c:catAx>
        <c:axId val="135698304"/>
        <c:scaling>
          <c:orientation val="minMax"/>
        </c:scaling>
        <c:delete val="1"/>
        <c:axPos val="b"/>
        <c:tickLblPos val="none"/>
        <c:crossAx val="135699840"/>
        <c:crosses val="autoZero"/>
        <c:auto val="1"/>
        <c:lblAlgn val="ctr"/>
        <c:lblOffset val="100"/>
      </c:catAx>
      <c:valAx>
        <c:axId val="13569984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sz="1300" b="1" i="0" u="none"/>
                  <a:t>Количество утечек</a:t>
                </a:r>
              </a:p>
            </c:rich>
          </c:tx>
          <c:layout>
            <c:manualLayout>
              <c:xMode val="edge"/>
              <c:yMode val="edge"/>
              <c:x val="3.6862349501686043E-2"/>
              <c:y val="0.33226725691546632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356983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127295653879564"/>
          <c:y val="0.82527063149364788"/>
          <c:w val="0.5595124274946055"/>
          <c:h val="0.16666279618273544"/>
        </c:manualLayout>
      </c:layout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2AF1A-7C2A-4268-85EB-13C56515E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79</Pages>
  <Words>21863</Words>
  <Characters>124624</Characters>
  <Application>Microsoft Office Word</Application>
  <DocSecurity>0</DocSecurity>
  <Lines>1038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</dc:creator>
  <cp:lastModifiedBy>tepl</cp:lastModifiedBy>
  <cp:revision>5</cp:revision>
  <cp:lastPrinted>2014-03-25T05:35:00Z</cp:lastPrinted>
  <dcterms:created xsi:type="dcterms:W3CDTF">2014-03-25T07:30:00Z</dcterms:created>
  <dcterms:modified xsi:type="dcterms:W3CDTF">2014-03-25T10:25:00Z</dcterms:modified>
</cp:coreProperties>
</file>