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48" w:rsidRPr="00A25D4D" w:rsidRDefault="00AE1A48" w:rsidP="00AE1A48">
      <w:pPr>
        <w:tabs>
          <w:tab w:val="left" w:pos="5580"/>
        </w:tabs>
        <w:spacing w:after="120" w:line="240" w:lineRule="auto"/>
        <w:ind w:firstLine="5579"/>
        <w:jc w:val="center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УТВЕРЖДЕН</w:t>
      </w:r>
      <w:r w:rsidR="00244AF3" w:rsidRPr="00A25D4D">
        <w:rPr>
          <w:rFonts w:ascii="Times New Roman" w:hAnsi="Times New Roman"/>
          <w:sz w:val="28"/>
          <w:szCs w:val="28"/>
        </w:rPr>
        <w:t>О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муниципального района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от</w:t>
      </w:r>
      <w:r w:rsidR="00D06C22" w:rsidRPr="00A25D4D">
        <w:rPr>
          <w:rFonts w:ascii="Times New Roman" w:hAnsi="Times New Roman"/>
          <w:sz w:val="28"/>
          <w:szCs w:val="28"/>
        </w:rPr>
        <w:t xml:space="preserve"> </w:t>
      </w:r>
      <w:r w:rsidR="00F62BC2">
        <w:rPr>
          <w:rFonts w:ascii="Times New Roman" w:hAnsi="Times New Roman"/>
          <w:sz w:val="28"/>
          <w:szCs w:val="28"/>
        </w:rPr>
        <w:t>07.11.2019 № 1339</w:t>
      </w:r>
      <w:bookmarkStart w:id="0" w:name="_GoBack"/>
      <w:bookmarkEnd w:id="0"/>
    </w:p>
    <w:p w:rsidR="004D70F5" w:rsidRPr="00A25D4D" w:rsidRDefault="004D70F5" w:rsidP="00A30AB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D70F5" w:rsidRPr="00A25D4D" w:rsidRDefault="004D70F5" w:rsidP="00A30AB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4AF3" w:rsidRPr="00A25D4D" w:rsidRDefault="00244AF3" w:rsidP="00244AF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E8284A" w:rsidRPr="00E8284A" w:rsidRDefault="00E8284A" w:rsidP="00E8284A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о районном конкурсе на звание «Предприниматель года</w:t>
      </w:r>
      <w:r w:rsidR="00E73238">
        <w:rPr>
          <w:rFonts w:ascii="Times New Roman" w:hAnsi="Times New Roman"/>
          <w:b/>
          <w:sz w:val="28"/>
          <w:szCs w:val="28"/>
        </w:rPr>
        <w:t xml:space="preserve"> </w:t>
      </w:r>
      <w:r w:rsidRPr="00E8284A">
        <w:rPr>
          <w:rFonts w:ascii="Times New Roman" w:hAnsi="Times New Roman"/>
          <w:b/>
          <w:sz w:val="28"/>
          <w:szCs w:val="28"/>
        </w:rPr>
        <w:t>-</w:t>
      </w:r>
      <w:r w:rsidR="00E73238">
        <w:rPr>
          <w:rFonts w:ascii="Times New Roman" w:hAnsi="Times New Roman"/>
          <w:b/>
          <w:sz w:val="28"/>
          <w:szCs w:val="28"/>
        </w:rPr>
        <w:t xml:space="preserve"> </w:t>
      </w:r>
      <w:r w:rsidRPr="00E8284A">
        <w:rPr>
          <w:rFonts w:ascii="Times New Roman" w:hAnsi="Times New Roman"/>
          <w:b/>
          <w:sz w:val="28"/>
          <w:szCs w:val="28"/>
        </w:rPr>
        <w:t>2019»</w:t>
      </w:r>
    </w:p>
    <w:p w:rsidR="00E8284A" w:rsidRDefault="00E8284A" w:rsidP="00E828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1.1. Районный конкурс на звание</w:t>
      </w:r>
      <w:r w:rsidRPr="00E828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«Предприниматель года</w:t>
      </w:r>
      <w:r w:rsidR="00E73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E73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2019</w:t>
      </w:r>
      <w:r w:rsidRPr="00E8284A">
        <w:rPr>
          <w:rFonts w:ascii="Times New Roman" w:hAnsi="Times New Roman"/>
          <w:sz w:val="28"/>
          <w:szCs w:val="28"/>
        </w:rPr>
        <w:t>» (далее - районный конкурс) проходит в рамках реализации подпрограммы «Развитие малого и среднего предпринимательства в Чудовском муниципальном районе» муниципальной программы «Обеспечение экономического развития Чудовск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 xml:space="preserve">го муниципального района на 2018-2020 годы», утвержденной постановлением Администрации </w:t>
      </w:r>
      <w:r w:rsidR="00F011BB">
        <w:rPr>
          <w:rFonts w:ascii="Times New Roman" w:hAnsi="Times New Roman"/>
          <w:sz w:val="28"/>
          <w:szCs w:val="28"/>
        </w:rPr>
        <w:t xml:space="preserve">Чудовского </w:t>
      </w:r>
      <w:r w:rsidRPr="00E8284A">
        <w:rPr>
          <w:rFonts w:ascii="Times New Roman" w:hAnsi="Times New Roman"/>
          <w:sz w:val="28"/>
          <w:szCs w:val="28"/>
        </w:rPr>
        <w:t>муниципального района от 29</w:t>
      </w:r>
      <w:r w:rsidR="00F011BB">
        <w:rPr>
          <w:rFonts w:ascii="Times New Roman" w:hAnsi="Times New Roman"/>
          <w:sz w:val="28"/>
          <w:szCs w:val="28"/>
        </w:rPr>
        <w:t>.12.</w:t>
      </w:r>
      <w:r w:rsidRPr="00E8284A">
        <w:rPr>
          <w:rFonts w:ascii="Times New Roman" w:hAnsi="Times New Roman"/>
          <w:sz w:val="28"/>
          <w:szCs w:val="28"/>
        </w:rPr>
        <w:t>2017 № 1828.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1.2. Районный конкурс проводится с целью формирования благоприятн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го общественного климата для развития предпринимательства, выявления 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8284A">
        <w:rPr>
          <w:rFonts w:ascii="Times New Roman" w:hAnsi="Times New Roman"/>
          <w:sz w:val="28"/>
          <w:szCs w:val="28"/>
        </w:rPr>
        <w:t xml:space="preserve"> поощрения</w:t>
      </w:r>
      <w:r>
        <w:rPr>
          <w:rFonts w:ascii="Times New Roman" w:hAnsi="Times New Roman"/>
          <w:sz w:val="28"/>
          <w:szCs w:val="28"/>
        </w:rPr>
        <w:t>,</w:t>
      </w:r>
      <w:r w:rsidRPr="00E8284A">
        <w:rPr>
          <w:rFonts w:ascii="Times New Roman" w:hAnsi="Times New Roman"/>
          <w:sz w:val="28"/>
          <w:szCs w:val="28"/>
        </w:rPr>
        <w:t xml:space="preserve"> наиболее динамично развивающихся и имеющих высокие социал</w:t>
      </w:r>
      <w:r w:rsidRPr="00E8284A">
        <w:rPr>
          <w:rFonts w:ascii="Times New Roman" w:hAnsi="Times New Roman"/>
          <w:sz w:val="28"/>
          <w:szCs w:val="28"/>
        </w:rPr>
        <w:t>ь</w:t>
      </w:r>
      <w:r w:rsidRPr="00E8284A">
        <w:rPr>
          <w:rFonts w:ascii="Times New Roman" w:hAnsi="Times New Roman"/>
          <w:sz w:val="28"/>
          <w:szCs w:val="28"/>
        </w:rPr>
        <w:t>но-экономические показатели своей деятельности субъектов малого и среднего предпринимательства Чудовского муниципального района.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Главной задачей районного конкурса является формирование позитивн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го общественного мнения о малом и среднем предпринимательстве и распр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странение положительного опыта предпринимательской деятельности.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Основными принципами организации и проведения районного конкурса являются создание равных условий участия в конкурсе для всех его участников, единство требований и объективность оценки представляемых ими документов на конкурс, доступность информации о проведении конкурса и обеспечение о</w:t>
      </w:r>
      <w:r w:rsidRPr="00E8284A">
        <w:rPr>
          <w:rFonts w:ascii="Times New Roman" w:hAnsi="Times New Roman"/>
          <w:sz w:val="28"/>
          <w:szCs w:val="28"/>
        </w:rPr>
        <w:t>т</w:t>
      </w:r>
      <w:r w:rsidRPr="00E8284A">
        <w:rPr>
          <w:rFonts w:ascii="Times New Roman" w:hAnsi="Times New Roman"/>
          <w:sz w:val="28"/>
          <w:szCs w:val="28"/>
        </w:rPr>
        <w:t>крытости его проведения.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1.3. Районный конкурс проводится среди субъектов малого и среднего предпринимательства – юридических лиц и индивидуальных предпринимат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лей, отвечающих требованиям статьи 4 Федерального закона от 24 июля        2007 года № 209-ФЗ «О развитии малого и среднего предпринимательства в Российской Федерации».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1.4. В районном конкурсе принимают участие субъекты малого и средн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го предпринимательства, зарегистрированные в установленном порядке на те</w:t>
      </w:r>
      <w:r w:rsidRPr="00E8284A">
        <w:rPr>
          <w:rFonts w:ascii="Times New Roman" w:hAnsi="Times New Roman"/>
          <w:sz w:val="28"/>
          <w:szCs w:val="28"/>
        </w:rPr>
        <w:t>р</w:t>
      </w:r>
      <w:r w:rsidRPr="00E8284A">
        <w:rPr>
          <w:rFonts w:ascii="Times New Roman" w:hAnsi="Times New Roman"/>
          <w:sz w:val="28"/>
          <w:szCs w:val="28"/>
        </w:rPr>
        <w:t>ритории Чудовского муниципального района и отвечающие требованиям настоящего Положения.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1.5. К участию в районном конкурсе не допускаются субъекты малого и среднего предпринимательства: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имеющие на момент подачи заявки на участие в районном конкурсе з</w:t>
      </w:r>
      <w:r w:rsidRPr="00E8284A">
        <w:rPr>
          <w:rFonts w:ascii="Times New Roman" w:hAnsi="Times New Roman"/>
          <w:sz w:val="28"/>
          <w:szCs w:val="28"/>
        </w:rPr>
        <w:t>а</w:t>
      </w:r>
      <w:r w:rsidRPr="00E8284A">
        <w:rPr>
          <w:rFonts w:ascii="Times New Roman" w:hAnsi="Times New Roman"/>
          <w:sz w:val="28"/>
          <w:szCs w:val="28"/>
        </w:rPr>
        <w:t>долженность в бюджеты всех уровней и бюджеты государственных внебю</w:t>
      </w:r>
      <w:r w:rsidRPr="00E8284A">
        <w:rPr>
          <w:rFonts w:ascii="Times New Roman" w:hAnsi="Times New Roman"/>
          <w:sz w:val="28"/>
          <w:szCs w:val="28"/>
        </w:rPr>
        <w:t>д</w:t>
      </w:r>
      <w:r w:rsidRPr="00E8284A">
        <w:rPr>
          <w:rFonts w:ascii="Times New Roman" w:hAnsi="Times New Roman"/>
          <w:sz w:val="28"/>
          <w:szCs w:val="28"/>
        </w:rPr>
        <w:t>жетных фондов;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находящиеся в стадии банкротства и ликвидации;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lastRenderedPageBreak/>
        <w:t>предоставившие недостоверные данные, не в полном объеме или по ист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чении срока, установленного настоящим Положением.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1.6. Участие в районном конкурсе бесплатное.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2. Номинации районного конкурса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Районный конкурс проводится по следующим номинациям: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2.1. «Бизнес-эталон» – присуждается за многолетнюю деятельность, ум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ние развиваться и эффективно работать на уровне высоких стандартов пре</w:t>
      </w:r>
      <w:r w:rsidRPr="00E8284A">
        <w:rPr>
          <w:rFonts w:ascii="Times New Roman" w:hAnsi="Times New Roman"/>
          <w:sz w:val="28"/>
          <w:szCs w:val="28"/>
        </w:rPr>
        <w:t>д</w:t>
      </w:r>
      <w:r w:rsidRPr="00E8284A">
        <w:rPr>
          <w:rFonts w:ascii="Times New Roman" w:hAnsi="Times New Roman"/>
          <w:sz w:val="28"/>
          <w:szCs w:val="28"/>
        </w:rPr>
        <w:t>принимательства;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bCs/>
          <w:sz w:val="28"/>
          <w:szCs w:val="28"/>
        </w:rPr>
        <w:t>2.</w:t>
      </w:r>
      <w:r w:rsidRPr="00E8284A">
        <w:rPr>
          <w:rFonts w:ascii="Times New Roman" w:hAnsi="Times New Roman"/>
          <w:sz w:val="28"/>
          <w:szCs w:val="28"/>
        </w:rPr>
        <w:t xml:space="preserve">2. «Овации инновациям» – присуждается за существенный вклад в дело создания, развития и освоения в области новых отечественных технологий в производственной и иных сферах предпринимательской деятельности;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2.3. «Успешный старт» - для начинающих предпринимателей и малых предприятий, осуществляющих успешную предпринимательскую деятельность не более двух лет;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 xml:space="preserve">2.4. </w:t>
      </w:r>
      <w:r w:rsidRPr="00E8284A">
        <w:rPr>
          <w:rFonts w:ascii="Times New Roman" w:hAnsi="Times New Roman"/>
          <w:bCs/>
          <w:sz w:val="28"/>
          <w:szCs w:val="28"/>
        </w:rPr>
        <w:t>«Лучший семейный бизнес»</w:t>
      </w:r>
      <w:r w:rsidRPr="00E8284A">
        <w:rPr>
          <w:rFonts w:ascii="Times New Roman" w:hAnsi="Times New Roman"/>
          <w:sz w:val="28"/>
          <w:szCs w:val="28"/>
        </w:rPr>
        <w:t xml:space="preserve"> - присуждается за хорошо организова</w:t>
      </w:r>
      <w:r w:rsidRPr="00E8284A">
        <w:rPr>
          <w:rFonts w:ascii="Times New Roman" w:hAnsi="Times New Roman"/>
          <w:sz w:val="28"/>
          <w:szCs w:val="28"/>
        </w:rPr>
        <w:t>н</w:t>
      </w:r>
      <w:r w:rsidRPr="00E8284A">
        <w:rPr>
          <w:rFonts w:ascii="Times New Roman" w:hAnsi="Times New Roman"/>
          <w:sz w:val="28"/>
          <w:szCs w:val="28"/>
        </w:rPr>
        <w:t>ный семейный бизнес, показавший в совокупности высокий результат в со</w:t>
      </w:r>
      <w:r w:rsidR="00F011BB">
        <w:rPr>
          <w:rFonts w:ascii="Times New Roman" w:hAnsi="Times New Roman"/>
          <w:sz w:val="28"/>
          <w:szCs w:val="28"/>
        </w:rPr>
        <w:t>-</w:t>
      </w:r>
      <w:r w:rsidRPr="00E8284A">
        <w:rPr>
          <w:rFonts w:ascii="Times New Roman" w:hAnsi="Times New Roman"/>
          <w:sz w:val="28"/>
          <w:szCs w:val="28"/>
        </w:rPr>
        <w:t>циально-экономическом развитии муниципального района;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2.5. «Бизнес-леди» - присуждается женщине – индивидуальному пре</w:t>
      </w:r>
      <w:r w:rsidRPr="00E8284A">
        <w:rPr>
          <w:rFonts w:ascii="Times New Roman" w:hAnsi="Times New Roman"/>
          <w:sz w:val="28"/>
          <w:szCs w:val="28"/>
        </w:rPr>
        <w:t>д</w:t>
      </w:r>
      <w:r w:rsidRPr="00E8284A">
        <w:rPr>
          <w:rFonts w:ascii="Times New Roman" w:hAnsi="Times New Roman"/>
          <w:sz w:val="28"/>
          <w:szCs w:val="28"/>
        </w:rPr>
        <w:t>принимателю или руководителю организации, за эффективное развитие пре</w:t>
      </w:r>
      <w:r w:rsidRPr="00E8284A">
        <w:rPr>
          <w:rFonts w:ascii="Times New Roman" w:hAnsi="Times New Roman"/>
          <w:sz w:val="28"/>
          <w:szCs w:val="28"/>
        </w:rPr>
        <w:t>д</w:t>
      </w:r>
      <w:r w:rsidRPr="00E8284A">
        <w:rPr>
          <w:rFonts w:ascii="Times New Roman" w:hAnsi="Times New Roman"/>
          <w:sz w:val="28"/>
          <w:szCs w:val="28"/>
        </w:rPr>
        <w:t>приятия или успешную предпринимательскую деятельность, повышение пр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фессиональных и управленческих навыков работающих и их благосостояние;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2.6. «Лучший молодой предприниматель» - присуждается молодому предпринимателю в возрасте до 35 лет, наиболее эффективно работающему в сфере предпринимательства;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2.7. «Лучший предприниматель в сфере оказания услуг населению» – присуждается за развитие и успешную деятельность в данной сфере;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2.8. «Ветеран бизнеса» - присуждается за ведение предпринимательской деятельности более 20 лет;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2.9. «Бизнес без тени» - присуждается руководителям предприятий, орг</w:t>
      </w:r>
      <w:r w:rsidRPr="00E8284A">
        <w:rPr>
          <w:rFonts w:ascii="Times New Roman" w:hAnsi="Times New Roman"/>
          <w:sz w:val="28"/>
          <w:szCs w:val="28"/>
        </w:rPr>
        <w:t>а</w:t>
      </w:r>
      <w:r w:rsidRPr="00E8284A">
        <w:rPr>
          <w:rFonts w:ascii="Times New Roman" w:hAnsi="Times New Roman"/>
          <w:sz w:val="28"/>
          <w:szCs w:val="28"/>
        </w:rPr>
        <w:t>низаций, индивидуальным предпринимателям, имеющим безупречную налог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вую историю и наиболее высокий рейтинг у налоговых органов;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2.10. «Лучшая презентация своего бизнеса» - присуждается за лучшую презентацию своей организации на выставке достижений малого бизнеса мун</w:t>
      </w:r>
      <w:r w:rsidRPr="00E8284A">
        <w:rPr>
          <w:rFonts w:ascii="Times New Roman" w:hAnsi="Times New Roman"/>
          <w:sz w:val="28"/>
          <w:szCs w:val="28"/>
        </w:rPr>
        <w:t>и</w:t>
      </w:r>
      <w:r w:rsidRPr="00E8284A">
        <w:rPr>
          <w:rFonts w:ascii="Times New Roman" w:hAnsi="Times New Roman"/>
          <w:sz w:val="28"/>
          <w:szCs w:val="28"/>
        </w:rPr>
        <w:t xml:space="preserve">ципального района, проводимой в день церемонии награждения победителей районного конкурса.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3. Организация проведения районного конкурса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3.1. Районный конкурс проводится с 10 ноября по 10 декабря 2019 года.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3.2. Подготовку и проведение районного конкурса осуществляет комитет инвестиций, предпринимательства и сельского хозяйства Администрации Ч</w:t>
      </w:r>
      <w:r w:rsidRPr="00E8284A">
        <w:rPr>
          <w:rFonts w:ascii="Times New Roman" w:hAnsi="Times New Roman"/>
          <w:sz w:val="28"/>
          <w:szCs w:val="28"/>
        </w:rPr>
        <w:t>у</w:t>
      </w:r>
      <w:r w:rsidRPr="00E8284A">
        <w:rPr>
          <w:rFonts w:ascii="Times New Roman" w:hAnsi="Times New Roman"/>
          <w:sz w:val="28"/>
          <w:szCs w:val="28"/>
        </w:rPr>
        <w:t>довского муниципального района.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 xml:space="preserve">3.3. </w:t>
      </w:r>
      <w:r w:rsidR="00F011BB">
        <w:rPr>
          <w:rFonts w:ascii="Times New Roman" w:hAnsi="Times New Roman"/>
          <w:sz w:val="28"/>
          <w:szCs w:val="28"/>
        </w:rPr>
        <w:t>Районный э</w:t>
      </w:r>
      <w:r w:rsidRPr="00E8284A">
        <w:rPr>
          <w:rFonts w:ascii="Times New Roman" w:hAnsi="Times New Roman"/>
          <w:sz w:val="28"/>
          <w:szCs w:val="28"/>
        </w:rPr>
        <w:t xml:space="preserve">кспертный совет по определению победителей </w:t>
      </w:r>
      <w:r w:rsidR="00F011BB" w:rsidRPr="00E8284A">
        <w:rPr>
          <w:rFonts w:ascii="Times New Roman" w:hAnsi="Times New Roman"/>
          <w:sz w:val="28"/>
          <w:szCs w:val="28"/>
        </w:rPr>
        <w:t xml:space="preserve">районного конкурса </w:t>
      </w:r>
      <w:r w:rsidR="00F011BB">
        <w:rPr>
          <w:rFonts w:ascii="Times New Roman" w:hAnsi="Times New Roman"/>
          <w:sz w:val="28"/>
          <w:szCs w:val="28"/>
        </w:rPr>
        <w:t>на звание «Предприниматель года</w:t>
      </w:r>
      <w:r w:rsidR="00E73238">
        <w:rPr>
          <w:rFonts w:ascii="Times New Roman" w:hAnsi="Times New Roman"/>
          <w:sz w:val="28"/>
          <w:szCs w:val="28"/>
        </w:rPr>
        <w:t xml:space="preserve"> </w:t>
      </w:r>
      <w:r w:rsidR="00F011BB">
        <w:rPr>
          <w:rFonts w:ascii="Times New Roman" w:hAnsi="Times New Roman"/>
          <w:sz w:val="28"/>
          <w:szCs w:val="28"/>
        </w:rPr>
        <w:t>-</w:t>
      </w:r>
      <w:r w:rsidR="00E73238">
        <w:rPr>
          <w:rFonts w:ascii="Times New Roman" w:hAnsi="Times New Roman"/>
          <w:sz w:val="28"/>
          <w:szCs w:val="28"/>
        </w:rPr>
        <w:t xml:space="preserve"> </w:t>
      </w:r>
      <w:r w:rsidR="00F011BB">
        <w:rPr>
          <w:rFonts w:ascii="Times New Roman" w:hAnsi="Times New Roman"/>
          <w:sz w:val="28"/>
          <w:szCs w:val="28"/>
        </w:rPr>
        <w:t xml:space="preserve">2019» (далее – экспертный совет) </w:t>
      </w:r>
      <w:r w:rsidRPr="00E8284A">
        <w:rPr>
          <w:rFonts w:ascii="Times New Roman" w:hAnsi="Times New Roman"/>
          <w:sz w:val="28"/>
          <w:szCs w:val="28"/>
        </w:rPr>
        <w:lastRenderedPageBreak/>
        <w:t>является главным руководящим органом</w:t>
      </w:r>
      <w:r w:rsidR="00F011BB">
        <w:rPr>
          <w:rFonts w:ascii="Times New Roman" w:hAnsi="Times New Roman"/>
          <w:sz w:val="28"/>
          <w:szCs w:val="28"/>
        </w:rPr>
        <w:t xml:space="preserve"> районного конкурса</w:t>
      </w:r>
      <w:r w:rsidRPr="00E8284A">
        <w:rPr>
          <w:rFonts w:ascii="Times New Roman" w:hAnsi="Times New Roman"/>
          <w:sz w:val="28"/>
          <w:szCs w:val="28"/>
        </w:rPr>
        <w:t xml:space="preserve"> и осуществляет следующие функции: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осуществляет организационно-технические мероприятия по проведению районного конкурса;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контролирует работу районного конкурса;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рассматривает, оценивает и сопоставляет заявки на участие в конкурсе и документы, представленные участниками конкурса;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 xml:space="preserve">оформляет протокол с решением о победителях районного конкурса в каждой номинации;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определяет победителей конкурса по результатам рассмотрения, оценки и сопоставления заявок в соответствии с настоящим Положением.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утверждает решение об итогах районного конкурса и награждении поб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дителей;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организует церемонию награждения победителей районного конкурса;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осуществляет рекламную поддержку проведения районного конкурса;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освещает в средствах массовой информации ход подготовки, проведения и результаты районного конкурса.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3.4. Для участия в районном конкурсе субъект малого и среднего пре</w:t>
      </w:r>
      <w:r w:rsidRPr="00E8284A">
        <w:rPr>
          <w:rFonts w:ascii="Times New Roman" w:hAnsi="Times New Roman"/>
          <w:sz w:val="28"/>
          <w:szCs w:val="28"/>
        </w:rPr>
        <w:t>д</w:t>
      </w:r>
      <w:r w:rsidRPr="00E8284A">
        <w:rPr>
          <w:rFonts w:ascii="Times New Roman" w:hAnsi="Times New Roman"/>
          <w:sz w:val="28"/>
          <w:szCs w:val="28"/>
        </w:rPr>
        <w:t>принимательства подает в срок до 10 декабря 2019 года в комитет инвестиций, предпринимательства и сельского хозяйства Администрации Чудовского мун</w:t>
      </w:r>
      <w:r w:rsidRPr="00E8284A">
        <w:rPr>
          <w:rFonts w:ascii="Times New Roman" w:hAnsi="Times New Roman"/>
          <w:sz w:val="28"/>
          <w:szCs w:val="28"/>
        </w:rPr>
        <w:t>и</w:t>
      </w:r>
      <w:r w:rsidRPr="00E8284A">
        <w:rPr>
          <w:rFonts w:ascii="Times New Roman" w:hAnsi="Times New Roman"/>
          <w:sz w:val="28"/>
          <w:szCs w:val="28"/>
        </w:rPr>
        <w:t>ципального района заявку по форме, установленной приложением № 1 к наст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 xml:space="preserve">ящему Положению.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</w:p>
    <w:p w:rsidR="00E8284A" w:rsidRPr="00E8284A" w:rsidRDefault="00E8284A" w:rsidP="00E73238">
      <w:pPr>
        <w:spacing w:after="0" w:line="240" w:lineRule="exac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4. Подведение итогов районного конкурса и критерии конкурсного отбора</w:t>
      </w:r>
    </w:p>
    <w:p w:rsidR="00E8284A" w:rsidRPr="00F011BB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4.1</w:t>
      </w:r>
      <w:r w:rsidRPr="00F011BB">
        <w:rPr>
          <w:rFonts w:ascii="Times New Roman" w:hAnsi="Times New Roman"/>
          <w:sz w:val="28"/>
          <w:szCs w:val="28"/>
        </w:rPr>
        <w:t xml:space="preserve">. </w:t>
      </w:r>
      <w:r w:rsidR="00F011BB" w:rsidRPr="00F011BB">
        <w:rPr>
          <w:rFonts w:ascii="Times New Roman" w:hAnsi="Times New Roman"/>
          <w:sz w:val="28"/>
          <w:szCs w:val="28"/>
        </w:rPr>
        <w:t>Итоги районного конкурса подводит экспертный совет, состав кот</w:t>
      </w:r>
      <w:r w:rsidR="00F011BB" w:rsidRPr="00F011BB">
        <w:rPr>
          <w:rFonts w:ascii="Times New Roman" w:hAnsi="Times New Roman"/>
          <w:sz w:val="28"/>
          <w:szCs w:val="28"/>
        </w:rPr>
        <w:t>о</w:t>
      </w:r>
      <w:r w:rsidR="00F011BB" w:rsidRPr="00F011BB">
        <w:rPr>
          <w:rFonts w:ascii="Times New Roman" w:hAnsi="Times New Roman"/>
          <w:sz w:val="28"/>
          <w:szCs w:val="28"/>
        </w:rPr>
        <w:t>рого утверждается Администрацией муниципального района</w:t>
      </w:r>
      <w:r w:rsidRPr="00F011BB">
        <w:rPr>
          <w:rFonts w:ascii="Times New Roman" w:hAnsi="Times New Roman"/>
          <w:sz w:val="28"/>
          <w:szCs w:val="28"/>
        </w:rPr>
        <w:t>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4.2. Заседание экспертного совета считается правомочным, если на нем присутствует более половины его членов.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4.3. Победители районного конкурса определяются на основании заявки и представленных материалов по критериям, установленным приложением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284A">
        <w:rPr>
          <w:rFonts w:ascii="Times New Roman" w:hAnsi="Times New Roman"/>
          <w:sz w:val="28"/>
          <w:szCs w:val="28"/>
        </w:rPr>
        <w:t xml:space="preserve">2 к настоящему Положению.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Победителями конкурса признаются участники конкурса, набравшие наибольшее количество баллов в своей номинации.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4.4. Экспертный совет принимает решение по каждой номинации откр</w:t>
      </w:r>
      <w:r w:rsidRPr="00E8284A">
        <w:rPr>
          <w:rFonts w:ascii="Times New Roman" w:hAnsi="Times New Roman"/>
          <w:sz w:val="28"/>
          <w:szCs w:val="28"/>
        </w:rPr>
        <w:t>ы</w:t>
      </w:r>
      <w:r w:rsidRPr="00E8284A">
        <w:rPr>
          <w:rFonts w:ascii="Times New Roman" w:hAnsi="Times New Roman"/>
          <w:sz w:val="28"/>
          <w:szCs w:val="28"/>
        </w:rPr>
        <w:t>тым голосованием простым большинством голосов. При голосовании каждый член экспертного совета имеет один голос. В случае равенства голосов реша</w:t>
      </w:r>
      <w:r w:rsidRPr="00E8284A">
        <w:rPr>
          <w:rFonts w:ascii="Times New Roman" w:hAnsi="Times New Roman"/>
          <w:sz w:val="28"/>
          <w:szCs w:val="28"/>
        </w:rPr>
        <w:t>ю</w:t>
      </w:r>
      <w:r w:rsidRPr="00E8284A">
        <w:rPr>
          <w:rFonts w:ascii="Times New Roman" w:hAnsi="Times New Roman"/>
          <w:sz w:val="28"/>
          <w:szCs w:val="28"/>
        </w:rPr>
        <w:t xml:space="preserve">щим является голос председателя экспертного совета.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4.5. При прочих равных условиях победителями районного конкурса сч</w:t>
      </w:r>
      <w:r w:rsidRPr="00E8284A">
        <w:rPr>
          <w:rFonts w:ascii="Times New Roman" w:hAnsi="Times New Roman"/>
          <w:sz w:val="28"/>
          <w:szCs w:val="28"/>
        </w:rPr>
        <w:t>и</w:t>
      </w:r>
      <w:r w:rsidRPr="00E8284A">
        <w:rPr>
          <w:rFonts w:ascii="Times New Roman" w:hAnsi="Times New Roman"/>
          <w:sz w:val="28"/>
          <w:szCs w:val="28"/>
        </w:rPr>
        <w:t>таются субъекты малого и среднего предпринимательства</w:t>
      </w:r>
      <w:r w:rsidR="00F16A52">
        <w:rPr>
          <w:rFonts w:ascii="Times New Roman" w:hAnsi="Times New Roman"/>
          <w:sz w:val="28"/>
          <w:szCs w:val="28"/>
        </w:rPr>
        <w:t>,</w:t>
      </w:r>
      <w:r w:rsidRPr="00E8284A">
        <w:rPr>
          <w:rFonts w:ascii="Times New Roman" w:hAnsi="Times New Roman"/>
          <w:sz w:val="28"/>
          <w:szCs w:val="28"/>
        </w:rPr>
        <w:t xml:space="preserve"> первым подавший заявку на участие в районном конкурсе.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4.6. Заседание экспертного совета оформляется протоколом, который подписывается председательствующим на заседании.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lastRenderedPageBreak/>
        <w:t>4.7. Победитель номинации «Лучшая презентация своего бизнеса» опр</w:t>
      </w:r>
      <w:r w:rsidRPr="00E8284A">
        <w:rPr>
          <w:rFonts w:ascii="Times New Roman" w:hAnsi="Times New Roman"/>
          <w:sz w:val="28"/>
          <w:szCs w:val="28"/>
        </w:rPr>
        <w:t>е</w:t>
      </w:r>
      <w:r w:rsidRPr="00E8284A">
        <w:rPr>
          <w:rFonts w:ascii="Times New Roman" w:hAnsi="Times New Roman"/>
          <w:sz w:val="28"/>
          <w:szCs w:val="28"/>
        </w:rPr>
        <w:t>деляется путем тайного голосования участников торжественного мероприятия награждения победителей районного конкурса.</w:t>
      </w:r>
      <w:r w:rsidRPr="00E8284A">
        <w:rPr>
          <w:rFonts w:ascii="Times New Roman" w:hAnsi="Times New Roman"/>
          <w:b/>
          <w:sz w:val="28"/>
          <w:szCs w:val="28"/>
        </w:rPr>
        <w:t xml:space="preserve">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b/>
          <w:sz w:val="28"/>
          <w:szCs w:val="28"/>
        </w:rPr>
        <w:t>5. Награждение победителей районного конкурса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5.1. Церемония награждения победителей районного конкурса проводи</w:t>
      </w:r>
      <w:r w:rsidRPr="00E8284A">
        <w:rPr>
          <w:rFonts w:ascii="Times New Roman" w:hAnsi="Times New Roman"/>
          <w:sz w:val="28"/>
          <w:szCs w:val="28"/>
        </w:rPr>
        <w:t>т</w:t>
      </w:r>
      <w:r w:rsidRPr="00E8284A">
        <w:rPr>
          <w:rFonts w:ascii="Times New Roman" w:hAnsi="Times New Roman"/>
          <w:sz w:val="28"/>
          <w:szCs w:val="28"/>
        </w:rPr>
        <w:t>ся в течение месяца с момента принятия экспертным советом решения о награждении.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5.2. Победителю в каждой номинации вручается диплом и специальная символика районного конкурса, призы от организаторов и партнеров районного конкурса.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 xml:space="preserve">5.3. Всем другим участникам районного конкурса вручается диплом участника. 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5.4. В случае если победитель районного конкурса не сможет получить награду в ходе церемонии вручения, она может быть получена в другое время в течение одного года с момента объявления итогов районного конкурса.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5.5. Информация о победителях подлежит опубликованию в средствах массовой информации и в информационно-телекоммуникационной сети «И</w:t>
      </w:r>
      <w:r w:rsidRPr="00E8284A">
        <w:rPr>
          <w:rFonts w:ascii="Times New Roman" w:hAnsi="Times New Roman"/>
          <w:sz w:val="28"/>
          <w:szCs w:val="28"/>
        </w:rPr>
        <w:t>н</w:t>
      </w:r>
      <w:r w:rsidRPr="00E8284A">
        <w:rPr>
          <w:rFonts w:ascii="Times New Roman" w:hAnsi="Times New Roman"/>
          <w:sz w:val="28"/>
          <w:szCs w:val="28"/>
        </w:rPr>
        <w:t>тернет».</w:t>
      </w:r>
    </w:p>
    <w:p w:rsidR="00E8284A" w:rsidRPr="00E8284A" w:rsidRDefault="00E8284A" w:rsidP="00E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84A">
        <w:rPr>
          <w:rFonts w:ascii="Times New Roman" w:hAnsi="Times New Roman"/>
          <w:sz w:val="28"/>
          <w:szCs w:val="28"/>
        </w:rPr>
        <w:t>5.6. Победители районного конкурса пользуются поддержкой Админ</w:t>
      </w:r>
      <w:r w:rsidRPr="00E8284A">
        <w:rPr>
          <w:rFonts w:ascii="Times New Roman" w:hAnsi="Times New Roman"/>
          <w:sz w:val="28"/>
          <w:szCs w:val="28"/>
        </w:rPr>
        <w:t>и</w:t>
      </w:r>
      <w:r w:rsidRPr="00E8284A">
        <w:rPr>
          <w:rFonts w:ascii="Times New Roman" w:hAnsi="Times New Roman"/>
          <w:sz w:val="28"/>
          <w:szCs w:val="28"/>
        </w:rPr>
        <w:t>страции муниципального района при участии в конкурсах областного, реги</w:t>
      </w:r>
      <w:r w:rsidRPr="00E8284A">
        <w:rPr>
          <w:rFonts w:ascii="Times New Roman" w:hAnsi="Times New Roman"/>
          <w:sz w:val="28"/>
          <w:szCs w:val="28"/>
        </w:rPr>
        <w:t>о</w:t>
      </w:r>
      <w:r w:rsidRPr="00E8284A">
        <w:rPr>
          <w:rFonts w:ascii="Times New Roman" w:hAnsi="Times New Roman"/>
          <w:sz w:val="28"/>
          <w:szCs w:val="28"/>
        </w:rPr>
        <w:t>нального и федерального уровня (рекомендательные письма, помощь в офор</w:t>
      </w:r>
      <w:r w:rsidRPr="00E8284A">
        <w:rPr>
          <w:rFonts w:ascii="Times New Roman" w:hAnsi="Times New Roman"/>
          <w:sz w:val="28"/>
          <w:szCs w:val="28"/>
        </w:rPr>
        <w:t>м</w:t>
      </w:r>
      <w:r w:rsidRPr="00E8284A">
        <w:rPr>
          <w:rFonts w:ascii="Times New Roman" w:hAnsi="Times New Roman"/>
          <w:sz w:val="28"/>
          <w:szCs w:val="28"/>
        </w:rPr>
        <w:t>лении документов и т.п.)</w:t>
      </w:r>
      <w:r w:rsidR="00E73238">
        <w:rPr>
          <w:rFonts w:ascii="Times New Roman" w:hAnsi="Times New Roman"/>
          <w:sz w:val="28"/>
          <w:szCs w:val="28"/>
        </w:rPr>
        <w:t>, м</w:t>
      </w:r>
      <w:r w:rsidRPr="00E8284A">
        <w:rPr>
          <w:rFonts w:ascii="Times New Roman" w:hAnsi="Times New Roman"/>
          <w:sz w:val="28"/>
          <w:szCs w:val="28"/>
        </w:rPr>
        <w:t>огут использовать в рекламных целях символы и звания, полученные за участие в районном конкурсе.</w:t>
      </w:r>
    </w:p>
    <w:p w:rsidR="009B6C9A" w:rsidRPr="00A25D4D" w:rsidRDefault="00D05BD7" w:rsidP="00D05B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_________________________</w:t>
      </w:r>
    </w:p>
    <w:sectPr w:rsidR="009B6C9A" w:rsidRPr="00A25D4D" w:rsidSect="00E8284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DB" w:rsidRDefault="00B95EDB">
      <w:pPr>
        <w:spacing w:after="0" w:line="240" w:lineRule="auto"/>
      </w:pPr>
      <w:r>
        <w:separator/>
      </w:r>
    </w:p>
  </w:endnote>
  <w:endnote w:type="continuationSeparator" w:id="0">
    <w:p w:rsidR="00B95EDB" w:rsidRDefault="00B95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44AF3" w:rsidRDefault="00244AF3" w:rsidP="00C33C0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DB" w:rsidRDefault="00B95EDB">
      <w:pPr>
        <w:spacing w:after="0" w:line="240" w:lineRule="auto"/>
      </w:pPr>
      <w:r>
        <w:separator/>
      </w:r>
    </w:p>
  </w:footnote>
  <w:footnote w:type="continuationSeparator" w:id="0">
    <w:p w:rsidR="00B95EDB" w:rsidRDefault="00B95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f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44AF3" w:rsidRDefault="00244AF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C3C" w:rsidRDefault="00B41C3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F62BC2">
      <w:rPr>
        <w:noProof/>
      </w:rPr>
      <w:t>4</w:t>
    </w:r>
    <w:r>
      <w:fldChar w:fldCharType="end"/>
    </w:r>
  </w:p>
  <w:p w:rsidR="00244AF3" w:rsidRDefault="00244AF3" w:rsidP="00C33C0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23B"/>
    <w:multiLevelType w:val="multilevel"/>
    <w:tmpl w:val="027C8D9E"/>
    <w:lvl w:ilvl="0">
      <w:start w:val="2013"/>
      <w:numFmt w:val="decimal"/>
      <w:lvlText w:val="26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7D4A3D"/>
    <w:multiLevelType w:val="multilevel"/>
    <w:tmpl w:val="85A6AF2A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07381DFE"/>
    <w:multiLevelType w:val="singleLevel"/>
    <w:tmpl w:val="DEB0BA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8F0D86"/>
    <w:multiLevelType w:val="hybridMultilevel"/>
    <w:tmpl w:val="1D4EC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C0D24"/>
    <w:multiLevelType w:val="multilevel"/>
    <w:tmpl w:val="ABA437D6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70CCB"/>
    <w:multiLevelType w:val="hybridMultilevel"/>
    <w:tmpl w:val="1110DD7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1853568D"/>
    <w:multiLevelType w:val="hybridMultilevel"/>
    <w:tmpl w:val="4502C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2F12E2"/>
    <w:multiLevelType w:val="hybridMultilevel"/>
    <w:tmpl w:val="3B103FC2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8">
    <w:nsid w:val="297B7EFB"/>
    <w:multiLevelType w:val="hybridMultilevel"/>
    <w:tmpl w:val="67B63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6F0BE3"/>
    <w:multiLevelType w:val="hybridMultilevel"/>
    <w:tmpl w:val="8A6611A6"/>
    <w:lvl w:ilvl="0" w:tplc="8B04A8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46D8E"/>
    <w:multiLevelType w:val="hybridMultilevel"/>
    <w:tmpl w:val="9998ECE6"/>
    <w:lvl w:ilvl="0" w:tplc="86C84A8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77E4ED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90747F"/>
    <w:multiLevelType w:val="hybridMultilevel"/>
    <w:tmpl w:val="4A889646"/>
    <w:lvl w:ilvl="0" w:tplc="6F4C30E0">
      <w:start w:val="3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2">
    <w:nsid w:val="37E33391"/>
    <w:multiLevelType w:val="hybridMultilevel"/>
    <w:tmpl w:val="E8E2E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DF66DC"/>
    <w:multiLevelType w:val="hybridMultilevel"/>
    <w:tmpl w:val="F97484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517636"/>
    <w:multiLevelType w:val="hybridMultilevel"/>
    <w:tmpl w:val="BEAC4474"/>
    <w:lvl w:ilvl="0" w:tplc="99D402D4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3B7240C2"/>
    <w:multiLevelType w:val="multilevel"/>
    <w:tmpl w:val="3C4E0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B5C3D"/>
    <w:multiLevelType w:val="hybridMultilevel"/>
    <w:tmpl w:val="21E24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D84D6B"/>
    <w:multiLevelType w:val="hybridMultilevel"/>
    <w:tmpl w:val="14DA2FD0"/>
    <w:lvl w:ilvl="0" w:tplc="05003BE4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8">
    <w:nsid w:val="42004E41"/>
    <w:multiLevelType w:val="hybridMultilevel"/>
    <w:tmpl w:val="FFF60AB8"/>
    <w:lvl w:ilvl="0" w:tplc="591E2816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19">
    <w:nsid w:val="49CC4B26"/>
    <w:multiLevelType w:val="hybridMultilevel"/>
    <w:tmpl w:val="77D45D22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0">
    <w:nsid w:val="49DD6440"/>
    <w:multiLevelType w:val="hybridMultilevel"/>
    <w:tmpl w:val="7A663B34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1">
    <w:nsid w:val="4A747CCF"/>
    <w:multiLevelType w:val="hybridMultilevel"/>
    <w:tmpl w:val="C378824A"/>
    <w:lvl w:ilvl="0" w:tplc="04190011">
      <w:start w:val="1"/>
      <w:numFmt w:val="decimal"/>
      <w:lvlText w:val="%1)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22">
    <w:nsid w:val="4E0271A8"/>
    <w:multiLevelType w:val="hybridMultilevel"/>
    <w:tmpl w:val="4FA4964C"/>
    <w:lvl w:ilvl="0" w:tplc="91469F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E9976F5"/>
    <w:multiLevelType w:val="multilevel"/>
    <w:tmpl w:val="FB00F56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B81CA7"/>
    <w:multiLevelType w:val="hybridMultilevel"/>
    <w:tmpl w:val="9246F130"/>
    <w:lvl w:ilvl="0" w:tplc="5322B12C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00C1DA2"/>
    <w:multiLevelType w:val="hybridMultilevel"/>
    <w:tmpl w:val="78DAD1EA"/>
    <w:lvl w:ilvl="0" w:tplc="A0E4C614">
      <w:start w:val="1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26">
    <w:nsid w:val="50D82ADA"/>
    <w:multiLevelType w:val="hybridMultilevel"/>
    <w:tmpl w:val="08144C62"/>
    <w:lvl w:ilvl="0" w:tplc="1D64EB9A">
      <w:start w:val="3"/>
      <w:numFmt w:val="upperRoman"/>
      <w:lvlText w:val="%1."/>
      <w:lvlJc w:val="left"/>
      <w:pPr>
        <w:tabs>
          <w:tab w:val="num" w:pos="1710"/>
        </w:tabs>
        <w:ind w:left="1710" w:hanging="72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7">
    <w:nsid w:val="53202829"/>
    <w:multiLevelType w:val="hybridMultilevel"/>
    <w:tmpl w:val="D068BEB4"/>
    <w:lvl w:ilvl="0" w:tplc="77E4ED1A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962B2E"/>
    <w:multiLevelType w:val="hybridMultilevel"/>
    <w:tmpl w:val="8C8423A8"/>
    <w:lvl w:ilvl="0" w:tplc="04190011">
      <w:start w:val="1"/>
      <w:numFmt w:val="decimal"/>
      <w:lvlText w:val="%1)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29">
    <w:nsid w:val="58E750AC"/>
    <w:multiLevelType w:val="hybridMultilevel"/>
    <w:tmpl w:val="4E64CD22"/>
    <w:lvl w:ilvl="0" w:tplc="77E4ED1A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194F39"/>
    <w:multiLevelType w:val="hybridMultilevel"/>
    <w:tmpl w:val="C526BB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6217C6"/>
    <w:multiLevelType w:val="singleLevel"/>
    <w:tmpl w:val="58B2FC34"/>
    <w:lvl w:ilvl="0">
      <w:start w:val="1"/>
      <w:numFmt w:val="bullet"/>
      <w:lvlText w:val=""/>
      <w:lvlJc w:val="left"/>
      <w:pPr>
        <w:tabs>
          <w:tab w:val="num" w:pos="960"/>
        </w:tabs>
        <w:ind w:left="960" w:hanging="600"/>
      </w:pPr>
      <w:rPr>
        <w:rFonts w:ascii="Symbol" w:hAnsi="Symbol" w:hint="default"/>
      </w:rPr>
    </w:lvl>
  </w:abstractNum>
  <w:abstractNum w:abstractNumId="32">
    <w:nsid w:val="602F290C"/>
    <w:multiLevelType w:val="multilevel"/>
    <w:tmpl w:val="FB00F56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56404CD"/>
    <w:multiLevelType w:val="hybridMultilevel"/>
    <w:tmpl w:val="3FC6FA8C"/>
    <w:lvl w:ilvl="0" w:tplc="D06E980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66B5C09"/>
    <w:multiLevelType w:val="hybridMultilevel"/>
    <w:tmpl w:val="1D7A596C"/>
    <w:lvl w:ilvl="0" w:tplc="04190011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5">
    <w:nsid w:val="686F29CE"/>
    <w:multiLevelType w:val="multilevel"/>
    <w:tmpl w:val="0DBC461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C0A1D07"/>
    <w:multiLevelType w:val="hybridMultilevel"/>
    <w:tmpl w:val="7BB8A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CDF79B8"/>
    <w:multiLevelType w:val="hybridMultilevel"/>
    <w:tmpl w:val="5C909272"/>
    <w:lvl w:ilvl="0" w:tplc="591E2816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38">
    <w:nsid w:val="6E5E5736"/>
    <w:multiLevelType w:val="hybridMultilevel"/>
    <w:tmpl w:val="E85E1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DC2A70"/>
    <w:multiLevelType w:val="hybridMultilevel"/>
    <w:tmpl w:val="C054E6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5542B4"/>
    <w:multiLevelType w:val="hybridMultilevel"/>
    <w:tmpl w:val="58063A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D62A44"/>
    <w:multiLevelType w:val="hybridMultilevel"/>
    <w:tmpl w:val="2B887718"/>
    <w:lvl w:ilvl="0" w:tplc="9F66B5FC">
      <w:start w:val="5"/>
      <w:numFmt w:val="bullet"/>
      <w:lvlText w:val="-"/>
      <w:lvlJc w:val="left"/>
      <w:pPr>
        <w:tabs>
          <w:tab w:val="num" w:pos="575"/>
        </w:tabs>
        <w:ind w:left="57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95"/>
        </w:tabs>
        <w:ind w:left="12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5"/>
        </w:tabs>
        <w:ind w:left="20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5"/>
        </w:tabs>
        <w:ind w:left="27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5"/>
        </w:tabs>
        <w:ind w:left="34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5"/>
        </w:tabs>
        <w:ind w:left="41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5"/>
        </w:tabs>
        <w:ind w:left="48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5"/>
        </w:tabs>
        <w:ind w:left="56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5"/>
        </w:tabs>
        <w:ind w:left="6335" w:hanging="360"/>
      </w:pPr>
      <w:rPr>
        <w:rFonts w:ascii="Wingdings" w:hAnsi="Wingdings" w:hint="default"/>
      </w:rPr>
    </w:lvl>
  </w:abstractNum>
  <w:abstractNum w:abstractNumId="42">
    <w:nsid w:val="7977273C"/>
    <w:multiLevelType w:val="multilevel"/>
    <w:tmpl w:val="B3C87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7F565257"/>
    <w:multiLevelType w:val="hybridMultilevel"/>
    <w:tmpl w:val="2A0A0D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5"/>
  </w:num>
  <w:num w:numId="3">
    <w:abstractNumId w:val="35"/>
  </w:num>
  <w:num w:numId="4">
    <w:abstractNumId w:val="0"/>
  </w:num>
  <w:num w:numId="5">
    <w:abstractNumId w:val="32"/>
  </w:num>
  <w:num w:numId="6">
    <w:abstractNumId w:val="23"/>
  </w:num>
  <w:num w:numId="7">
    <w:abstractNumId w:val="42"/>
  </w:num>
  <w:num w:numId="8">
    <w:abstractNumId w:val="4"/>
  </w:num>
  <w:num w:numId="9">
    <w:abstractNumId w:val="33"/>
  </w:num>
  <w:num w:numId="10">
    <w:abstractNumId w:val="9"/>
  </w:num>
  <w:num w:numId="11">
    <w:abstractNumId w:val="25"/>
  </w:num>
  <w:num w:numId="12">
    <w:abstractNumId w:val="5"/>
  </w:num>
  <w:num w:numId="13">
    <w:abstractNumId w:val="37"/>
  </w:num>
  <w:num w:numId="14">
    <w:abstractNumId w:val="20"/>
  </w:num>
  <w:num w:numId="15">
    <w:abstractNumId w:val="19"/>
  </w:num>
  <w:num w:numId="16">
    <w:abstractNumId w:val="7"/>
  </w:num>
  <w:num w:numId="17">
    <w:abstractNumId w:val="18"/>
  </w:num>
  <w:num w:numId="18">
    <w:abstractNumId w:val="11"/>
  </w:num>
  <w:num w:numId="19">
    <w:abstractNumId w:val="22"/>
  </w:num>
  <w:num w:numId="20">
    <w:abstractNumId w:val="14"/>
  </w:num>
  <w:num w:numId="21">
    <w:abstractNumId w:val="26"/>
  </w:num>
  <w:num w:numId="22">
    <w:abstractNumId w:val="41"/>
  </w:num>
  <w:num w:numId="23">
    <w:abstractNumId w:val="17"/>
  </w:num>
  <w:num w:numId="24">
    <w:abstractNumId w:val="34"/>
  </w:num>
  <w:num w:numId="25">
    <w:abstractNumId w:val="43"/>
  </w:num>
  <w:num w:numId="26">
    <w:abstractNumId w:val="21"/>
  </w:num>
  <w:num w:numId="27">
    <w:abstractNumId w:val="28"/>
  </w:num>
  <w:num w:numId="28">
    <w:abstractNumId w:val="6"/>
  </w:num>
  <w:num w:numId="29">
    <w:abstractNumId w:val="36"/>
  </w:num>
  <w:num w:numId="30">
    <w:abstractNumId w:val="38"/>
  </w:num>
  <w:num w:numId="31">
    <w:abstractNumId w:val="40"/>
  </w:num>
  <w:num w:numId="32">
    <w:abstractNumId w:val="10"/>
  </w:num>
  <w:num w:numId="33">
    <w:abstractNumId w:val="27"/>
  </w:num>
  <w:num w:numId="34">
    <w:abstractNumId w:val="29"/>
  </w:num>
  <w:num w:numId="35">
    <w:abstractNumId w:val="2"/>
  </w:num>
  <w:num w:numId="36">
    <w:abstractNumId w:val="31"/>
  </w:num>
  <w:num w:numId="37">
    <w:abstractNumId w:val="1"/>
  </w:num>
  <w:num w:numId="38">
    <w:abstractNumId w:val="16"/>
  </w:num>
  <w:num w:numId="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3"/>
  </w:num>
  <w:num w:numId="43">
    <w:abstractNumId w:val="39"/>
  </w:num>
  <w:num w:numId="44">
    <w:abstractNumId w:val="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83C"/>
    <w:rsid w:val="00001A64"/>
    <w:rsid w:val="000156EC"/>
    <w:rsid w:val="00041993"/>
    <w:rsid w:val="0006238E"/>
    <w:rsid w:val="00063A17"/>
    <w:rsid w:val="00080D35"/>
    <w:rsid w:val="000823E8"/>
    <w:rsid w:val="000E5C48"/>
    <w:rsid w:val="000F32A4"/>
    <w:rsid w:val="00123F53"/>
    <w:rsid w:val="0012404B"/>
    <w:rsid w:val="001370C3"/>
    <w:rsid w:val="0014760F"/>
    <w:rsid w:val="00160442"/>
    <w:rsid w:val="001678D3"/>
    <w:rsid w:val="001741B2"/>
    <w:rsid w:val="00195402"/>
    <w:rsid w:val="00197ADB"/>
    <w:rsid w:val="001A1D8F"/>
    <w:rsid w:val="001A7CFB"/>
    <w:rsid w:val="001D2802"/>
    <w:rsid w:val="001D6FF2"/>
    <w:rsid w:val="001E57A6"/>
    <w:rsid w:val="001E6B05"/>
    <w:rsid w:val="001E7064"/>
    <w:rsid w:val="001F2411"/>
    <w:rsid w:val="00210606"/>
    <w:rsid w:val="002353DC"/>
    <w:rsid w:val="00240D47"/>
    <w:rsid w:val="00242746"/>
    <w:rsid w:val="002437A8"/>
    <w:rsid w:val="00244AF3"/>
    <w:rsid w:val="00252B01"/>
    <w:rsid w:val="00271EED"/>
    <w:rsid w:val="00272440"/>
    <w:rsid w:val="00283395"/>
    <w:rsid w:val="00286B81"/>
    <w:rsid w:val="002878F7"/>
    <w:rsid w:val="002A132E"/>
    <w:rsid w:val="002B3EA8"/>
    <w:rsid w:val="002C066D"/>
    <w:rsid w:val="002C41BA"/>
    <w:rsid w:val="002D7416"/>
    <w:rsid w:val="00301013"/>
    <w:rsid w:val="00323660"/>
    <w:rsid w:val="003335E0"/>
    <w:rsid w:val="00341B95"/>
    <w:rsid w:val="00351D72"/>
    <w:rsid w:val="00390685"/>
    <w:rsid w:val="00391A13"/>
    <w:rsid w:val="003A45ED"/>
    <w:rsid w:val="003A5B5A"/>
    <w:rsid w:val="003B51F3"/>
    <w:rsid w:val="003C01F7"/>
    <w:rsid w:val="003C694F"/>
    <w:rsid w:val="00410900"/>
    <w:rsid w:val="004243E5"/>
    <w:rsid w:val="00427BD1"/>
    <w:rsid w:val="004336D7"/>
    <w:rsid w:val="00463827"/>
    <w:rsid w:val="00490438"/>
    <w:rsid w:val="00492D41"/>
    <w:rsid w:val="004A3335"/>
    <w:rsid w:val="004A466C"/>
    <w:rsid w:val="004B35BB"/>
    <w:rsid w:val="004B42CA"/>
    <w:rsid w:val="004D70F5"/>
    <w:rsid w:val="004E3369"/>
    <w:rsid w:val="004E707F"/>
    <w:rsid w:val="004F075E"/>
    <w:rsid w:val="004F608D"/>
    <w:rsid w:val="00511577"/>
    <w:rsid w:val="005134DD"/>
    <w:rsid w:val="005306FD"/>
    <w:rsid w:val="0053780B"/>
    <w:rsid w:val="00541C89"/>
    <w:rsid w:val="00544AED"/>
    <w:rsid w:val="00545BE8"/>
    <w:rsid w:val="00550E53"/>
    <w:rsid w:val="00566521"/>
    <w:rsid w:val="00593D49"/>
    <w:rsid w:val="005B39EF"/>
    <w:rsid w:val="005B492C"/>
    <w:rsid w:val="0060496E"/>
    <w:rsid w:val="006133CB"/>
    <w:rsid w:val="006273FB"/>
    <w:rsid w:val="006278DF"/>
    <w:rsid w:val="00631D70"/>
    <w:rsid w:val="00641F87"/>
    <w:rsid w:val="00651ACB"/>
    <w:rsid w:val="00655658"/>
    <w:rsid w:val="00661788"/>
    <w:rsid w:val="00664791"/>
    <w:rsid w:val="00674BAC"/>
    <w:rsid w:val="00693B9B"/>
    <w:rsid w:val="006B1E66"/>
    <w:rsid w:val="006B6AD9"/>
    <w:rsid w:val="006C068A"/>
    <w:rsid w:val="006C2125"/>
    <w:rsid w:val="006E40C2"/>
    <w:rsid w:val="006F333E"/>
    <w:rsid w:val="006F4021"/>
    <w:rsid w:val="007249C9"/>
    <w:rsid w:val="00730C0B"/>
    <w:rsid w:val="00733F92"/>
    <w:rsid w:val="007412DB"/>
    <w:rsid w:val="007478C0"/>
    <w:rsid w:val="007601FA"/>
    <w:rsid w:val="00791C08"/>
    <w:rsid w:val="007B702C"/>
    <w:rsid w:val="007B7BEE"/>
    <w:rsid w:val="007D4C59"/>
    <w:rsid w:val="007D523D"/>
    <w:rsid w:val="007D55D0"/>
    <w:rsid w:val="007D57CB"/>
    <w:rsid w:val="007E7680"/>
    <w:rsid w:val="00802B93"/>
    <w:rsid w:val="00814753"/>
    <w:rsid w:val="00823C5D"/>
    <w:rsid w:val="00824763"/>
    <w:rsid w:val="00847629"/>
    <w:rsid w:val="00850E86"/>
    <w:rsid w:val="008577F3"/>
    <w:rsid w:val="008722F8"/>
    <w:rsid w:val="008A0677"/>
    <w:rsid w:val="008A1E13"/>
    <w:rsid w:val="008A3BF1"/>
    <w:rsid w:val="008B2C52"/>
    <w:rsid w:val="008B7DD0"/>
    <w:rsid w:val="008C6D73"/>
    <w:rsid w:val="008C7F3C"/>
    <w:rsid w:val="008E7C46"/>
    <w:rsid w:val="0091430E"/>
    <w:rsid w:val="0096298A"/>
    <w:rsid w:val="009A52DC"/>
    <w:rsid w:val="009B6402"/>
    <w:rsid w:val="009B6C9A"/>
    <w:rsid w:val="009D02FB"/>
    <w:rsid w:val="009D1A09"/>
    <w:rsid w:val="009F0A38"/>
    <w:rsid w:val="009F4CA6"/>
    <w:rsid w:val="00A00A2F"/>
    <w:rsid w:val="00A044C0"/>
    <w:rsid w:val="00A16B33"/>
    <w:rsid w:val="00A17A93"/>
    <w:rsid w:val="00A25D4D"/>
    <w:rsid w:val="00A30AB8"/>
    <w:rsid w:val="00A464E4"/>
    <w:rsid w:val="00A77351"/>
    <w:rsid w:val="00A77B96"/>
    <w:rsid w:val="00A96E3C"/>
    <w:rsid w:val="00AB4425"/>
    <w:rsid w:val="00AD7B5B"/>
    <w:rsid w:val="00AE1A48"/>
    <w:rsid w:val="00AF29B9"/>
    <w:rsid w:val="00AF650D"/>
    <w:rsid w:val="00B031AE"/>
    <w:rsid w:val="00B06351"/>
    <w:rsid w:val="00B41C3C"/>
    <w:rsid w:val="00B46E3C"/>
    <w:rsid w:val="00B60048"/>
    <w:rsid w:val="00B64795"/>
    <w:rsid w:val="00B66A63"/>
    <w:rsid w:val="00B86A5B"/>
    <w:rsid w:val="00B93BE3"/>
    <w:rsid w:val="00B95EDB"/>
    <w:rsid w:val="00BA535F"/>
    <w:rsid w:val="00BB53C8"/>
    <w:rsid w:val="00BB5AD2"/>
    <w:rsid w:val="00BC1785"/>
    <w:rsid w:val="00BC5527"/>
    <w:rsid w:val="00C33C01"/>
    <w:rsid w:val="00C45C52"/>
    <w:rsid w:val="00C5683C"/>
    <w:rsid w:val="00C70097"/>
    <w:rsid w:val="00C7055E"/>
    <w:rsid w:val="00C70799"/>
    <w:rsid w:val="00C87997"/>
    <w:rsid w:val="00C922DE"/>
    <w:rsid w:val="00C93B75"/>
    <w:rsid w:val="00CA13C9"/>
    <w:rsid w:val="00CA2EF6"/>
    <w:rsid w:val="00CB266D"/>
    <w:rsid w:val="00CC1AF4"/>
    <w:rsid w:val="00CE3715"/>
    <w:rsid w:val="00CF6B43"/>
    <w:rsid w:val="00D05BD7"/>
    <w:rsid w:val="00D06B55"/>
    <w:rsid w:val="00D06C22"/>
    <w:rsid w:val="00D47249"/>
    <w:rsid w:val="00D51698"/>
    <w:rsid w:val="00D62A55"/>
    <w:rsid w:val="00D72035"/>
    <w:rsid w:val="00D76805"/>
    <w:rsid w:val="00D76824"/>
    <w:rsid w:val="00D8138D"/>
    <w:rsid w:val="00D90A7A"/>
    <w:rsid w:val="00DA30A3"/>
    <w:rsid w:val="00DD1AE0"/>
    <w:rsid w:val="00DE2432"/>
    <w:rsid w:val="00DF41F5"/>
    <w:rsid w:val="00E005CD"/>
    <w:rsid w:val="00E038D4"/>
    <w:rsid w:val="00E20760"/>
    <w:rsid w:val="00E27623"/>
    <w:rsid w:val="00E51E65"/>
    <w:rsid w:val="00E55CAB"/>
    <w:rsid w:val="00E610FD"/>
    <w:rsid w:val="00E67F36"/>
    <w:rsid w:val="00E73238"/>
    <w:rsid w:val="00E73950"/>
    <w:rsid w:val="00E8284A"/>
    <w:rsid w:val="00E9705D"/>
    <w:rsid w:val="00EB1864"/>
    <w:rsid w:val="00EC0AE0"/>
    <w:rsid w:val="00EC309F"/>
    <w:rsid w:val="00ED026E"/>
    <w:rsid w:val="00ED5BC2"/>
    <w:rsid w:val="00F011BB"/>
    <w:rsid w:val="00F16A52"/>
    <w:rsid w:val="00F2775A"/>
    <w:rsid w:val="00F30430"/>
    <w:rsid w:val="00F32B68"/>
    <w:rsid w:val="00F45321"/>
    <w:rsid w:val="00F46AEF"/>
    <w:rsid w:val="00F62BC2"/>
    <w:rsid w:val="00F63FDF"/>
    <w:rsid w:val="00F7294F"/>
    <w:rsid w:val="00F8660D"/>
    <w:rsid w:val="00F96176"/>
    <w:rsid w:val="00FB768A"/>
    <w:rsid w:val="00FE291C"/>
    <w:rsid w:val="00FE2DC5"/>
    <w:rsid w:val="00FF072A"/>
    <w:rsid w:val="00FF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3" w:locked="1"/>
    <w:lsdException w:name="Body Text Indent 2" w:locked="1"/>
    <w:lsdException w:name="Body Text Indent 3" w:locked="1"/>
    <w:lsdException w:name="Hyperlink" w:uiPriority="99"/>
    <w:lsdException w:name="Strong" w:locked="1" w:uiPriority="22" w:qFormat="1"/>
    <w:lsdException w:name="Emphasis" w:locked="1" w:qFormat="1"/>
    <w:lsdException w:name="Plain Text" w:locked="1"/>
    <w:lsdException w:name="Normal (Web)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BF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30AB8"/>
    <w:pPr>
      <w:keepNext/>
      <w:tabs>
        <w:tab w:val="num" w:pos="432"/>
      </w:tabs>
      <w:spacing w:after="0" w:line="240" w:lineRule="auto"/>
      <w:ind w:left="432" w:hanging="432"/>
      <w:jc w:val="both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30AB8"/>
    <w:pPr>
      <w:keepNext/>
      <w:tabs>
        <w:tab w:val="num" w:pos="1296"/>
      </w:tabs>
      <w:spacing w:after="0" w:line="240" w:lineRule="auto"/>
      <w:ind w:firstLine="4000"/>
      <w:outlineLvl w:val="6"/>
    </w:pPr>
    <w:rPr>
      <w:rFonts w:ascii="Times New Roman" w:eastAsia="Calibri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0AB8"/>
    <w:rPr>
      <w:rFonts w:ascii="Times New Roman" w:hAnsi="Times New Roman" w:cs="Times New Roman"/>
      <w:b/>
      <w:sz w:val="24"/>
      <w:szCs w:val="24"/>
      <w:lang w:val="x-none" w:eastAsia="ar-SA" w:bidi="ar-SA"/>
    </w:rPr>
  </w:style>
  <w:style w:type="character" w:customStyle="1" w:styleId="70">
    <w:name w:val="Заголовок 7 Знак"/>
    <w:link w:val="7"/>
    <w:locked/>
    <w:rsid w:val="00A30AB8"/>
    <w:rPr>
      <w:rFonts w:ascii="Times New Roman" w:hAnsi="Times New Roman" w:cs="Times New Roman"/>
      <w:sz w:val="20"/>
      <w:szCs w:val="20"/>
      <w:lang w:val="x-none" w:eastAsia="ar-SA" w:bidi="ar-SA"/>
    </w:rPr>
  </w:style>
  <w:style w:type="table" w:styleId="a3">
    <w:name w:val="Table Grid"/>
    <w:basedOn w:val="a1"/>
    <w:rsid w:val="00A30AB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30AB8"/>
    <w:pPr>
      <w:spacing w:before="120" w:after="120" w:line="500" w:lineRule="exact"/>
      <w:ind w:firstLine="720"/>
    </w:pPr>
    <w:rPr>
      <w:rFonts w:ascii="Arial" w:eastAsia="Calibri" w:hAnsi="Arial"/>
      <w:color w:val="000000"/>
      <w:sz w:val="36"/>
      <w:szCs w:val="28"/>
      <w:lang w:eastAsia="ru-RU"/>
    </w:rPr>
  </w:style>
  <w:style w:type="character" w:customStyle="1" w:styleId="a5">
    <w:name w:val="Основной текст с отступом Знак"/>
    <w:link w:val="a4"/>
    <w:locked/>
    <w:rsid w:val="00A30AB8"/>
    <w:rPr>
      <w:rFonts w:ascii="Arial" w:hAnsi="Arial" w:cs="Times New Roman"/>
      <w:snapToGrid w:val="0"/>
      <w:color w:val="000000"/>
      <w:sz w:val="28"/>
      <w:szCs w:val="28"/>
      <w:lang w:val="x-none" w:eastAsia="ru-RU"/>
    </w:rPr>
  </w:style>
  <w:style w:type="paragraph" w:styleId="2">
    <w:name w:val="Body Text Indent 2"/>
    <w:basedOn w:val="a"/>
    <w:link w:val="20"/>
    <w:rsid w:val="00A30AB8"/>
    <w:pPr>
      <w:spacing w:after="120" w:line="480" w:lineRule="auto"/>
      <w:ind w:left="283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locked/>
    <w:rsid w:val="00A30AB8"/>
    <w:rPr>
      <w:rFonts w:ascii="Times New Roman" w:hAnsi="Times New Roman" w:cs="Times New Roman"/>
      <w:sz w:val="28"/>
      <w:szCs w:val="28"/>
      <w:lang w:val="x-none" w:eastAsia="ru-RU"/>
    </w:rPr>
  </w:style>
  <w:style w:type="paragraph" w:styleId="a6">
    <w:name w:val="Plain Text"/>
    <w:basedOn w:val="a"/>
    <w:link w:val="a7"/>
    <w:rsid w:val="00A30AB8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link w:val="a6"/>
    <w:locked/>
    <w:rsid w:val="00A30AB8"/>
    <w:rPr>
      <w:rFonts w:ascii="Courier New" w:hAnsi="Courier New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A30AB8"/>
    <w:rPr>
      <w:rFonts w:cs="Times New Roman"/>
    </w:rPr>
  </w:style>
  <w:style w:type="paragraph" w:customStyle="1" w:styleId="ConsPlusNormal">
    <w:name w:val="ConsPlusNormal"/>
    <w:link w:val="ConsPlusNormal0"/>
    <w:rsid w:val="00A30AB8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A30A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Текст док"/>
    <w:basedOn w:val="a"/>
    <w:autoRedefine/>
    <w:rsid w:val="00A30AB8"/>
    <w:pPr>
      <w:tabs>
        <w:tab w:val="left" w:pos="7088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A30AB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semiHidden/>
    <w:locked/>
    <w:rsid w:val="00A30AB8"/>
    <w:rPr>
      <w:rFonts w:ascii="Tahoma" w:hAnsi="Tahoma" w:cs="Tahoma"/>
      <w:sz w:val="16"/>
      <w:szCs w:val="16"/>
      <w:lang w:val="x-none" w:eastAsia="ru-RU"/>
    </w:rPr>
  </w:style>
  <w:style w:type="paragraph" w:customStyle="1" w:styleId="ConsPlusTitle">
    <w:name w:val="ConsPlusTitle"/>
    <w:rsid w:val="00A30AB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ae">
    <w:name w:val="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af">
    <w:name w:val="header"/>
    <w:basedOn w:val="a"/>
    <w:link w:val="af0"/>
    <w:uiPriority w:val="9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A30AB8"/>
    <w:pPr>
      <w:ind w:left="720"/>
    </w:pPr>
    <w:rPr>
      <w:rFonts w:ascii="Times New Roman" w:eastAsia="Calibri" w:hAnsi="Times New Roman"/>
      <w:sz w:val="24"/>
      <w:lang w:eastAsia="ar-SA"/>
    </w:rPr>
  </w:style>
  <w:style w:type="character" w:customStyle="1" w:styleId="af1">
    <w:name w:val="Основной текст_"/>
    <w:link w:val="5"/>
    <w:locked/>
    <w:rsid w:val="00A30AB8"/>
    <w:rPr>
      <w:sz w:val="27"/>
      <w:shd w:val="clear" w:color="auto" w:fill="FFFFFF"/>
    </w:rPr>
  </w:style>
  <w:style w:type="character" w:customStyle="1" w:styleId="12">
    <w:name w:val="Основной текст1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 w:eastAsia="x-none"/>
    </w:rPr>
  </w:style>
  <w:style w:type="character" w:customStyle="1" w:styleId="14pt">
    <w:name w:val="Основной текст + 14 pt"/>
    <w:aliases w:val="Курсив,Интервал 1 pt"/>
    <w:rsid w:val="00A30AB8"/>
    <w:rPr>
      <w:rFonts w:ascii="Times New Roman" w:hAnsi="Times New Roman"/>
      <w:i/>
      <w:color w:val="000000"/>
      <w:spacing w:val="30"/>
      <w:w w:val="100"/>
      <w:position w:val="0"/>
      <w:sz w:val="28"/>
      <w:u w:val="none"/>
      <w:lang w:val="ru-RU" w:eastAsia="x-none"/>
    </w:rPr>
  </w:style>
  <w:style w:type="paragraph" w:customStyle="1" w:styleId="5">
    <w:name w:val="Основной текст5"/>
    <w:basedOn w:val="a"/>
    <w:link w:val="af1"/>
    <w:rsid w:val="00A30AB8"/>
    <w:pPr>
      <w:widowControl w:val="0"/>
      <w:shd w:val="clear" w:color="auto" w:fill="FFFFFF"/>
      <w:spacing w:before="1020" w:after="360" w:line="240" w:lineRule="atLeast"/>
      <w:jc w:val="center"/>
    </w:pPr>
    <w:rPr>
      <w:sz w:val="27"/>
      <w:szCs w:val="27"/>
      <w:lang w:eastAsia="ru-RU"/>
    </w:rPr>
  </w:style>
  <w:style w:type="character" w:customStyle="1" w:styleId="4">
    <w:name w:val="Основной текст + 4"/>
    <w:aliases w:val="5 pt"/>
    <w:rsid w:val="00A30AB8"/>
    <w:rPr>
      <w:rFonts w:ascii="Times New Roman" w:hAnsi="Times New Roman"/>
      <w:color w:val="000000"/>
      <w:spacing w:val="0"/>
      <w:w w:val="100"/>
      <w:position w:val="0"/>
      <w:sz w:val="9"/>
      <w:u w:val="none"/>
      <w:shd w:val="clear" w:color="auto" w:fill="FFFFFF"/>
      <w:lang w:val="ru-RU" w:eastAsia="x-none"/>
    </w:rPr>
  </w:style>
  <w:style w:type="character" w:customStyle="1" w:styleId="21">
    <w:name w:val="Основной текст (2)_"/>
    <w:link w:val="22"/>
    <w:locked/>
    <w:rsid w:val="00A30AB8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0AB8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  <w:lang w:eastAsia="ru-RU"/>
    </w:rPr>
  </w:style>
  <w:style w:type="character" w:customStyle="1" w:styleId="3">
    <w:name w:val="Заголовок №3_"/>
    <w:link w:val="30"/>
    <w:locked/>
    <w:rsid w:val="00A30AB8"/>
    <w:rPr>
      <w:b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A30AB8"/>
    <w:pPr>
      <w:widowControl w:val="0"/>
      <w:shd w:val="clear" w:color="auto" w:fill="FFFFFF"/>
      <w:spacing w:before="180" w:after="60" w:line="240" w:lineRule="exact"/>
      <w:ind w:hanging="420"/>
      <w:outlineLvl w:val="2"/>
    </w:pPr>
    <w:rPr>
      <w:b/>
      <w:bCs/>
      <w:sz w:val="27"/>
      <w:szCs w:val="27"/>
      <w:lang w:eastAsia="ru-RU"/>
    </w:rPr>
  </w:style>
  <w:style w:type="character" w:customStyle="1" w:styleId="af2">
    <w:name w:val="Подпись к таблице_"/>
    <w:link w:val="af3"/>
    <w:locked/>
    <w:rsid w:val="00A30AB8"/>
    <w:rPr>
      <w:b/>
      <w:sz w:val="2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30AB8"/>
    <w:pPr>
      <w:widowControl w:val="0"/>
      <w:shd w:val="clear" w:color="auto" w:fill="FFFFFF"/>
      <w:spacing w:after="0" w:line="240" w:lineRule="atLeast"/>
      <w:ind w:hanging="280"/>
    </w:pPr>
    <w:rPr>
      <w:b/>
      <w:bCs/>
      <w:sz w:val="27"/>
      <w:szCs w:val="27"/>
      <w:lang w:eastAsia="ru-RU"/>
    </w:rPr>
  </w:style>
  <w:style w:type="character" w:customStyle="1" w:styleId="1pt">
    <w:name w:val="Основной текст + Интервал 1 pt"/>
    <w:rsid w:val="00A30AB8"/>
    <w:rPr>
      <w:rFonts w:ascii="Times New Roman" w:hAnsi="Times New Roman"/>
      <w:color w:val="000000"/>
      <w:spacing w:val="3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3">
    <w:name w:val="Основной текст (2) + Не полужирный"/>
    <w:rsid w:val="00A30AB8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4">
    <w:name w:val="Основной текст2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MicrosoftSansSerif">
    <w:name w:val="Основной текст + Microsoft Sans Serif"/>
    <w:aliases w:val="13 pt,Курсив1,Интервал 0 pt"/>
    <w:rsid w:val="00A30AB8"/>
    <w:rPr>
      <w:rFonts w:ascii="Microsoft Sans Serif" w:eastAsia="Times New Roman" w:hAnsi="Microsoft Sans Serif"/>
      <w:i/>
      <w:color w:val="000000"/>
      <w:spacing w:val="-10"/>
      <w:w w:val="100"/>
      <w:position w:val="0"/>
      <w:sz w:val="26"/>
      <w:u w:val="none"/>
      <w:shd w:val="clear" w:color="auto" w:fill="FFFFFF"/>
      <w:lang w:val="ru-RU" w:eastAsia="x-none"/>
    </w:rPr>
  </w:style>
  <w:style w:type="character" w:customStyle="1" w:styleId="MSGothic">
    <w:name w:val="Колонтитул + MS Gothic"/>
    <w:aliases w:val="5,5 pt1"/>
    <w:rsid w:val="00A30AB8"/>
    <w:rPr>
      <w:rFonts w:ascii="MS Gothic" w:eastAsia="MS Gothic" w:hAnsi="MS Gothic"/>
      <w:color w:val="000000"/>
      <w:spacing w:val="0"/>
      <w:w w:val="100"/>
      <w:position w:val="0"/>
      <w:sz w:val="11"/>
      <w:u w:val="none"/>
    </w:rPr>
  </w:style>
  <w:style w:type="paragraph" w:customStyle="1" w:styleId="40">
    <w:name w:val="Основной текст4"/>
    <w:basedOn w:val="a"/>
    <w:rsid w:val="00A30AB8"/>
    <w:pPr>
      <w:widowControl w:val="0"/>
      <w:shd w:val="clear" w:color="auto" w:fill="FFFFFF"/>
      <w:spacing w:before="1020" w:after="300" w:line="240" w:lineRule="atLeast"/>
      <w:jc w:val="center"/>
    </w:pPr>
    <w:rPr>
      <w:rFonts w:ascii="Times New Roman" w:eastAsia="Calibri" w:hAnsi="Times New Roman"/>
      <w:color w:val="000000"/>
      <w:sz w:val="27"/>
      <w:szCs w:val="27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31">
    <w:name w:val="Body Text 3"/>
    <w:basedOn w:val="a"/>
    <w:link w:val="32"/>
    <w:rsid w:val="00A30AB8"/>
    <w:pPr>
      <w:spacing w:after="120" w:line="240" w:lineRule="auto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locked/>
    <w:rsid w:val="00A30A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30AB8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8"/>
      <w:szCs w:val="28"/>
      <w:lang w:eastAsia="ja-JP"/>
    </w:rPr>
  </w:style>
  <w:style w:type="character" w:customStyle="1" w:styleId="13">
    <w:name w:val="Основной шрифт абзаца1"/>
    <w:rsid w:val="00A30AB8"/>
  </w:style>
  <w:style w:type="paragraph" w:customStyle="1" w:styleId="14">
    <w:name w:val="Без интервала1"/>
    <w:rsid w:val="00A30AB8"/>
    <w:rPr>
      <w:rFonts w:eastAsia="Times New Roman" w:cs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A30AB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locked/>
    <w:rsid w:val="00A30AB8"/>
    <w:rPr>
      <w:rFonts w:ascii="Calibri" w:eastAsia="Times New Roman" w:hAnsi="Calibri" w:cs="Times New Roman"/>
      <w:sz w:val="16"/>
      <w:szCs w:val="16"/>
    </w:rPr>
  </w:style>
  <w:style w:type="paragraph" w:styleId="af5">
    <w:name w:val="Body Text"/>
    <w:basedOn w:val="a"/>
    <w:link w:val="af6"/>
    <w:semiHidden/>
    <w:rsid w:val="00A30AB8"/>
    <w:pPr>
      <w:spacing w:after="120"/>
    </w:pPr>
  </w:style>
  <w:style w:type="character" w:customStyle="1" w:styleId="af6">
    <w:name w:val="Основной текст Знак"/>
    <w:link w:val="af5"/>
    <w:semiHidden/>
    <w:locked/>
    <w:rsid w:val="00A30AB8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A30AB8"/>
    <w:rPr>
      <w:rFonts w:ascii="Arial" w:hAnsi="Arial"/>
      <w:sz w:val="22"/>
      <w:lang w:val="x-none" w:eastAsia="ru-RU"/>
    </w:rPr>
  </w:style>
  <w:style w:type="paragraph" w:customStyle="1" w:styleId="Style7">
    <w:name w:val="Style7"/>
    <w:basedOn w:val="a"/>
    <w:rsid w:val="00A30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7">
    <w:name w:val="Normal (Web)"/>
    <w:basedOn w:val="a"/>
    <w:rsid w:val="00A30AB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A30A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5">
    <w:name w:val="Абзац списка1"/>
    <w:basedOn w:val="a"/>
    <w:rsid w:val="00A30AB8"/>
    <w:pPr>
      <w:ind w:left="720"/>
    </w:pPr>
    <w:rPr>
      <w:lang w:eastAsia="ru-RU"/>
    </w:rPr>
  </w:style>
  <w:style w:type="paragraph" w:customStyle="1" w:styleId="Default">
    <w:name w:val="Default"/>
    <w:rsid w:val="00A30AB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6">
    <w:name w:val="Без интервала1"/>
    <w:rsid w:val="00A30AB8"/>
    <w:rPr>
      <w:rFonts w:cs="Calibri"/>
      <w:sz w:val="22"/>
      <w:szCs w:val="22"/>
      <w:lang w:eastAsia="en-US"/>
    </w:rPr>
  </w:style>
  <w:style w:type="paragraph" w:customStyle="1" w:styleId="af8">
    <w:basedOn w:val="a"/>
    <w:rsid w:val="00B93BE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AE1A4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D06C2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numbering" w:customStyle="1" w:styleId="18">
    <w:name w:val="Нет списка1"/>
    <w:next w:val="a2"/>
    <w:semiHidden/>
    <w:unhideWhenUsed/>
    <w:rsid w:val="00D05BD7"/>
  </w:style>
  <w:style w:type="table" w:customStyle="1" w:styleId="19">
    <w:name w:val="Сетка таблицы1"/>
    <w:basedOn w:val="a1"/>
    <w:next w:val="a3"/>
    <w:rsid w:val="00D05BD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">
    <w:name w:val="WW-Absatz-Standardschriftart"/>
    <w:rsid w:val="00D05BD7"/>
  </w:style>
  <w:style w:type="character" w:styleId="afa">
    <w:name w:val="Strong"/>
    <w:uiPriority w:val="22"/>
    <w:qFormat/>
    <w:locked/>
    <w:rsid w:val="006B1E66"/>
    <w:rPr>
      <w:b/>
      <w:bCs/>
    </w:rPr>
  </w:style>
  <w:style w:type="character" w:customStyle="1" w:styleId="blk">
    <w:name w:val="blk"/>
    <w:rsid w:val="00244AF3"/>
  </w:style>
  <w:style w:type="character" w:styleId="afb">
    <w:name w:val="Hyperlink"/>
    <w:uiPriority w:val="99"/>
    <w:unhideWhenUsed/>
    <w:rsid w:val="00244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3" w:locked="1"/>
    <w:lsdException w:name="Body Text Indent 2" w:locked="1"/>
    <w:lsdException w:name="Body Text Indent 3" w:locked="1"/>
    <w:lsdException w:name="Hyperlink" w:uiPriority="99"/>
    <w:lsdException w:name="Strong" w:locked="1" w:uiPriority="22" w:qFormat="1"/>
    <w:lsdException w:name="Emphasis" w:locked="1" w:qFormat="1"/>
    <w:lsdException w:name="Plain Text" w:locked="1"/>
    <w:lsdException w:name="Normal (Web)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BF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30AB8"/>
    <w:pPr>
      <w:keepNext/>
      <w:tabs>
        <w:tab w:val="num" w:pos="432"/>
      </w:tabs>
      <w:spacing w:after="0" w:line="240" w:lineRule="auto"/>
      <w:ind w:left="432" w:hanging="432"/>
      <w:jc w:val="both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30AB8"/>
    <w:pPr>
      <w:keepNext/>
      <w:tabs>
        <w:tab w:val="num" w:pos="1296"/>
      </w:tabs>
      <w:spacing w:after="0" w:line="240" w:lineRule="auto"/>
      <w:ind w:firstLine="4000"/>
      <w:outlineLvl w:val="6"/>
    </w:pPr>
    <w:rPr>
      <w:rFonts w:ascii="Times New Roman" w:eastAsia="Calibri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0AB8"/>
    <w:rPr>
      <w:rFonts w:ascii="Times New Roman" w:hAnsi="Times New Roman" w:cs="Times New Roman"/>
      <w:b/>
      <w:sz w:val="24"/>
      <w:szCs w:val="24"/>
      <w:lang w:val="x-none" w:eastAsia="ar-SA" w:bidi="ar-SA"/>
    </w:rPr>
  </w:style>
  <w:style w:type="character" w:customStyle="1" w:styleId="70">
    <w:name w:val="Заголовок 7 Знак"/>
    <w:link w:val="7"/>
    <w:locked/>
    <w:rsid w:val="00A30AB8"/>
    <w:rPr>
      <w:rFonts w:ascii="Times New Roman" w:hAnsi="Times New Roman" w:cs="Times New Roman"/>
      <w:sz w:val="20"/>
      <w:szCs w:val="20"/>
      <w:lang w:val="x-none" w:eastAsia="ar-SA" w:bidi="ar-SA"/>
    </w:rPr>
  </w:style>
  <w:style w:type="table" w:styleId="a3">
    <w:name w:val="Table Grid"/>
    <w:basedOn w:val="a1"/>
    <w:rsid w:val="00A30AB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30AB8"/>
    <w:pPr>
      <w:spacing w:before="120" w:after="120" w:line="500" w:lineRule="exact"/>
      <w:ind w:firstLine="720"/>
    </w:pPr>
    <w:rPr>
      <w:rFonts w:ascii="Arial" w:eastAsia="Calibri" w:hAnsi="Arial"/>
      <w:color w:val="000000"/>
      <w:sz w:val="36"/>
      <w:szCs w:val="28"/>
      <w:lang w:eastAsia="ru-RU"/>
    </w:rPr>
  </w:style>
  <w:style w:type="character" w:customStyle="1" w:styleId="a5">
    <w:name w:val="Основной текст с отступом Знак"/>
    <w:link w:val="a4"/>
    <w:locked/>
    <w:rsid w:val="00A30AB8"/>
    <w:rPr>
      <w:rFonts w:ascii="Arial" w:hAnsi="Arial" w:cs="Times New Roman"/>
      <w:snapToGrid w:val="0"/>
      <w:color w:val="000000"/>
      <w:sz w:val="28"/>
      <w:szCs w:val="28"/>
      <w:lang w:val="x-none" w:eastAsia="ru-RU"/>
    </w:rPr>
  </w:style>
  <w:style w:type="paragraph" w:styleId="2">
    <w:name w:val="Body Text Indent 2"/>
    <w:basedOn w:val="a"/>
    <w:link w:val="20"/>
    <w:rsid w:val="00A30AB8"/>
    <w:pPr>
      <w:spacing w:after="120" w:line="480" w:lineRule="auto"/>
      <w:ind w:left="283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locked/>
    <w:rsid w:val="00A30AB8"/>
    <w:rPr>
      <w:rFonts w:ascii="Times New Roman" w:hAnsi="Times New Roman" w:cs="Times New Roman"/>
      <w:sz w:val="28"/>
      <w:szCs w:val="28"/>
      <w:lang w:val="x-none" w:eastAsia="ru-RU"/>
    </w:rPr>
  </w:style>
  <w:style w:type="paragraph" w:styleId="a6">
    <w:name w:val="Plain Text"/>
    <w:basedOn w:val="a"/>
    <w:link w:val="a7"/>
    <w:rsid w:val="00A30AB8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link w:val="a6"/>
    <w:locked/>
    <w:rsid w:val="00A30AB8"/>
    <w:rPr>
      <w:rFonts w:ascii="Courier New" w:hAnsi="Courier New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A30AB8"/>
    <w:rPr>
      <w:rFonts w:cs="Times New Roman"/>
    </w:rPr>
  </w:style>
  <w:style w:type="paragraph" w:customStyle="1" w:styleId="ConsPlusNormal">
    <w:name w:val="ConsPlusNormal"/>
    <w:link w:val="ConsPlusNormal0"/>
    <w:rsid w:val="00A30AB8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A30A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Текст док"/>
    <w:basedOn w:val="a"/>
    <w:autoRedefine/>
    <w:rsid w:val="00A30AB8"/>
    <w:pPr>
      <w:tabs>
        <w:tab w:val="left" w:pos="7088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A30AB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semiHidden/>
    <w:locked/>
    <w:rsid w:val="00A30AB8"/>
    <w:rPr>
      <w:rFonts w:ascii="Tahoma" w:hAnsi="Tahoma" w:cs="Tahoma"/>
      <w:sz w:val="16"/>
      <w:szCs w:val="16"/>
      <w:lang w:val="x-none" w:eastAsia="ru-RU"/>
    </w:rPr>
  </w:style>
  <w:style w:type="paragraph" w:customStyle="1" w:styleId="ConsPlusTitle">
    <w:name w:val="ConsPlusTitle"/>
    <w:rsid w:val="00A30AB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ae">
    <w:name w:val="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af">
    <w:name w:val="header"/>
    <w:basedOn w:val="a"/>
    <w:link w:val="af0"/>
    <w:uiPriority w:val="9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A30AB8"/>
    <w:pPr>
      <w:ind w:left="720"/>
    </w:pPr>
    <w:rPr>
      <w:rFonts w:ascii="Times New Roman" w:eastAsia="Calibri" w:hAnsi="Times New Roman"/>
      <w:sz w:val="24"/>
      <w:lang w:eastAsia="ar-SA"/>
    </w:rPr>
  </w:style>
  <w:style w:type="character" w:customStyle="1" w:styleId="af1">
    <w:name w:val="Основной текст_"/>
    <w:link w:val="5"/>
    <w:locked/>
    <w:rsid w:val="00A30AB8"/>
    <w:rPr>
      <w:sz w:val="27"/>
      <w:shd w:val="clear" w:color="auto" w:fill="FFFFFF"/>
    </w:rPr>
  </w:style>
  <w:style w:type="character" w:customStyle="1" w:styleId="12">
    <w:name w:val="Основной текст1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 w:eastAsia="x-none"/>
    </w:rPr>
  </w:style>
  <w:style w:type="character" w:customStyle="1" w:styleId="14pt">
    <w:name w:val="Основной текст + 14 pt"/>
    <w:aliases w:val="Курсив,Интервал 1 pt"/>
    <w:rsid w:val="00A30AB8"/>
    <w:rPr>
      <w:rFonts w:ascii="Times New Roman" w:hAnsi="Times New Roman"/>
      <w:i/>
      <w:color w:val="000000"/>
      <w:spacing w:val="30"/>
      <w:w w:val="100"/>
      <w:position w:val="0"/>
      <w:sz w:val="28"/>
      <w:u w:val="none"/>
      <w:lang w:val="ru-RU" w:eastAsia="x-none"/>
    </w:rPr>
  </w:style>
  <w:style w:type="paragraph" w:customStyle="1" w:styleId="5">
    <w:name w:val="Основной текст5"/>
    <w:basedOn w:val="a"/>
    <w:link w:val="af1"/>
    <w:rsid w:val="00A30AB8"/>
    <w:pPr>
      <w:widowControl w:val="0"/>
      <w:shd w:val="clear" w:color="auto" w:fill="FFFFFF"/>
      <w:spacing w:before="1020" w:after="360" w:line="240" w:lineRule="atLeast"/>
      <w:jc w:val="center"/>
    </w:pPr>
    <w:rPr>
      <w:sz w:val="27"/>
      <w:szCs w:val="27"/>
      <w:lang w:eastAsia="ru-RU"/>
    </w:rPr>
  </w:style>
  <w:style w:type="character" w:customStyle="1" w:styleId="4">
    <w:name w:val="Основной текст + 4"/>
    <w:aliases w:val="5 pt"/>
    <w:rsid w:val="00A30AB8"/>
    <w:rPr>
      <w:rFonts w:ascii="Times New Roman" w:hAnsi="Times New Roman"/>
      <w:color w:val="000000"/>
      <w:spacing w:val="0"/>
      <w:w w:val="100"/>
      <w:position w:val="0"/>
      <w:sz w:val="9"/>
      <w:u w:val="none"/>
      <w:shd w:val="clear" w:color="auto" w:fill="FFFFFF"/>
      <w:lang w:val="ru-RU" w:eastAsia="x-none"/>
    </w:rPr>
  </w:style>
  <w:style w:type="character" w:customStyle="1" w:styleId="21">
    <w:name w:val="Основной текст (2)_"/>
    <w:link w:val="22"/>
    <w:locked/>
    <w:rsid w:val="00A30AB8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0AB8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  <w:lang w:eastAsia="ru-RU"/>
    </w:rPr>
  </w:style>
  <w:style w:type="character" w:customStyle="1" w:styleId="3">
    <w:name w:val="Заголовок №3_"/>
    <w:link w:val="30"/>
    <w:locked/>
    <w:rsid w:val="00A30AB8"/>
    <w:rPr>
      <w:b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A30AB8"/>
    <w:pPr>
      <w:widowControl w:val="0"/>
      <w:shd w:val="clear" w:color="auto" w:fill="FFFFFF"/>
      <w:spacing w:before="180" w:after="60" w:line="240" w:lineRule="exact"/>
      <w:ind w:hanging="420"/>
      <w:outlineLvl w:val="2"/>
    </w:pPr>
    <w:rPr>
      <w:b/>
      <w:bCs/>
      <w:sz w:val="27"/>
      <w:szCs w:val="27"/>
      <w:lang w:eastAsia="ru-RU"/>
    </w:rPr>
  </w:style>
  <w:style w:type="character" w:customStyle="1" w:styleId="af2">
    <w:name w:val="Подпись к таблице_"/>
    <w:link w:val="af3"/>
    <w:locked/>
    <w:rsid w:val="00A30AB8"/>
    <w:rPr>
      <w:b/>
      <w:sz w:val="2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30AB8"/>
    <w:pPr>
      <w:widowControl w:val="0"/>
      <w:shd w:val="clear" w:color="auto" w:fill="FFFFFF"/>
      <w:spacing w:after="0" w:line="240" w:lineRule="atLeast"/>
      <w:ind w:hanging="280"/>
    </w:pPr>
    <w:rPr>
      <w:b/>
      <w:bCs/>
      <w:sz w:val="27"/>
      <w:szCs w:val="27"/>
      <w:lang w:eastAsia="ru-RU"/>
    </w:rPr>
  </w:style>
  <w:style w:type="character" w:customStyle="1" w:styleId="1pt">
    <w:name w:val="Основной текст + Интервал 1 pt"/>
    <w:rsid w:val="00A30AB8"/>
    <w:rPr>
      <w:rFonts w:ascii="Times New Roman" w:hAnsi="Times New Roman"/>
      <w:color w:val="000000"/>
      <w:spacing w:val="3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3">
    <w:name w:val="Основной текст (2) + Не полужирный"/>
    <w:rsid w:val="00A30AB8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4">
    <w:name w:val="Основной текст2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MicrosoftSansSerif">
    <w:name w:val="Основной текст + Microsoft Sans Serif"/>
    <w:aliases w:val="13 pt,Курсив1,Интервал 0 pt"/>
    <w:rsid w:val="00A30AB8"/>
    <w:rPr>
      <w:rFonts w:ascii="Microsoft Sans Serif" w:eastAsia="Times New Roman" w:hAnsi="Microsoft Sans Serif"/>
      <w:i/>
      <w:color w:val="000000"/>
      <w:spacing w:val="-10"/>
      <w:w w:val="100"/>
      <w:position w:val="0"/>
      <w:sz w:val="26"/>
      <w:u w:val="none"/>
      <w:shd w:val="clear" w:color="auto" w:fill="FFFFFF"/>
      <w:lang w:val="ru-RU" w:eastAsia="x-none"/>
    </w:rPr>
  </w:style>
  <w:style w:type="character" w:customStyle="1" w:styleId="MSGothic">
    <w:name w:val="Колонтитул + MS Gothic"/>
    <w:aliases w:val="5,5 pt1"/>
    <w:rsid w:val="00A30AB8"/>
    <w:rPr>
      <w:rFonts w:ascii="MS Gothic" w:eastAsia="MS Gothic" w:hAnsi="MS Gothic"/>
      <w:color w:val="000000"/>
      <w:spacing w:val="0"/>
      <w:w w:val="100"/>
      <w:position w:val="0"/>
      <w:sz w:val="11"/>
      <w:u w:val="none"/>
    </w:rPr>
  </w:style>
  <w:style w:type="paragraph" w:customStyle="1" w:styleId="40">
    <w:name w:val="Основной текст4"/>
    <w:basedOn w:val="a"/>
    <w:rsid w:val="00A30AB8"/>
    <w:pPr>
      <w:widowControl w:val="0"/>
      <w:shd w:val="clear" w:color="auto" w:fill="FFFFFF"/>
      <w:spacing w:before="1020" w:after="300" w:line="240" w:lineRule="atLeast"/>
      <w:jc w:val="center"/>
    </w:pPr>
    <w:rPr>
      <w:rFonts w:ascii="Times New Roman" w:eastAsia="Calibri" w:hAnsi="Times New Roman"/>
      <w:color w:val="000000"/>
      <w:sz w:val="27"/>
      <w:szCs w:val="27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31">
    <w:name w:val="Body Text 3"/>
    <w:basedOn w:val="a"/>
    <w:link w:val="32"/>
    <w:rsid w:val="00A30AB8"/>
    <w:pPr>
      <w:spacing w:after="120" w:line="240" w:lineRule="auto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locked/>
    <w:rsid w:val="00A30A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30AB8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8"/>
      <w:szCs w:val="28"/>
      <w:lang w:eastAsia="ja-JP"/>
    </w:rPr>
  </w:style>
  <w:style w:type="character" w:customStyle="1" w:styleId="13">
    <w:name w:val="Основной шрифт абзаца1"/>
    <w:rsid w:val="00A30AB8"/>
  </w:style>
  <w:style w:type="paragraph" w:customStyle="1" w:styleId="14">
    <w:name w:val="Без интервала1"/>
    <w:rsid w:val="00A30AB8"/>
    <w:rPr>
      <w:rFonts w:eastAsia="Times New Roman" w:cs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A30AB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locked/>
    <w:rsid w:val="00A30AB8"/>
    <w:rPr>
      <w:rFonts w:ascii="Calibri" w:eastAsia="Times New Roman" w:hAnsi="Calibri" w:cs="Times New Roman"/>
      <w:sz w:val="16"/>
      <w:szCs w:val="16"/>
    </w:rPr>
  </w:style>
  <w:style w:type="paragraph" w:styleId="af5">
    <w:name w:val="Body Text"/>
    <w:basedOn w:val="a"/>
    <w:link w:val="af6"/>
    <w:semiHidden/>
    <w:rsid w:val="00A30AB8"/>
    <w:pPr>
      <w:spacing w:after="120"/>
    </w:pPr>
  </w:style>
  <w:style w:type="character" w:customStyle="1" w:styleId="af6">
    <w:name w:val="Основной текст Знак"/>
    <w:link w:val="af5"/>
    <w:semiHidden/>
    <w:locked/>
    <w:rsid w:val="00A30AB8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A30AB8"/>
    <w:rPr>
      <w:rFonts w:ascii="Arial" w:hAnsi="Arial"/>
      <w:sz w:val="22"/>
      <w:lang w:val="x-none" w:eastAsia="ru-RU"/>
    </w:rPr>
  </w:style>
  <w:style w:type="paragraph" w:customStyle="1" w:styleId="Style7">
    <w:name w:val="Style7"/>
    <w:basedOn w:val="a"/>
    <w:rsid w:val="00A30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7">
    <w:name w:val="Normal (Web)"/>
    <w:basedOn w:val="a"/>
    <w:rsid w:val="00A30AB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A30A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5">
    <w:name w:val="Абзац списка1"/>
    <w:basedOn w:val="a"/>
    <w:rsid w:val="00A30AB8"/>
    <w:pPr>
      <w:ind w:left="720"/>
    </w:pPr>
    <w:rPr>
      <w:lang w:eastAsia="ru-RU"/>
    </w:rPr>
  </w:style>
  <w:style w:type="paragraph" w:customStyle="1" w:styleId="Default">
    <w:name w:val="Default"/>
    <w:rsid w:val="00A30AB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6">
    <w:name w:val="Без интервала1"/>
    <w:rsid w:val="00A30AB8"/>
    <w:rPr>
      <w:rFonts w:cs="Calibri"/>
      <w:sz w:val="22"/>
      <w:szCs w:val="22"/>
      <w:lang w:eastAsia="en-US"/>
    </w:rPr>
  </w:style>
  <w:style w:type="paragraph" w:customStyle="1" w:styleId="af8">
    <w:basedOn w:val="a"/>
    <w:rsid w:val="00B93BE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AE1A4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D06C2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numbering" w:customStyle="1" w:styleId="18">
    <w:name w:val="Нет списка1"/>
    <w:next w:val="a2"/>
    <w:semiHidden/>
    <w:unhideWhenUsed/>
    <w:rsid w:val="00D05BD7"/>
  </w:style>
  <w:style w:type="table" w:customStyle="1" w:styleId="19">
    <w:name w:val="Сетка таблицы1"/>
    <w:basedOn w:val="a1"/>
    <w:next w:val="a3"/>
    <w:rsid w:val="00D05BD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">
    <w:name w:val="WW-Absatz-Standardschriftart"/>
    <w:rsid w:val="00D05BD7"/>
  </w:style>
  <w:style w:type="character" w:styleId="afa">
    <w:name w:val="Strong"/>
    <w:uiPriority w:val="22"/>
    <w:qFormat/>
    <w:locked/>
    <w:rsid w:val="006B1E66"/>
    <w:rPr>
      <w:b/>
      <w:bCs/>
    </w:rPr>
  </w:style>
  <w:style w:type="character" w:customStyle="1" w:styleId="blk">
    <w:name w:val="blk"/>
    <w:rsid w:val="00244AF3"/>
  </w:style>
  <w:style w:type="character" w:styleId="afb">
    <w:name w:val="Hyperlink"/>
    <w:uiPriority w:val="99"/>
    <w:unhideWhenUsed/>
    <w:rsid w:val="00244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A6360-A806-4918-93C1-5FA79753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8338</CharactersWithSpaces>
  <SharedDoc>false</SharedDoc>
  <HLinks>
    <vt:vector size="162" baseType="variant">
      <vt:variant>
        <vt:i4>3866643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http://www.consultant.ru/document/cons_doc_LAW_303642/05f26eeaf2492ed17127a4ca9da2c54c22f64bd0/</vt:lpwstr>
      </vt:variant>
      <vt:variant>
        <vt:lpwstr>dst100529</vt:lpwstr>
      </vt:variant>
      <vt:variant>
        <vt:i4>7208986</vt:i4>
      </vt:variant>
      <vt:variant>
        <vt:i4>75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6684697</vt:i4>
      </vt:variant>
      <vt:variant>
        <vt:i4>72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6684697</vt:i4>
      </vt:variant>
      <vt:variant>
        <vt:i4>69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6684697</vt:i4>
      </vt:variant>
      <vt:variant>
        <vt:i4>66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6357017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dst100335</vt:lpwstr>
      </vt:variant>
      <vt:variant>
        <vt:i4>6357017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dst100338</vt:lpwstr>
      </vt:variant>
      <vt:variant>
        <vt:i4>3801159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http://www.consultant.ru/document/cons_doc_LAW_303613/303fa644512657ad2e365638acd993839b5bfe24/</vt:lpwstr>
      </vt:variant>
      <vt:variant>
        <vt:lpwstr>dst100091</vt:lpwstr>
      </vt:variant>
      <vt:variant>
        <vt:i4>6946835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http://www.consultant.ru/document/cons_doc_LAW_303613/459e01ccff71148f9db47a107b76e6da32a8fbfe/</vt:lpwstr>
      </vt:variant>
      <vt:variant>
        <vt:lpwstr>dst100176</vt:lpwstr>
      </vt:variant>
      <vt:variant>
        <vt:i4>7208986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6291481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dst100328</vt:lpwstr>
      </vt:variant>
      <vt:variant>
        <vt:i4>6422545</vt:i4>
      </vt:variant>
      <vt:variant>
        <vt:i4>45</vt:i4>
      </vt:variant>
      <vt:variant>
        <vt:i4>0</vt:i4>
      </vt:variant>
      <vt:variant>
        <vt:i4>5</vt:i4>
      </vt:variant>
      <vt:variant>
        <vt:lpwstr>http://www.consultant.ru/document/cons_doc_LAW_303642/24624b917a633e5c3b034e70d1b9c1c0efda8894/</vt:lpwstr>
      </vt:variant>
      <vt:variant>
        <vt:lpwstr>dst100254</vt:lpwstr>
      </vt:variant>
      <vt:variant>
        <vt:i4>3145792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http://www.consultant.ru/document/cons_doc_LAW_303642/92c05ed694a48fef7dd395ccd72457568afde623/</vt:lpwstr>
      </vt:variant>
      <vt:variant>
        <vt:lpwstr>dst100325</vt:lpwstr>
      </vt:variant>
      <vt:variant>
        <vt:i4>6553667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http://www.consultant.ru/document/cons_doc_LAW_303642/4605b778bf09e6f1c0bc3872484529b090e778c1/</vt:lpwstr>
      </vt:variant>
      <vt:variant>
        <vt:lpwstr>dst100539</vt:lpwstr>
      </vt:variant>
      <vt:variant>
        <vt:i4>7208986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3997763</vt:i4>
      </vt:variant>
      <vt:variant>
        <vt:i4>33</vt:i4>
      </vt:variant>
      <vt:variant>
        <vt:i4>0</vt:i4>
      </vt:variant>
      <vt:variant>
        <vt:i4>5</vt:i4>
      </vt:variant>
      <vt:variant>
        <vt:lpwstr>http://www.consultant.ru/document/cons_doc_LAW_303642/7191bf84b5523bcd99848e67cf74b764f49fca94/</vt:lpwstr>
      </vt:variant>
      <vt:variant>
        <vt:lpwstr>dst100173</vt:lpwstr>
      </vt:variant>
      <vt:variant>
        <vt:i4>6291473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http://www.consultant.ru/document/cons_doc_LAW_303642/4210ce44940094fe6d1835858de29869e4ea5cd3/</vt:lpwstr>
      </vt:variant>
      <vt:variant>
        <vt:lpwstr>dst100189</vt:lpwstr>
      </vt:variant>
      <vt:variant>
        <vt:i4>6619159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http://www.consultant.ru/document/cons_doc_LAW_191504/</vt:lpwstr>
      </vt:variant>
      <vt:variant>
        <vt:lpwstr>dst100010</vt:lpwstr>
      </vt:variant>
      <vt:variant>
        <vt:i4>6291520</vt:i4>
      </vt:variant>
      <vt:variant>
        <vt:i4>24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dst100114</vt:lpwstr>
      </vt:variant>
      <vt:variant>
        <vt:i4>6357056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dst100103</vt:lpwstr>
      </vt:variant>
      <vt:variant>
        <vt:i4>6357056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dst100103</vt:lpwstr>
      </vt:variant>
      <vt:variant>
        <vt:i4>3801159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http://www.consultant.ru/document/cons_doc_LAW_303642/34f6fb01c45adf223c3dc8a35d7636f3c2a2018e/</vt:lpwstr>
      </vt:variant>
      <vt:variant>
        <vt:lpwstr>dst42</vt:lpwstr>
      </vt:variant>
      <vt:variant>
        <vt:i4>6226047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http://www.consultant.ru/document/cons_doc_LAW_323875/92c21101873860b815e2a0b883ec15dd4f6bebbe/</vt:lpwstr>
      </vt:variant>
      <vt:variant>
        <vt:lpwstr>dst512</vt:lpwstr>
      </vt:variant>
      <vt:variant>
        <vt:i4>7274522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dst100046</vt:lpwstr>
      </vt:variant>
      <vt:variant>
        <vt:i4>7274522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dst100041</vt:lpwstr>
      </vt:variant>
      <vt:variant>
        <vt:i4>7274522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dst100044</vt:lpwstr>
      </vt:variant>
      <vt:variant>
        <vt:i4>7274522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Чистякова</dc:creator>
  <cp:lastModifiedBy>Екатерина В. Королева</cp:lastModifiedBy>
  <cp:revision>6</cp:revision>
  <cp:lastPrinted>2019-11-13T08:38:00Z</cp:lastPrinted>
  <dcterms:created xsi:type="dcterms:W3CDTF">2019-11-08T11:41:00Z</dcterms:created>
  <dcterms:modified xsi:type="dcterms:W3CDTF">2019-11-13T13:32:00Z</dcterms:modified>
</cp:coreProperties>
</file>