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EF" w:rsidRPr="00CD4220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="00914EC3" w:rsidRPr="00CD4220">
        <w:rPr>
          <w:rFonts w:ascii="Times New Roman" w:hAnsi="Times New Roman" w:cs="Times New Roman"/>
          <w:sz w:val="28"/>
          <w:szCs w:val="28"/>
        </w:rPr>
        <w:tab/>
      </w:r>
      <w:r w:rsidR="00914EC3" w:rsidRPr="00CD4220">
        <w:rPr>
          <w:rFonts w:ascii="Times New Roman" w:hAnsi="Times New Roman" w:cs="Times New Roman"/>
          <w:sz w:val="28"/>
          <w:szCs w:val="28"/>
        </w:rPr>
        <w:tab/>
      </w:r>
      <w:r w:rsidR="00914EC3" w:rsidRPr="00CD4220">
        <w:rPr>
          <w:rFonts w:ascii="Times New Roman" w:hAnsi="Times New Roman" w:cs="Times New Roman"/>
          <w:sz w:val="28"/>
          <w:szCs w:val="28"/>
        </w:rPr>
        <w:tab/>
      </w:r>
      <w:r w:rsidR="00914EC3" w:rsidRPr="00CD4220">
        <w:rPr>
          <w:rFonts w:ascii="Times New Roman" w:hAnsi="Times New Roman" w:cs="Times New Roman"/>
          <w:sz w:val="28"/>
          <w:szCs w:val="28"/>
        </w:rPr>
        <w:tab/>
      </w:r>
      <w:r w:rsidR="00106ED2" w:rsidRPr="00CD4220">
        <w:rPr>
          <w:rFonts w:ascii="Times New Roman" w:hAnsi="Times New Roman" w:cs="Times New Roman"/>
          <w:sz w:val="28"/>
          <w:szCs w:val="28"/>
        </w:rPr>
        <w:tab/>
      </w:r>
      <w:r w:rsidR="00106ED2" w:rsidRPr="00CD4220">
        <w:rPr>
          <w:rFonts w:ascii="Times New Roman" w:hAnsi="Times New Roman" w:cs="Times New Roman"/>
          <w:sz w:val="28"/>
          <w:szCs w:val="28"/>
        </w:rPr>
        <w:tab/>
      </w:r>
      <w:r w:rsidR="00106ED2" w:rsidRPr="00CD4220">
        <w:rPr>
          <w:rFonts w:ascii="Times New Roman" w:hAnsi="Times New Roman" w:cs="Times New Roman"/>
          <w:sz w:val="28"/>
          <w:szCs w:val="28"/>
        </w:rPr>
        <w:tab/>
      </w:r>
      <w:r w:rsidR="00106ED2" w:rsidRPr="00CD4220">
        <w:rPr>
          <w:rFonts w:ascii="Times New Roman" w:hAnsi="Times New Roman" w:cs="Times New Roman"/>
          <w:sz w:val="28"/>
          <w:szCs w:val="28"/>
        </w:rPr>
        <w:tab/>
      </w:r>
      <w:r w:rsidR="00106ED2" w:rsidRPr="00CD4220">
        <w:rPr>
          <w:rFonts w:ascii="Times New Roman" w:hAnsi="Times New Roman" w:cs="Times New Roman"/>
          <w:sz w:val="28"/>
          <w:szCs w:val="28"/>
        </w:rPr>
        <w:tab/>
      </w:r>
      <w:r w:rsidR="00106ED2" w:rsidRPr="00CD4220">
        <w:rPr>
          <w:rFonts w:ascii="Times New Roman" w:hAnsi="Times New Roman" w:cs="Times New Roman"/>
          <w:sz w:val="28"/>
          <w:szCs w:val="28"/>
        </w:rPr>
        <w:tab/>
      </w:r>
      <w:r w:rsidR="00106ED2" w:rsidRPr="00CD4220">
        <w:rPr>
          <w:rFonts w:ascii="Times New Roman" w:hAnsi="Times New Roman" w:cs="Times New Roman"/>
          <w:sz w:val="28"/>
          <w:szCs w:val="28"/>
        </w:rPr>
        <w:tab/>
      </w:r>
      <w:r w:rsidR="00914EC3" w:rsidRPr="00CD4220">
        <w:rPr>
          <w:rFonts w:ascii="Times New Roman" w:hAnsi="Times New Roman" w:cs="Times New Roman"/>
          <w:sz w:val="28"/>
          <w:szCs w:val="28"/>
        </w:rPr>
        <w:t xml:space="preserve">                Приложение 3</w:t>
      </w:r>
    </w:p>
    <w:p w:rsidR="005F2DEF" w:rsidRPr="00CD4220" w:rsidRDefault="005F2DEF" w:rsidP="0059138C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 xml:space="preserve">  </w:t>
      </w:r>
      <w:r w:rsidR="009844DF" w:rsidRPr="00CD4220">
        <w:rPr>
          <w:rFonts w:ascii="Times New Roman" w:hAnsi="Times New Roman" w:cs="Times New Roman"/>
          <w:sz w:val="28"/>
          <w:szCs w:val="28"/>
        </w:rPr>
        <w:t xml:space="preserve">  </w:t>
      </w:r>
      <w:r w:rsidRPr="00CD4220">
        <w:rPr>
          <w:rFonts w:ascii="Times New Roman" w:hAnsi="Times New Roman" w:cs="Times New Roman"/>
          <w:sz w:val="28"/>
          <w:szCs w:val="28"/>
        </w:rPr>
        <w:t xml:space="preserve"> к решению Думы Чудовского</w:t>
      </w:r>
    </w:p>
    <w:p w:rsidR="005F2DEF" w:rsidRPr="00CD4220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 xml:space="preserve">  </w:t>
      </w:r>
      <w:r w:rsidR="009844DF" w:rsidRPr="00CD4220">
        <w:rPr>
          <w:rFonts w:ascii="Times New Roman" w:hAnsi="Times New Roman" w:cs="Times New Roman"/>
          <w:sz w:val="28"/>
          <w:szCs w:val="28"/>
        </w:rPr>
        <w:t xml:space="preserve"> </w:t>
      </w:r>
      <w:r w:rsidRPr="00CD422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5F2DEF" w:rsidRPr="00CD4220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="009844DF" w:rsidRPr="00CD4220">
        <w:rPr>
          <w:rFonts w:ascii="Times New Roman" w:hAnsi="Times New Roman" w:cs="Times New Roman"/>
          <w:sz w:val="28"/>
          <w:szCs w:val="28"/>
        </w:rPr>
        <w:tab/>
      </w:r>
      <w:r w:rsidRPr="00CD4220">
        <w:rPr>
          <w:rFonts w:ascii="Times New Roman" w:hAnsi="Times New Roman" w:cs="Times New Roman"/>
          <w:sz w:val="28"/>
          <w:szCs w:val="28"/>
        </w:rPr>
        <w:t xml:space="preserve">   </w:t>
      </w:r>
      <w:r w:rsidR="009844DF" w:rsidRPr="00CD4220">
        <w:rPr>
          <w:rFonts w:ascii="Times New Roman" w:hAnsi="Times New Roman" w:cs="Times New Roman"/>
          <w:sz w:val="28"/>
          <w:szCs w:val="28"/>
        </w:rPr>
        <w:t xml:space="preserve">  </w:t>
      </w:r>
      <w:r w:rsidR="00E26011" w:rsidRPr="00CD4220">
        <w:rPr>
          <w:rFonts w:ascii="Times New Roman" w:hAnsi="Times New Roman" w:cs="Times New Roman"/>
          <w:sz w:val="28"/>
          <w:szCs w:val="28"/>
        </w:rPr>
        <w:t>от 1</w:t>
      </w:r>
      <w:r w:rsidR="00A45BBB">
        <w:rPr>
          <w:rFonts w:ascii="Times New Roman" w:hAnsi="Times New Roman" w:cs="Times New Roman"/>
          <w:sz w:val="28"/>
          <w:szCs w:val="28"/>
        </w:rPr>
        <w:t>1</w:t>
      </w:r>
      <w:r w:rsidR="00374E80" w:rsidRPr="00CD4220">
        <w:rPr>
          <w:rFonts w:ascii="Times New Roman" w:hAnsi="Times New Roman" w:cs="Times New Roman"/>
          <w:sz w:val="28"/>
          <w:szCs w:val="28"/>
        </w:rPr>
        <w:t>.0</w:t>
      </w:r>
      <w:r w:rsidR="00A45BBB">
        <w:rPr>
          <w:rFonts w:ascii="Times New Roman" w:hAnsi="Times New Roman" w:cs="Times New Roman"/>
          <w:sz w:val="28"/>
          <w:szCs w:val="28"/>
        </w:rPr>
        <w:t>7</w:t>
      </w:r>
      <w:r w:rsidR="00DC174A" w:rsidRPr="00CD4220">
        <w:rPr>
          <w:rFonts w:ascii="Times New Roman" w:hAnsi="Times New Roman" w:cs="Times New Roman"/>
          <w:sz w:val="28"/>
          <w:szCs w:val="28"/>
        </w:rPr>
        <w:t>.20</w:t>
      </w:r>
      <w:r w:rsidR="00937049" w:rsidRPr="00CD4220">
        <w:rPr>
          <w:rFonts w:ascii="Times New Roman" w:hAnsi="Times New Roman" w:cs="Times New Roman"/>
          <w:sz w:val="28"/>
          <w:szCs w:val="28"/>
        </w:rPr>
        <w:t>2</w:t>
      </w:r>
      <w:r w:rsidR="00A45BBB">
        <w:rPr>
          <w:rFonts w:ascii="Times New Roman" w:hAnsi="Times New Roman" w:cs="Times New Roman"/>
          <w:sz w:val="28"/>
          <w:szCs w:val="28"/>
        </w:rPr>
        <w:t>2 № 205</w:t>
      </w:r>
    </w:p>
    <w:p w:rsidR="005F2DEF" w:rsidRPr="00CD4220" w:rsidRDefault="005F2DEF" w:rsidP="005F2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4DF" w:rsidRPr="00CD4220" w:rsidRDefault="009844DF" w:rsidP="009844D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4220">
        <w:rPr>
          <w:rFonts w:ascii="Times New Roman" w:hAnsi="Times New Roman" w:cs="Times New Roman"/>
          <w:b/>
          <w:bCs/>
          <w:sz w:val="28"/>
          <w:szCs w:val="28"/>
        </w:rPr>
        <w:t>Объем межбюджетных трансфертов, получаемых из других бюджетов бюджетной системы</w:t>
      </w:r>
    </w:p>
    <w:p w:rsidR="009844DF" w:rsidRPr="00CD4220" w:rsidRDefault="009844DF" w:rsidP="009844D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4220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 на 2022 год и на плановый период 2023 и 2024 годов</w:t>
      </w:r>
    </w:p>
    <w:p w:rsidR="00374E80" w:rsidRPr="00CD4220" w:rsidRDefault="00374E80" w:rsidP="00374E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374E80" w:rsidRDefault="00374E80" w:rsidP="00374E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422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16"/>
        <w:gridCol w:w="9220"/>
        <w:gridCol w:w="1017"/>
        <w:gridCol w:w="1017"/>
        <w:gridCol w:w="1016"/>
      </w:tblGrid>
      <w:tr w:rsidR="00A45BBB" w:rsidRPr="00A45BBB" w:rsidTr="00A45BBB">
        <w:trPr>
          <w:trHeight w:val="23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              классификации</w:t>
            </w:r>
          </w:p>
        </w:tc>
        <w:tc>
          <w:tcPr>
            <w:tcW w:w="3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A45BBB" w:rsidRPr="00A45BBB" w:rsidTr="00A45BBB">
        <w:trPr>
          <w:trHeight w:val="23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BBB" w:rsidRPr="00A45BBB" w:rsidTr="00A45BBB">
        <w:trPr>
          <w:trHeight w:val="230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412 478,6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450 157,3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200 872,6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408 096,3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450 157,3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200 872,6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24 104,2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20 905,7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 из бюдж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субъекта Российской Федер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20 905,7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000 2 02 15002 05 0000 150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3 198,5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170 648,3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260 436,0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14 221,1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000 2 02 20299 05 0000 150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пивших от государственной корпорации - Фонда содействия реформированию жилищно-коммунального хозя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000 2 02 20302 05 0000 150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000 2 02 25232 05 0000 150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модернизацию инфраструктуры общего образов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000 2 02 25304 05 0000 150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получающих начальное общее образование в государственных и муниципальных образовател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10 950,1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10 570,7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10 867,6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лодых семей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000 2 02 25519 05 0000 150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12 980,7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000 2 02 29999 05 7151 150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формирование муниципальных дорожных фондов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000 2 02 29999 05 7208 150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приобретение или изготовление бланков докуме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об образовании и (или) о кв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 муниципальными образовательными организациями</w:t>
            </w:r>
          </w:p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</w:tbl>
    <w:p w:rsidR="00A45BBB" w:rsidRPr="00A45BBB" w:rsidRDefault="00A45BBB" w:rsidP="00A4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16"/>
        <w:gridCol w:w="9220"/>
        <w:gridCol w:w="1017"/>
        <w:gridCol w:w="1017"/>
        <w:gridCol w:w="1016"/>
      </w:tblGrid>
      <w:tr w:rsidR="00A45BBB" w:rsidRPr="00A45BBB" w:rsidTr="00A45BBB">
        <w:trPr>
          <w:tblHeader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97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97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97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97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000 2 02 29999 05 7212 150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пожарной безопасности, антитеррорист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и антикриминальной безопасности муниципальных дошкольных образовательных орган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заций, муниципальных общеобразовательных организаций, муниципальных организаций дополн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детей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000 2 02 29999 05 7230 150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софинансирование расходов муниципальных казе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42 763,0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203 072,0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182 344,3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180 138,3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000 2 02 30021 05 0000 150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муниципальных районов на ежемесячное денежное вознаграждение за клас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000 2 02 30024 05 7002 150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деятельности центров образования ци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рового и гуманитарного пр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филей в общеобразовательных муниципальных организациях области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000 2 02 30024 05 7004 150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государственных гарантий реализ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общедоступного и бесплатного дошкольного образования в муниципальных д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образовательных организациях, общедоступного и бесплатного дошкольного, начальн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общего, основного общего, среднего общего образования в муниципальных общеобразовательных орг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низациях, обеспечение дополнительного образования детей в муниципальных общеобразов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 в части расходов на оплату труда работникам образовательных организаций, технические средства обучения, расходные материалы и</w:t>
            </w:r>
            <w:proofErr w:type="gramEnd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хозяйственные нужды образовательных 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ганизаций, на организацию </w:t>
            </w:r>
            <w:proofErr w:type="gramStart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обучения</w:t>
            </w:r>
            <w:proofErr w:type="gramEnd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основным общеобразовательным программам на дому, осуществляемое обр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зовательными организациями, возмещение расходов за пользование услугой дост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 к информационно-телекоммуникационной сети «Интернет» муниципальных общеобразовательных организаций, орган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зующих обучение детей-инвалидов с использованием дистанционных обр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технологий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141 322,2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126 498,8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126 498,8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000 2 02 30024 05 7005 150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работ по проведению производстве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экологического мониторинга в пострекультивационный период после завершения работ по рекультив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земельного участка, загрязненного в результате расположения на нем объекта размещ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отходов, в урочище «Исаков Хутор» вблизи </w:t>
            </w:r>
            <w:proofErr w:type="spellStart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ушино</w:t>
            </w:r>
            <w:proofErr w:type="spellEnd"/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000 2 02 30024 05 7006 150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муниципальных районов на осуществление отдельных государственных полн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по оказанию социальной поддержки обучающимся, воспитанникам образовательных организ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4 355,9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4 034,6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4 034,6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000 2 02 30024 05 7010 150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государственных полномочий по ра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чету и предоставлению дот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на выравнивание бюджетной обеспеченности поселений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10 866,2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000 2 02 30024 05 7028 150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возмещение затрат по содержанию штатных ед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ниц, осуществляющих переданные отдельные государственные полномочия области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3 618,3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000 2 02 30024 05 7050 150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муниципальных организаций, осущест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ляющих образовательную де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1 933,0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000 2 02 30024 05 7057 150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доступа к информационно-телекоммуникационной сети «Интернет» муниципальных организаций, осуществляющих образовател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000 2 02 30024 05 7060 150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единовременную выплату лицам из числа детей-сирот и детей, оставшихся без попечения родителей, на ремонт находящихся в их собственности ж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лых помещений, расположенных на территории Новгородской 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000 2 02 30024 05 7065 150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отдельных государственных полн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по определению перечня должностных лиц, уполномоченных составлять протоколы об админ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стративных правонарушениях, предусмотренных соответствующими статьями областного зак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«Об административных правонарушениях»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000 2 02 30024 05 7066 150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отдельных государственных полн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в области увековечения памяти погибших при защите Отечества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000 2 02 30024 05 7071 150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организацию проведения мероприятий по предупр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ждению и ликвидации болезней животных, их лечению, защите населения от болезней, общих для чел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века и животных в части приведения скотомогильников (биотермических ям) на территории Новгоро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соответствии с указанными</w:t>
            </w:r>
            <w:proofErr w:type="gramEnd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ветеринарно-санитарными нормами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000 2 02 30024 05 7072 150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отдельных государственных полн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по организации меропри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000 2 02 30027 05 0000 150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мье, а также вознаграждение, причитающееся приемному родителю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реализующие образовательные программы дошкольного образования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жилых помещений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ториях, где отсутствуют вое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комиссариаты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нию) списков кандидатов в присяжные заседатели федеральных судов общей юрисдикции в Ро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000 2 02 35303 05 0000 150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руководство педагогическим работникам государственных и муниципальных общеобразовател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10 271,8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6 513,2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6 513,2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на осуществление части полномочий по решению вопросов местного значения в соответствии с закл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ченными соглашениями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000 2 02 49999 05 7137 150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на финансовое обеспечение деятельности центров образования цифрового и гуман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тарного 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профилей в общеобразовательных муниципальных орг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области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000 2 02 49999 05 7138 150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на финансовое обеспечение внедрения и функционирования целевой модели цифр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образовательной среды в общеобразовательных муниципал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области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000 2 02 49999 05 7141 150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области на частичную компенсацию дополнительных расходов на повышение оплаты тр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работников бюджетной сферы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000 2 02 49999 05 7202 150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000 2 02 49999 05 7233 150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Новг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родской области на финансовое обеспечение деятельности центров образования </w:t>
            </w:r>
            <w:proofErr w:type="gramStart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технологической направленностей в муниципальных общеобразовательных организациях области, ра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положенных в сельской местности и малых городах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000 2 02 49999 05 7234 150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Новгородской области 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общего и среднего общего образования в муниципальных общеобразовательных организациях 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000 2 02 49999 05 7238 150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Новгородской области на организацию бесплатной перевозки обучающихся общеобр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организаций.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000 2 02 49999 05 7619 150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Новгородской области на частичную компенсацию расходов, связанных с увел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норматива финансирования питания отдельных категорий обучающихся в образовательных организац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реализующих основную общеобразовательную программу дошкольного образования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000 2 02 49999 05 7621 150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Новгородской области на финансовое обеспечение затрат по созданию и (или) соде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жанию мест (площадок) накопления твердых коммунальных отходов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000 2 02 49999 05 7622 150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Новгородской области на частичную компенсацию расходов, связанных с увел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стоимости питания обучающихся в образовательных организациях, реализующих основную общеобр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зовательную программу дошкольного образования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000 2 07 00000 00 0000 150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000 2 19 00000 00 0000 150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-617,7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000 2 19 25304 05 0000 150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на организацию бесплатного горячего питания обучающихся, получа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начальное общее образование в государственных и муниципальных образовательных организ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циях, из бюджетов муниципальных районов</w:t>
            </w:r>
          </w:p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-417,4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5BBB" w:rsidRPr="00A45BBB" w:rsidTr="00A45BBB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000 2 19 60010 05 0000 150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BBB" w:rsidRPr="00A45BBB" w:rsidRDefault="00A45BBB" w:rsidP="00A4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назначение, прошлых лет из бюджетов муниципальных районов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5BBB" w:rsidRPr="00A45BBB" w:rsidRDefault="00A45BBB" w:rsidP="00A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A45BBB" w:rsidRPr="00CD4220" w:rsidRDefault="00A45BBB" w:rsidP="00374E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A45BBB" w:rsidRPr="00CD4220" w:rsidSect="009844DF">
      <w:headerReference w:type="default" r:id="rId8"/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955" w:rsidRDefault="00605955" w:rsidP="00B1714E">
      <w:pPr>
        <w:spacing w:after="0" w:line="240" w:lineRule="auto"/>
      </w:pPr>
      <w:r>
        <w:separator/>
      </w:r>
    </w:p>
  </w:endnote>
  <w:endnote w:type="continuationSeparator" w:id="0">
    <w:p w:rsidR="00605955" w:rsidRDefault="00605955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955" w:rsidRDefault="00605955" w:rsidP="00B1714E">
      <w:pPr>
        <w:spacing w:after="0" w:line="240" w:lineRule="auto"/>
      </w:pPr>
      <w:r>
        <w:separator/>
      </w:r>
    </w:p>
  </w:footnote>
  <w:footnote w:type="continuationSeparator" w:id="0">
    <w:p w:rsidR="00605955" w:rsidRDefault="00605955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:rsidR="00215B99" w:rsidRDefault="00215B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BBB">
          <w:rPr>
            <w:noProof/>
          </w:rPr>
          <w:t>5</w:t>
        </w:r>
        <w:r>
          <w:fldChar w:fldCharType="end"/>
        </w:r>
      </w:p>
    </w:sdtContent>
  </w:sdt>
  <w:p w:rsidR="00215B99" w:rsidRDefault="00215B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30194"/>
    <w:rsid w:val="00041D8C"/>
    <w:rsid w:val="00042705"/>
    <w:rsid w:val="00061CD9"/>
    <w:rsid w:val="00086947"/>
    <w:rsid w:val="000C65AD"/>
    <w:rsid w:val="000F47E7"/>
    <w:rsid w:val="00106ED2"/>
    <w:rsid w:val="001274A2"/>
    <w:rsid w:val="001515BC"/>
    <w:rsid w:val="001857E4"/>
    <w:rsid w:val="00185E7B"/>
    <w:rsid w:val="001A54B8"/>
    <w:rsid w:val="00215B99"/>
    <w:rsid w:val="003139EF"/>
    <w:rsid w:val="00374E80"/>
    <w:rsid w:val="00397047"/>
    <w:rsid w:val="003B2C35"/>
    <w:rsid w:val="0044219C"/>
    <w:rsid w:val="004528CF"/>
    <w:rsid w:val="004709A0"/>
    <w:rsid w:val="004B6925"/>
    <w:rsid w:val="00532427"/>
    <w:rsid w:val="005669D4"/>
    <w:rsid w:val="0059138C"/>
    <w:rsid w:val="005B0324"/>
    <w:rsid w:val="005F2DEF"/>
    <w:rsid w:val="00605955"/>
    <w:rsid w:val="0062172B"/>
    <w:rsid w:val="00656582"/>
    <w:rsid w:val="006634F3"/>
    <w:rsid w:val="00673CF7"/>
    <w:rsid w:val="006F1CE5"/>
    <w:rsid w:val="007458DA"/>
    <w:rsid w:val="0075767A"/>
    <w:rsid w:val="008162CF"/>
    <w:rsid w:val="00884B69"/>
    <w:rsid w:val="00914EC3"/>
    <w:rsid w:val="00937049"/>
    <w:rsid w:val="009844DF"/>
    <w:rsid w:val="00A17751"/>
    <w:rsid w:val="00A44AB5"/>
    <w:rsid w:val="00A45BBB"/>
    <w:rsid w:val="00A92184"/>
    <w:rsid w:val="00AE287E"/>
    <w:rsid w:val="00B1714E"/>
    <w:rsid w:val="00B92146"/>
    <w:rsid w:val="00C04824"/>
    <w:rsid w:val="00C20D85"/>
    <w:rsid w:val="00C55FA3"/>
    <w:rsid w:val="00C77348"/>
    <w:rsid w:val="00C92D31"/>
    <w:rsid w:val="00CC6D8C"/>
    <w:rsid w:val="00CD4220"/>
    <w:rsid w:val="00D051C7"/>
    <w:rsid w:val="00D47322"/>
    <w:rsid w:val="00D61E30"/>
    <w:rsid w:val="00D9603E"/>
    <w:rsid w:val="00D97A41"/>
    <w:rsid w:val="00DB3016"/>
    <w:rsid w:val="00DC174A"/>
    <w:rsid w:val="00DE5415"/>
    <w:rsid w:val="00E26011"/>
    <w:rsid w:val="00E42748"/>
    <w:rsid w:val="00E76EEF"/>
    <w:rsid w:val="00EB29E1"/>
    <w:rsid w:val="00ED6E87"/>
    <w:rsid w:val="00FA6602"/>
    <w:rsid w:val="00FB2E10"/>
    <w:rsid w:val="00FD4746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14EC3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A660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14E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14EC3"/>
  </w:style>
  <w:style w:type="character" w:styleId="a9">
    <w:name w:val="Strong"/>
    <w:uiPriority w:val="22"/>
    <w:qFormat/>
    <w:rsid w:val="00914E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14EC3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A660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14E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14EC3"/>
  </w:style>
  <w:style w:type="character" w:styleId="a9">
    <w:name w:val="Strong"/>
    <w:uiPriority w:val="22"/>
    <w:qFormat/>
    <w:rsid w:val="00914E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524DF51-C5A2-479F-8302-B1D83FBB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2235</Words>
  <Characters>12743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40</cp:revision>
  <cp:lastPrinted>2021-12-29T09:02:00Z</cp:lastPrinted>
  <dcterms:created xsi:type="dcterms:W3CDTF">2018-11-30T09:54:00Z</dcterms:created>
  <dcterms:modified xsi:type="dcterms:W3CDTF">2022-07-08T08:14:00Z</dcterms:modified>
</cp:coreProperties>
</file>